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0F4748" w14:textId="77777777" w:rsidR="003939DF" w:rsidRDefault="00024BEA">
      <w:pPr>
        <w:pStyle w:val="BodyText"/>
        <w:ind w:left="230"/>
        <w:rPr>
          <w:sz w:val="20"/>
        </w:rPr>
      </w:pPr>
      <w:r>
        <w:rPr>
          <w:noProof/>
          <w:sz w:val="20"/>
        </w:rPr>
        <w:drawing>
          <wp:inline distT="0" distB="0" distL="0" distR="0" wp14:anchorId="4895A0A2" wp14:editId="2F403E85">
            <wp:extent cx="3329386" cy="72866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3329386" cy="728662"/>
                    </a:xfrm>
                    <a:prstGeom prst="rect">
                      <a:avLst/>
                    </a:prstGeom>
                  </pic:spPr>
                </pic:pic>
              </a:graphicData>
            </a:graphic>
          </wp:inline>
        </w:drawing>
      </w:r>
    </w:p>
    <w:p w14:paraId="662E98CE" w14:textId="77777777" w:rsidR="003939DF" w:rsidRDefault="003939DF">
      <w:pPr>
        <w:pStyle w:val="BodyText"/>
        <w:rPr>
          <w:sz w:val="20"/>
        </w:rPr>
      </w:pPr>
    </w:p>
    <w:p w14:paraId="24A8F639" w14:textId="77777777" w:rsidR="003939DF" w:rsidRDefault="003939DF">
      <w:pPr>
        <w:pStyle w:val="BodyText"/>
        <w:rPr>
          <w:sz w:val="20"/>
        </w:rPr>
      </w:pPr>
    </w:p>
    <w:p w14:paraId="00FAA4F4" w14:textId="77777777" w:rsidR="003939DF" w:rsidRDefault="003939DF">
      <w:pPr>
        <w:pStyle w:val="BodyText"/>
        <w:rPr>
          <w:sz w:val="20"/>
        </w:rPr>
      </w:pPr>
    </w:p>
    <w:p w14:paraId="2A96D99E" w14:textId="77777777" w:rsidR="003939DF" w:rsidRDefault="003939DF">
      <w:pPr>
        <w:pStyle w:val="BodyText"/>
        <w:rPr>
          <w:sz w:val="20"/>
        </w:rPr>
      </w:pPr>
    </w:p>
    <w:p w14:paraId="782745FB" w14:textId="77777777" w:rsidR="003939DF" w:rsidRDefault="003939DF">
      <w:pPr>
        <w:pStyle w:val="BodyText"/>
        <w:rPr>
          <w:sz w:val="20"/>
        </w:rPr>
      </w:pPr>
    </w:p>
    <w:p w14:paraId="15B4B3BF" w14:textId="77777777" w:rsidR="003939DF" w:rsidRDefault="003939DF">
      <w:pPr>
        <w:pStyle w:val="BodyText"/>
        <w:rPr>
          <w:sz w:val="20"/>
        </w:rPr>
      </w:pPr>
    </w:p>
    <w:p w14:paraId="50606480" w14:textId="77777777" w:rsidR="003939DF" w:rsidRDefault="003939DF">
      <w:pPr>
        <w:pStyle w:val="BodyText"/>
        <w:rPr>
          <w:sz w:val="20"/>
        </w:rPr>
      </w:pPr>
    </w:p>
    <w:p w14:paraId="1CFC7298" w14:textId="77777777" w:rsidR="003939DF" w:rsidRDefault="003939DF">
      <w:pPr>
        <w:pStyle w:val="BodyText"/>
        <w:spacing w:before="8"/>
        <w:rPr>
          <w:sz w:val="24"/>
        </w:rPr>
      </w:pPr>
    </w:p>
    <w:p w14:paraId="1BC500DF" w14:textId="77777777" w:rsidR="003939DF" w:rsidRDefault="00024BEA">
      <w:pPr>
        <w:spacing w:before="36"/>
        <w:ind w:left="3001" w:right="2680"/>
        <w:jc w:val="center"/>
        <w:rPr>
          <w:b/>
          <w:sz w:val="40"/>
        </w:rPr>
      </w:pPr>
      <w:r>
        <w:rPr>
          <w:b/>
          <w:sz w:val="40"/>
          <w:u w:val="thick"/>
        </w:rPr>
        <w:t>Bid PACKET FOR:</w:t>
      </w:r>
    </w:p>
    <w:p w14:paraId="6FBF21B5" w14:textId="77777777" w:rsidR="003939DF" w:rsidRDefault="003939DF">
      <w:pPr>
        <w:pStyle w:val="BodyText"/>
        <w:rPr>
          <w:b/>
          <w:sz w:val="20"/>
        </w:rPr>
      </w:pPr>
    </w:p>
    <w:p w14:paraId="127D0D86" w14:textId="77777777" w:rsidR="003939DF" w:rsidRDefault="003939DF">
      <w:pPr>
        <w:pStyle w:val="BodyText"/>
        <w:spacing w:before="8"/>
        <w:rPr>
          <w:b/>
          <w:sz w:val="18"/>
        </w:rPr>
      </w:pPr>
    </w:p>
    <w:p w14:paraId="627C8F64" w14:textId="02E84EEB" w:rsidR="003939DF" w:rsidRDefault="00024BEA" w:rsidP="00024BEA">
      <w:pPr>
        <w:spacing w:before="36"/>
        <w:ind w:left="630"/>
        <w:rPr>
          <w:b/>
          <w:sz w:val="40"/>
        </w:rPr>
      </w:pPr>
      <w:r>
        <w:rPr>
          <w:b/>
          <w:sz w:val="40"/>
          <w:u w:val="thick"/>
        </w:rPr>
        <w:t>Lewis County Law &amp; Justice Center Exterior Upgrades Project</w:t>
      </w:r>
    </w:p>
    <w:p w14:paraId="5F95D4A1" w14:textId="77777777" w:rsidR="003939DF" w:rsidRDefault="003939DF">
      <w:pPr>
        <w:pStyle w:val="BodyText"/>
        <w:rPr>
          <w:b/>
          <w:sz w:val="20"/>
        </w:rPr>
      </w:pPr>
    </w:p>
    <w:p w14:paraId="120B1482" w14:textId="23839EEB" w:rsidR="003939DF" w:rsidRDefault="00FD7233">
      <w:pPr>
        <w:pStyle w:val="BodyText"/>
        <w:spacing w:before="1"/>
        <w:rPr>
          <w:b/>
          <w:sz w:val="19"/>
        </w:rPr>
      </w:pPr>
      <w:r>
        <w:rPr>
          <w:noProof/>
        </w:rPr>
        <mc:AlternateContent>
          <mc:Choice Requires="wps">
            <w:drawing>
              <wp:anchor distT="0" distB="0" distL="0" distR="0" simplePos="0" relativeHeight="251659264" behindDoc="1" locked="0" layoutInCell="1" allowOverlap="1" wp14:anchorId="4EAB3BB9" wp14:editId="0E0CFE47">
                <wp:simplePos x="0" y="0"/>
                <wp:positionH relativeFrom="page">
                  <wp:posOffset>438785</wp:posOffset>
                </wp:positionH>
                <wp:positionV relativeFrom="paragraph">
                  <wp:posOffset>173990</wp:posOffset>
                </wp:positionV>
                <wp:extent cx="6894830" cy="0"/>
                <wp:effectExtent l="10160" t="10795" r="10160" b="17780"/>
                <wp:wrapTopAndBottom/>
                <wp:docPr id="83"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83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932C4D" id="Line 82"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55pt,13.7pt" to="577.4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" strokeweight="1.44pt">
                <w10:wrap type="topAndBottom" anchorx="page"/>
              </v:line>
            </w:pict>
          </mc:Fallback>
        </mc:AlternateContent>
      </w:r>
    </w:p>
    <w:p w14:paraId="4E1E87E8" w14:textId="77777777" w:rsidR="003939DF" w:rsidRDefault="00024BEA">
      <w:pPr>
        <w:pStyle w:val="Heading5"/>
        <w:spacing w:line="253" w:lineRule="exact"/>
        <w:ind w:left="2999" w:right="2680"/>
        <w:jc w:val="center"/>
        <w:rPr>
          <w:b w:val="0"/>
        </w:rPr>
      </w:pPr>
      <w:r>
        <w:rPr>
          <w:u w:val="thick"/>
        </w:rPr>
        <w:t>OFFERED BY</w:t>
      </w:r>
      <w:r>
        <w:rPr>
          <w:b w:val="0"/>
        </w:rPr>
        <w:t>:</w:t>
      </w:r>
    </w:p>
    <w:p w14:paraId="0450B078" w14:textId="77777777" w:rsidR="003939DF" w:rsidRDefault="003939DF">
      <w:pPr>
        <w:pStyle w:val="BodyText"/>
        <w:spacing w:before="11"/>
        <w:rPr>
          <w:sz w:val="19"/>
        </w:rPr>
      </w:pPr>
    </w:p>
    <w:p w14:paraId="268E8F43" w14:textId="77777777" w:rsidR="003939DF" w:rsidRDefault="00024BEA">
      <w:pPr>
        <w:spacing w:before="61" w:line="369" w:lineRule="auto"/>
        <w:ind w:left="3003" w:right="2680"/>
        <w:jc w:val="center"/>
        <w:rPr>
          <w:sz w:val="24"/>
        </w:rPr>
      </w:pPr>
      <w:r>
        <w:rPr>
          <w:spacing w:val="-4"/>
          <w:sz w:val="24"/>
        </w:rPr>
        <w:t xml:space="preserve">LEWIS </w:t>
      </w:r>
      <w:r>
        <w:rPr>
          <w:spacing w:val="-3"/>
          <w:sz w:val="24"/>
        </w:rPr>
        <w:t xml:space="preserve">COUNTY DEPARTMENT </w:t>
      </w:r>
      <w:r>
        <w:rPr>
          <w:sz w:val="24"/>
        </w:rPr>
        <w:t xml:space="preserve">OF </w:t>
      </w:r>
      <w:r>
        <w:rPr>
          <w:spacing w:val="-4"/>
          <w:sz w:val="24"/>
        </w:rPr>
        <w:t xml:space="preserve">INTERNAL </w:t>
      </w:r>
      <w:r>
        <w:rPr>
          <w:spacing w:val="-3"/>
          <w:sz w:val="24"/>
        </w:rPr>
        <w:t xml:space="preserve">SERVICES CAPITAL </w:t>
      </w:r>
      <w:r>
        <w:rPr>
          <w:spacing w:val="-5"/>
          <w:sz w:val="24"/>
        </w:rPr>
        <w:t>FACILITIES</w:t>
      </w:r>
    </w:p>
    <w:p w14:paraId="461AC280" w14:textId="77777777" w:rsidR="003939DF" w:rsidRDefault="00024BEA">
      <w:pPr>
        <w:spacing w:line="276" w:lineRule="exact"/>
        <w:ind w:left="4143"/>
        <w:rPr>
          <w:sz w:val="24"/>
        </w:rPr>
      </w:pPr>
      <w:r>
        <w:rPr>
          <w:sz w:val="24"/>
        </w:rPr>
        <w:t>351 NW North St., Chehalis, WA 98532</w:t>
      </w:r>
    </w:p>
    <w:p w14:paraId="0BA47515" w14:textId="77777777" w:rsidR="003939DF" w:rsidRDefault="00024BEA">
      <w:pPr>
        <w:spacing w:before="153" w:line="369" w:lineRule="auto"/>
        <w:ind w:left="3002" w:right="2680"/>
        <w:jc w:val="center"/>
        <w:rPr>
          <w:sz w:val="24"/>
        </w:rPr>
      </w:pPr>
      <w:r>
        <w:rPr>
          <w:b/>
          <w:sz w:val="24"/>
        </w:rPr>
        <w:t xml:space="preserve">Mailing </w:t>
      </w:r>
      <w:r>
        <w:rPr>
          <w:b/>
          <w:spacing w:val="-3"/>
          <w:sz w:val="24"/>
        </w:rPr>
        <w:t xml:space="preserve">Address: </w:t>
      </w:r>
      <w:r>
        <w:rPr>
          <w:sz w:val="24"/>
        </w:rPr>
        <w:t xml:space="preserve">351 NW </w:t>
      </w:r>
      <w:r>
        <w:rPr>
          <w:spacing w:val="-3"/>
          <w:sz w:val="24"/>
        </w:rPr>
        <w:t xml:space="preserve">North Street, Chehalis </w:t>
      </w:r>
      <w:r>
        <w:rPr>
          <w:sz w:val="24"/>
        </w:rPr>
        <w:t xml:space="preserve">WA </w:t>
      </w:r>
      <w:r>
        <w:rPr>
          <w:spacing w:val="-3"/>
          <w:sz w:val="24"/>
        </w:rPr>
        <w:t>98532 Phone:</w:t>
      </w:r>
      <w:r>
        <w:rPr>
          <w:spacing w:val="53"/>
          <w:sz w:val="24"/>
        </w:rPr>
        <w:t xml:space="preserve"> </w:t>
      </w:r>
      <w:r>
        <w:rPr>
          <w:spacing w:val="-3"/>
          <w:sz w:val="24"/>
        </w:rPr>
        <w:t>360-740-1337</w:t>
      </w:r>
    </w:p>
    <w:p w14:paraId="3F2C4C2B" w14:textId="77777777" w:rsidR="003939DF" w:rsidRDefault="003939DF">
      <w:pPr>
        <w:spacing w:line="369" w:lineRule="auto"/>
        <w:jc w:val="center"/>
        <w:rPr>
          <w:sz w:val="24"/>
        </w:rPr>
        <w:sectPr w:rsidR="003939DF">
          <w:type w:val="continuous"/>
          <w:pgSz w:w="12240" w:h="15840"/>
          <w:pgMar w:top="240" w:right="360" w:bottom="280" w:left="40" w:header="720" w:footer="720" w:gutter="0"/>
          <w:cols w:space="720"/>
        </w:sectPr>
      </w:pPr>
    </w:p>
    <w:p w14:paraId="2172E78A" w14:textId="77777777" w:rsidR="003939DF" w:rsidRDefault="00024BEA">
      <w:pPr>
        <w:pStyle w:val="Heading3"/>
        <w:ind w:left="3456"/>
      </w:pPr>
      <w:r>
        <w:rPr>
          <w:u w:val="thick"/>
        </w:rPr>
        <w:lastRenderedPageBreak/>
        <w:t>BID</w:t>
      </w:r>
      <w:r>
        <w:t xml:space="preserve"> </w:t>
      </w:r>
      <w:r>
        <w:rPr>
          <w:u w:val="thick"/>
        </w:rPr>
        <w:t>PACKET</w:t>
      </w:r>
      <w:r>
        <w:t xml:space="preserve"> </w:t>
      </w:r>
      <w:r>
        <w:rPr>
          <w:u w:val="thick"/>
        </w:rPr>
        <w:t>CONTENTS</w:t>
      </w:r>
    </w:p>
    <w:p w14:paraId="50294B69" w14:textId="77777777" w:rsidR="003939DF" w:rsidRDefault="003939DF">
      <w:pPr>
        <w:pStyle w:val="BodyText"/>
        <w:rPr>
          <w:b/>
          <w:sz w:val="20"/>
        </w:rPr>
      </w:pPr>
    </w:p>
    <w:p w14:paraId="5B3ED069" w14:textId="77777777" w:rsidR="003939DF" w:rsidRDefault="003939DF">
      <w:pPr>
        <w:pStyle w:val="BodyText"/>
        <w:spacing w:before="2"/>
        <w:rPr>
          <w:b/>
          <w:sz w:val="24"/>
        </w:rPr>
      </w:pPr>
    </w:p>
    <w:p w14:paraId="13CE411C" w14:textId="77777777" w:rsidR="003939DF" w:rsidRDefault="00024BEA">
      <w:pPr>
        <w:pStyle w:val="ListParagraph"/>
        <w:numPr>
          <w:ilvl w:val="0"/>
          <w:numId w:val="18"/>
        </w:numPr>
        <w:tabs>
          <w:tab w:val="left" w:pos="1759"/>
          <w:tab w:val="left" w:pos="1760"/>
        </w:tabs>
        <w:spacing w:before="61"/>
        <w:rPr>
          <w:sz w:val="24"/>
        </w:rPr>
      </w:pPr>
      <w:r>
        <w:rPr>
          <w:spacing w:val="-3"/>
          <w:sz w:val="24"/>
        </w:rPr>
        <w:t xml:space="preserve">BID </w:t>
      </w:r>
      <w:r>
        <w:rPr>
          <w:sz w:val="24"/>
        </w:rPr>
        <w:t>ADVERTISEMENT/INSTRUCTIONS TO BIDDERS</w:t>
      </w:r>
    </w:p>
    <w:p w14:paraId="6AA49767" w14:textId="77777777" w:rsidR="003939DF" w:rsidRDefault="003939DF">
      <w:pPr>
        <w:pStyle w:val="BodyText"/>
        <w:spacing w:before="2"/>
        <w:rPr>
          <w:sz w:val="25"/>
        </w:rPr>
      </w:pPr>
    </w:p>
    <w:p w14:paraId="47512827" w14:textId="77777777" w:rsidR="003939DF" w:rsidRDefault="00024BEA">
      <w:pPr>
        <w:pStyle w:val="ListParagraph"/>
        <w:numPr>
          <w:ilvl w:val="0"/>
          <w:numId w:val="18"/>
        </w:numPr>
        <w:tabs>
          <w:tab w:val="left" w:pos="1759"/>
          <w:tab w:val="left" w:pos="1760"/>
        </w:tabs>
        <w:spacing w:before="1"/>
        <w:rPr>
          <w:sz w:val="24"/>
        </w:rPr>
      </w:pPr>
      <w:r>
        <w:rPr>
          <w:sz w:val="24"/>
        </w:rPr>
        <w:t>CHECKLIST</w:t>
      </w:r>
    </w:p>
    <w:p w14:paraId="0F7E42ED" w14:textId="77777777" w:rsidR="003939DF" w:rsidRDefault="003939DF">
      <w:pPr>
        <w:pStyle w:val="BodyText"/>
        <w:spacing w:before="2"/>
        <w:rPr>
          <w:sz w:val="25"/>
        </w:rPr>
      </w:pPr>
    </w:p>
    <w:p w14:paraId="79DA4101" w14:textId="77777777" w:rsidR="003939DF" w:rsidRDefault="00024BEA">
      <w:pPr>
        <w:pStyle w:val="ListParagraph"/>
        <w:numPr>
          <w:ilvl w:val="0"/>
          <w:numId w:val="18"/>
        </w:numPr>
        <w:tabs>
          <w:tab w:val="left" w:pos="1759"/>
          <w:tab w:val="left" w:pos="1760"/>
        </w:tabs>
        <w:spacing w:before="1"/>
        <w:rPr>
          <w:sz w:val="24"/>
        </w:rPr>
      </w:pPr>
      <w:r>
        <w:rPr>
          <w:sz w:val="24"/>
        </w:rPr>
        <w:t>PLANS AND</w:t>
      </w:r>
      <w:r>
        <w:rPr>
          <w:spacing w:val="-1"/>
          <w:sz w:val="24"/>
        </w:rPr>
        <w:t xml:space="preserve"> </w:t>
      </w:r>
      <w:r>
        <w:rPr>
          <w:sz w:val="24"/>
        </w:rPr>
        <w:t>SPECIFICATIONS</w:t>
      </w:r>
    </w:p>
    <w:p w14:paraId="44FCCB6F" w14:textId="77777777" w:rsidR="003939DF" w:rsidRDefault="003939DF">
      <w:pPr>
        <w:pStyle w:val="BodyText"/>
        <w:spacing w:before="2"/>
        <w:rPr>
          <w:sz w:val="25"/>
        </w:rPr>
      </w:pPr>
    </w:p>
    <w:p w14:paraId="311535C5" w14:textId="77777777" w:rsidR="003939DF" w:rsidRDefault="00024BEA">
      <w:pPr>
        <w:pStyle w:val="ListParagraph"/>
        <w:numPr>
          <w:ilvl w:val="0"/>
          <w:numId w:val="18"/>
        </w:numPr>
        <w:tabs>
          <w:tab w:val="left" w:pos="1759"/>
          <w:tab w:val="left" w:pos="1760"/>
        </w:tabs>
        <w:spacing w:before="1"/>
        <w:rPr>
          <w:sz w:val="24"/>
        </w:rPr>
      </w:pPr>
      <w:r>
        <w:rPr>
          <w:sz w:val="24"/>
        </w:rPr>
        <w:t>CENTRAL SERVICES CONTRACT/GENERAL CONDITIONS/SPECIAL</w:t>
      </w:r>
      <w:r>
        <w:rPr>
          <w:spacing w:val="-24"/>
          <w:sz w:val="24"/>
        </w:rPr>
        <w:t xml:space="preserve"> </w:t>
      </w:r>
      <w:r>
        <w:rPr>
          <w:sz w:val="24"/>
        </w:rPr>
        <w:t>CONDITIONS</w:t>
      </w:r>
    </w:p>
    <w:p w14:paraId="15BC953E" w14:textId="77777777" w:rsidR="003939DF" w:rsidRDefault="003939DF">
      <w:pPr>
        <w:pStyle w:val="BodyText"/>
        <w:spacing w:before="2"/>
        <w:rPr>
          <w:sz w:val="25"/>
        </w:rPr>
      </w:pPr>
    </w:p>
    <w:p w14:paraId="7EB63AB8" w14:textId="77777777" w:rsidR="003939DF" w:rsidRDefault="00024BEA">
      <w:pPr>
        <w:pStyle w:val="ListParagraph"/>
        <w:numPr>
          <w:ilvl w:val="0"/>
          <w:numId w:val="18"/>
        </w:numPr>
        <w:tabs>
          <w:tab w:val="left" w:pos="1759"/>
          <w:tab w:val="left" w:pos="1760"/>
        </w:tabs>
        <w:spacing w:before="1"/>
        <w:rPr>
          <w:sz w:val="24"/>
        </w:rPr>
      </w:pPr>
      <w:r>
        <w:rPr>
          <w:sz w:val="24"/>
        </w:rPr>
        <w:t>PREVAILING WAGE</w:t>
      </w:r>
      <w:r>
        <w:rPr>
          <w:spacing w:val="-2"/>
          <w:sz w:val="24"/>
        </w:rPr>
        <w:t xml:space="preserve"> </w:t>
      </w:r>
      <w:r>
        <w:rPr>
          <w:sz w:val="24"/>
        </w:rPr>
        <w:t>NOTICE</w:t>
      </w:r>
    </w:p>
    <w:p w14:paraId="2FF7A4D3" w14:textId="77777777" w:rsidR="003939DF" w:rsidRDefault="003939DF">
      <w:pPr>
        <w:pStyle w:val="BodyText"/>
        <w:spacing w:before="2"/>
        <w:rPr>
          <w:sz w:val="25"/>
        </w:rPr>
      </w:pPr>
    </w:p>
    <w:p w14:paraId="4A7AEF6B" w14:textId="77777777" w:rsidR="003939DF" w:rsidRDefault="00024BEA">
      <w:pPr>
        <w:pStyle w:val="ListParagraph"/>
        <w:numPr>
          <w:ilvl w:val="0"/>
          <w:numId w:val="18"/>
        </w:numPr>
        <w:tabs>
          <w:tab w:val="left" w:pos="1759"/>
          <w:tab w:val="left" w:pos="1760"/>
        </w:tabs>
        <w:rPr>
          <w:sz w:val="24"/>
        </w:rPr>
      </w:pPr>
      <w:r>
        <w:rPr>
          <w:sz w:val="24"/>
        </w:rPr>
        <w:t>PERFORMANCE</w:t>
      </w:r>
      <w:r>
        <w:rPr>
          <w:spacing w:val="-1"/>
          <w:sz w:val="24"/>
        </w:rPr>
        <w:t xml:space="preserve"> </w:t>
      </w:r>
      <w:r>
        <w:rPr>
          <w:sz w:val="24"/>
        </w:rPr>
        <w:t>BOND</w:t>
      </w:r>
    </w:p>
    <w:p w14:paraId="693FC19F" w14:textId="77777777" w:rsidR="003939DF" w:rsidRDefault="003939DF">
      <w:pPr>
        <w:pStyle w:val="BodyText"/>
        <w:spacing w:before="3"/>
        <w:rPr>
          <w:sz w:val="25"/>
        </w:rPr>
      </w:pPr>
    </w:p>
    <w:p w14:paraId="4DF3E43A" w14:textId="77777777" w:rsidR="003939DF" w:rsidRDefault="00024BEA">
      <w:pPr>
        <w:pStyle w:val="ListParagraph"/>
        <w:numPr>
          <w:ilvl w:val="0"/>
          <w:numId w:val="18"/>
        </w:numPr>
        <w:tabs>
          <w:tab w:val="left" w:pos="1759"/>
          <w:tab w:val="left" w:pos="1760"/>
        </w:tabs>
        <w:rPr>
          <w:sz w:val="24"/>
        </w:rPr>
      </w:pPr>
      <w:r>
        <w:rPr>
          <w:sz w:val="24"/>
        </w:rPr>
        <w:t>CERTIFICATE OF</w:t>
      </w:r>
      <w:r>
        <w:rPr>
          <w:spacing w:val="-29"/>
          <w:sz w:val="24"/>
        </w:rPr>
        <w:t xml:space="preserve"> </w:t>
      </w:r>
      <w:r>
        <w:rPr>
          <w:sz w:val="24"/>
        </w:rPr>
        <w:t>INSURANCE</w:t>
      </w:r>
    </w:p>
    <w:p w14:paraId="20875B64" w14:textId="77777777" w:rsidR="003939DF" w:rsidRDefault="003939DF">
      <w:pPr>
        <w:pStyle w:val="BodyText"/>
        <w:spacing w:before="3"/>
        <w:rPr>
          <w:sz w:val="25"/>
        </w:rPr>
      </w:pPr>
    </w:p>
    <w:p w14:paraId="03C9C866" w14:textId="77777777" w:rsidR="003939DF" w:rsidRDefault="00024BEA">
      <w:pPr>
        <w:pStyle w:val="ListParagraph"/>
        <w:numPr>
          <w:ilvl w:val="0"/>
          <w:numId w:val="18"/>
        </w:numPr>
        <w:tabs>
          <w:tab w:val="left" w:pos="1759"/>
          <w:tab w:val="left" w:pos="1760"/>
        </w:tabs>
        <w:rPr>
          <w:sz w:val="24"/>
        </w:rPr>
      </w:pPr>
      <w:r>
        <w:rPr>
          <w:w w:val="95"/>
          <w:sz w:val="24"/>
        </w:rPr>
        <w:t xml:space="preserve">NON-COLLUSION  </w:t>
      </w:r>
      <w:r>
        <w:rPr>
          <w:spacing w:val="11"/>
          <w:w w:val="95"/>
          <w:sz w:val="24"/>
        </w:rPr>
        <w:t xml:space="preserve"> </w:t>
      </w:r>
      <w:r>
        <w:rPr>
          <w:w w:val="95"/>
          <w:sz w:val="24"/>
        </w:rPr>
        <w:t>AFFADAVIT</w:t>
      </w:r>
    </w:p>
    <w:p w14:paraId="6F19A5F4" w14:textId="77777777" w:rsidR="003939DF" w:rsidRDefault="003939DF">
      <w:pPr>
        <w:pStyle w:val="BodyText"/>
        <w:spacing w:before="3"/>
        <w:rPr>
          <w:sz w:val="25"/>
        </w:rPr>
      </w:pPr>
    </w:p>
    <w:p w14:paraId="4600649F" w14:textId="77777777" w:rsidR="003939DF" w:rsidRDefault="00024BEA">
      <w:pPr>
        <w:pStyle w:val="ListParagraph"/>
        <w:numPr>
          <w:ilvl w:val="0"/>
          <w:numId w:val="18"/>
        </w:numPr>
        <w:tabs>
          <w:tab w:val="left" w:pos="1759"/>
          <w:tab w:val="left" w:pos="1760"/>
        </w:tabs>
        <w:rPr>
          <w:sz w:val="24"/>
        </w:rPr>
      </w:pPr>
      <w:r>
        <w:rPr>
          <w:spacing w:val="-3"/>
          <w:sz w:val="24"/>
        </w:rPr>
        <w:t>BID</w:t>
      </w:r>
      <w:r>
        <w:rPr>
          <w:spacing w:val="-2"/>
          <w:sz w:val="24"/>
        </w:rPr>
        <w:t xml:space="preserve"> </w:t>
      </w:r>
      <w:r>
        <w:rPr>
          <w:sz w:val="24"/>
        </w:rPr>
        <w:t>FORM</w:t>
      </w:r>
    </w:p>
    <w:p w14:paraId="1820FFA8" w14:textId="77777777" w:rsidR="003939DF" w:rsidRDefault="003939DF">
      <w:pPr>
        <w:rPr>
          <w:sz w:val="24"/>
        </w:rPr>
        <w:sectPr w:rsidR="003939DF">
          <w:pgSz w:w="12240" w:h="15840"/>
          <w:pgMar w:top="1240" w:right="360" w:bottom="280" w:left="40" w:header="720" w:footer="720" w:gutter="0"/>
          <w:cols w:space="720"/>
        </w:sectPr>
      </w:pPr>
    </w:p>
    <w:p w14:paraId="44FC85FB" w14:textId="77777777" w:rsidR="003939DF" w:rsidRDefault="003939DF">
      <w:pPr>
        <w:pStyle w:val="BodyText"/>
        <w:rPr>
          <w:sz w:val="20"/>
        </w:rPr>
      </w:pPr>
    </w:p>
    <w:p w14:paraId="26ACBFA2" w14:textId="77777777" w:rsidR="003939DF" w:rsidRDefault="003939DF">
      <w:pPr>
        <w:pStyle w:val="BodyText"/>
        <w:rPr>
          <w:sz w:val="20"/>
        </w:rPr>
      </w:pPr>
    </w:p>
    <w:p w14:paraId="4C406E56" w14:textId="77777777" w:rsidR="003939DF" w:rsidRDefault="003939DF">
      <w:pPr>
        <w:pStyle w:val="BodyText"/>
        <w:rPr>
          <w:sz w:val="20"/>
        </w:rPr>
      </w:pPr>
    </w:p>
    <w:p w14:paraId="5ED5B3D4" w14:textId="77777777" w:rsidR="003939DF" w:rsidRDefault="003939DF">
      <w:pPr>
        <w:pStyle w:val="BodyText"/>
        <w:rPr>
          <w:sz w:val="20"/>
        </w:rPr>
      </w:pPr>
    </w:p>
    <w:p w14:paraId="4760BD02" w14:textId="77777777" w:rsidR="003939DF" w:rsidRDefault="003939DF">
      <w:pPr>
        <w:pStyle w:val="BodyText"/>
        <w:rPr>
          <w:sz w:val="20"/>
        </w:rPr>
      </w:pPr>
    </w:p>
    <w:p w14:paraId="653FCC44" w14:textId="77777777" w:rsidR="003939DF" w:rsidRDefault="003939DF">
      <w:pPr>
        <w:pStyle w:val="BodyText"/>
        <w:rPr>
          <w:sz w:val="20"/>
        </w:rPr>
      </w:pPr>
    </w:p>
    <w:p w14:paraId="5B8C4509" w14:textId="77777777" w:rsidR="003939DF" w:rsidRDefault="00024BEA">
      <w:pPr>
        <w:spacing w:before="104"/>
        <w:ind w:left="2879" w:right="2680"/>
        <w:jc w:val="center"/>
        <w:rPr>
          <w:sz w:val="96"/>
        </w:rPr>
      </w:pPr>
      <w:r>
        <w:rPr>
          <w:sz w:val="96"/>
        </w:rPr>
        <w:t>1.</w:t>
      </w:r>
    </w:p>
    <w:p w14:paraId="2F415F89" w14:textId="77777777" w:rsidR="003939DF" w:rsidRDefault="003939DF">
      <w:pPr>
        <w:pStyle w:val="BodyText"/>
        <w:rPr>
          <w:sz w:val="96"/>
        </w:rPr>
      </w:pPr>
    </w:p>
    <w:p w14:paraId="79FAC882" w14:textId="77777777" w:rsidR="003939DF" w:rsidRDefault="00024BEA">
      <w:pPr>
        <w:spacing w:before="1"/>
        <w:ind w:left="317"/>
        <w:jc w:val="center"/>
        <w:rPr>
          <w:sz w:val="96"/>
        </w:rPr>
      </w:pPr>
      <w:r>
        <w:rPr>
          <w:sz w:val="96"/>
        </w:rPr>
        <w:t>CALL FOR BIDS</w:t>
      </w:r>
    </w:p>
    <w:p w14:paraId="24EB16D8" w14:textId="77777777" w:rsidR="003939DF" w:rsidRDefault="003939DF">
      <w:pPr>
        <w:jc w:val="center"/>
        <w:rPr>
          <w:sz w:val="96"/>
        </w:rPr>
        <w:sectPr w:rsidR="003939DF">
          <w:pgSz w:w="12240" w:h="15840"/>
          <w:pgMar w:top="1500" w:right="360" w:bottom="280" w:left="40" w:header="720" w:footer="720" w:gutter="0"/>
          <w:cols w:space="720"/>
        </w:sectPr>
      </w:pPr>
    </w:p>
    <w:p w14:paraId="69D81A6F" w14:textId="77777777" w:rsidR="003939DF" w:rsidRDefault="00024BEA">
      <w:pPr>
        <w:spacing w:before="28"/>
        <w:ind w:left="2999" w:right="2680"/>
        <w:jc w:val="center"/>
        <w:rPr>
          <w:rFonts w:ascii="Arial"/>
          <w:b/>
          <w:sz w:val="28"/>
        </w:rPr>
      </w:pPr>
      <w:r>
        <w:rPr>
          <w:rFonts w:ascii="Arial"/>
          <w:b/>
          <w:sz w:val="28"/>
        </w:rPr>
        <w:lastRenderedPageBreak/>
        <w:t>CALL FOR BIDS</w:t>
      </w:r>
    </w:p>
    <w:p w14:paraId="227AF67B" w14:textId="77777777" w:rsidR="003939DF" w:rsidRDefault="003939DF">
      <w:pPr>
        <w:pStyle w:val="BodyText"/>
        <w:spacing w:before="9"/>
        <w:rPr>
          <w:rFonts w:ascii="Arial"/>
          <w:b/>
          <w:sz w:val="29"/>
        </w:rPr>
      </w:pPr>
    </w:p>
    <w:p w14:paraId="624EA493" w14:textId="75C7B934" w:rsidR="003939DF" w:rsidRDefault="00FD7233">
      <w:pPr>
        <w:tabs>
          <w:tab w:val="left" w:pos="2482"/>
        </w:tabs>
        <w:ind w:left="322"/>
        <w:jc w:val="center"/>
        <w:rPr>
          <w:rFonts w:ascii="Arial"/>
          <w:b/>
          <w:sz w:val="36"/>
        </w:rPr>
      </w:pPr>
      <w:r w:rsidRPr="008D7A56">
        <w:rPr>
          <w:noProof/>
        </w:rPr>
        <mc:AlternateContent>
          <mc:Choice Requires="wps">
            <w:drawing>
              <wp:anchor distT="0" distB="0" distL="114300" distR="114300" simplePos="0" relativeHeight="251641856" behindDoc="0" locked="0" layoutInCell="1" allowOverlap="1" wp14:anchorId="1A1F0605" wp14:editId="7C4065A9">
                <wp:simplePos x="0" y="0"/>
                <wp:positionH relativeFrom="page">
                  <wp:posOffset>1303020</wp:posOffset>
                </wp:positionH>
                <wp:positionV relativeFrom="paragraph">
                  <wp:posOffset>250825</wp:posOffset>
                </wp:positionV>
                <wp:extent cx="5166360" cy="0"/>
                <wp:effectExtent l="17145" t="20320" r="17145" b="17780"/>
                <wp:wrapNone/>
                <wp:docPr id="82"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6360" cy="0"/>
                        </a:xfrm>
                        <a:prstGeom prst="line">
                          <a:avLst/>
                        </a:prstGeom>
                        <a:noFill/>
                        <a:ln w="2438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3A1406" id="Line 81" o:spid="_x0000_s1026" style="position:absolute;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2.6pt,19.75pt" to="509.4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" strokeweight="1.92pt">
                <w10:wrap anchorx="page"/>
              </v:line>
            </w:pict>
          </mc:Fallback>
        </mc:AlternateContent>
      </w:r>
      <w:r w:rsidR="00024BEA" w:rsidRPr="008D7A56">
        <w:rPr>
          <w:rFonts w:ascii="Arial"/>
          <w:b/>
          <w:sz w:val="36"/>
        </w:rPr>
        <w:t>Bids</w:t>
      </w:r>
      <w:r w:rsidR="00024BEA" w:rsidRPr="008D7A56">
        <w:rPr>
          <w:rFonts w:ascii="Arial"/>
          <w:b/>
          <w:spacing w:val="-11"/>
          <w:sz w:val="36"/>
        </w:rPr>
        <w:t xml:space="preserve"> </w:t>
      </w:r>
      <w:r w:rsidR="00024BEA" w:rsidRPr="008D7A56">
        <w:rPr>
          <w:rFonts w:ascii="Arial"/>
          <w:b/>
          <w:sz w:val="36"/>
        </w:rPr>
        <w:t>Due:</w:t>
      </w:r>
      <w:r w:rsidR="00024BEA" w:rsidRPr="008D7A56">
        <w:rPr>
          <w:rFonts w:ascii="Arial"/>
          <w:b/>
          <w:sz w:val="36"/>
        </w:rPr>
        <w:tab/>
      </w:r>
      <w:r w:rsidR="00024BEA" w:rsidRPr="008D7A56">
        <w:rPr>
          <w:rFonts w:ascii="Arial"/>
          <w:b/>
          <w:spacing w:val="-3"/>
          <w:sz w:val="36"/>
        </w:rPr>
        <w:t xml:space="preserve">3:00 </w:t>
      </w:r>
      <w:r w:rsidR="00024BEA" w:rsidRPr="008D7A56">
        <w:rPr>
          <w:rFonts w:ascii="Arial"/>
          <w:b/>
          <w:sz w:val="36"/>
        </w:rPr>
        <w:t xml:space="preserve">PM </w:t>
      </w:r>
      <w:r w:rsidR="00024BEA" w:rsidRPr="008D7A56">
        <w:rPr>
          <w:rFonts w:ascii="Arial"/>
          <w:b/>
          <w:spacing w:val="-3"/>
          <w:sz w:val="36"/>
        </w:rPr>
        <w:t xml:space="preserve">Thursday </w:t>
      </w:r>
      <w:r w:rsidR="00E40ECE">
        <w:rPr>
          <w:rFonts w:ascii="Arial"/>
          <w:b/>
          <w:spacing w:val="-3"/>
          <w:sz w:val="36"/>
        </w:rPr>
        <w:t>April 15</w:t>
      </w:r>
      <w:r w:rsidR="008D7A56">
        <w:rPr>
          <w:rFonts w:ascii="Arial"/>
          <w:b/>
          <w:spacing w:val="-3"/>
          <w:sz w:val="36"/>
        </w:rPr>
        <w:t>,2021</w:t>
      </w:r>
    </w:p>
    <w:p w14:paraId="7E0C77B6" w14:textId="77777777" w:rsidR="003939DF" w:rsidRDefault="003939DF">
      <w:pPr>
        <w:pStyle w:val="BodyText"/>
        <w:rPr>
          <w:rFonts w:ascii="Arial"/>
          <w:b/>
          <w:sz w:val="20"/>
        </w:rPr>
      </w:pPr>
    </w:p>
    <w:p w14:paraId="3F5978EE" w14:textId="77777777" w:rsidR="003939DF" w:rsidRDefault="003939DF">
      <w:pPr>
        <w:pStyle w:val="BodyText"/>
        <w:spacing w:before="8"/>
        <w:rPr>
          <w:rFonts w:ascii="Arial"/>
          <w:b/>
          <w:sz w:val="17"/>
        </w:rPr>
      </w:pPr>
    </w:p>
    <w:p w14:paraId="66810705" w14:textId="63AD2A01" w:rsidR="003939DF" w:rsidRDefault="008D7A56">
      <w:pPr>
        <w:pStyle w:val="BodyText"/>
        <w:ind w:left="679"/>
      </w:pPr>
      <w:r>
        <w:t>March 2</w:t>
      </w:r>
      <w:r w:rsidR="003448CB">
        <w:t>, 2021</w:t>
      </w:r>
    </w:p>
    <w:p w14:paraId="7EF72C5F" w14:textId="77777777" w:rsidR="003939DF" w:rsidRDefault="003939DF">
      <w:pPr>
        <w:pStyle w:val="BodyText"/>
        <w:spacing w:before="1"/>
        <w:rPr>
          <w:sz w:val="23"/>
        </w:rPr>
      </w:pPr>
    </w:p>
    <w:p w14:paraId="6B6E2561" w14:textId="79534804" w:rsidR="003939DF" w:rsidRDefault="00024BEA">
      <w:pPr>
        <w:pStyle w:val="BodyText"/>
        <w:spacing w:line="244" w:lineRule="auto"/>
        <w:ind w:left="679" w:right="682"/>
      </w:pPr>
      <w:r>
        <w:t xml:space="preserve">The Lewis County Facilities Division is requesting bids from interested bidders to </w:t>
      </w:r>
      <w:r w:rsidR="003448CB">
        <w:t>remove and replace exterior cladding on the south side of the Law &amp; Justice Center.</w:t>
      </w:r>
    </w:p>
    <w:p w14:paraId="7B9CF797" w14:textId="77777777" w:rsidR="003939DF" w:rsidRDefault="00024BEA">
      <w:pPr>
        <w:spacing w:before="7" w:line="249" w:lineRule="auto"/>
        <w:ind w:left="679" w:right="682"/>
      </w:pPr>
      <w:r>
        <w:t xml:space="preserve">Interested bidders should contact the </w:t>
      </w:r>
      <w:r>
        <w:rPr>
          <w:b/>
        </w:rPr>
        <w:t xml:space="preserve">Internal Services Office, 351 NW North St., Chehalis, WA. 98532 or call 360 740-1337 </w:t>
      </w:r>
      <w:r>
        <w:t>for more information and bid materials.</w:t>
      </w:r>
    </w:p>
    <w:p w14:paraId="4FD357B6" w14:textId="77777777" w:rsidR="003939DF" w:rsidRDefault="003939DF">
      <w:pPr>
        <w:pStyle w:val="BodyText"/>
        <w:spacing w:before="3"/>
      </w:pPr>
    </w:p>
    <w:p w14:paraId="79D8C4B2" w14:textId="77777777" w:rsidR="003939DF" w:rsidRDefault="00024BEA">
      <w:pPr>
        <w:pStyle w:val="BodyText"/>
        <w:ind w:left="679"/>
      </w:pPr>
      <w:r>
        <w:t xml:space="preserve">Bid information also online at </w:t>
      </w:r>
      <w:r>
        <w:rPr>
          <w:color w:val="0562C1"/>
          <w:u w:val="single" w:color="0562C1"/>
        </w:rPr>
        <w:t>https://lewiscountywa.gov/departments/central-services/facilities/facilities-call-for-bids/</w:t>
      </w:r>
    </w:p>
    <w:p w14:paraId="0BFEC9DE" w14:textId="77777777" w:rsidR="003939DF" w:rsidRDefault="003939DF">
      <w:pPr>
        <w:pStyle w:val="BodyText"/>
        <w:spacing w:before="6"/>
        <w:rPr>
          <w:sz w:val="17"/>
        </w:rPr>
      </w:pPr>
    </w:p>
    <w:p w14:paraId="4892FE06" w14:textId="6F980336" w:rsidR="003939DF" w:rsidRDefault="00024BEA">
      <w:pPr>
        <w:pStyle w:val="BodyText"/>
        <w:tabs>
          <w:tab w:val="left" w:pos="2823"/>
        </w:tabs>
        <w:spacing w:before="64"/>
        <w:ind w:left="679"/>
      </w:pPr>
      <w:r>
        <w:rPr>
          <w:u w:val="single"/>
        </w:rPr>
        <w:t>Project Name</w:t>
      </w:r>
      <w:r>
        <w:rPr>
          <w:spacing w:val="1"/>
          <w:u w:val="single"/>
        </w:rPr>
        <w:t xml:space="preserve"> </w:t>
      </w:r>
      <w:r>
        <w:rPr>
          <w:u w:val="single"/>
        </w:rPr>
        <w:t>and #:</w:t>
      </w:r>
      <w:r>
        <w:tab/>
        <w:t>Lewis County Law &amp; Justice Center Exterior Upgrades Project</w:t>
      </w:r>
    </w:p>
    <w:p w14:paraId="4A2804BF" w14:textId="77777777" w:rsidR="003939DF" w:rsidRDefault="003939DF">
      <w:pPr>
        <w:pStyle w:val="BodyText"/>
        <w:spacing w:before="6"/>
        <w:rPr>
          <w:sz w:val="17"/>
        </w:rPr>
      </w:pPr>
    </w:p>
    <w:p w14:paraId="7C4AE1AF" w14:textId="77777777" w:rsidR="003939DF" w:rsidRDefault="00024BEA">
      <w:pPr>
        <w:pStyle w:val="BodyText"/>
        <w:tabs>
          <w:tab w:val="left" w:pos="2827"/>
        </w:tabs>
        <w:spacing w:before="64"/>
        <w:ind w:left="679"/>
      </w:pPr>
      <w:r>
        <w:rPr>
          <w:u w:val="single"/>
        </w:rPr>
        <w:t>Location of</w:t>
      </w:r>
      <w:r>
        <w:rPr>
          <w:spacing w:val="1"/>
          <w:u w:val="single"/>
        </w:rPr>
        <w:t xml:space="preserve"> </w:t>
      </w:r>
      <w:r>
        <w:rPr>
          <w:u w:val="single"/>
        </w:rPr>
        <w:t>work:</w:t>
      </w:r>
      <w:r>
        <w:tab/>
        <w:t>28 SW Chehalis Ave, Chehalis, WA</w:t>
      </w:r>
    </w:p>
    <w:p w14:paraId="5FC0EFA8" w14:textId="77777777" w:rsidR="003939DF" w:rsidRDefault="003939DF">
      <w:pPr>
        <w:pStyle w:val="BodyText"/>
        <w:spacing w:before="5"/>
        <w:rPr>
          <w:sz w:val="17"/>
        </w:rPr>
      </w:pPr>
    </w:p>
    <w:p w14:paraId="07B6EE41" w14:textId="77777777" w:rsidR="003939DF" w:rsidRDefault="00024BEA">
      <w:pPr>
        <w:pStyle w:val="BodyText"/>
        <w:tabs>
          <w:tab w:val="left" w:pos="2837"/>
          <w:tab w:val="left" w:pos="4999"/>
        </w:tabs>
        <w:spacing w:before="65"/>
        <w:ind w:left="679"/>
      </w:pPr>
      <w:r>
        <w:rPr>
          <w:u w:val="single"/>
        </w:rPr>
        <w:t>Contact</w:t>
      </w:r>
      <w:r>
        <w:rPr>
          <w:spacing w:val="1"/>
          <w:u w:val="single"/>
        </w:rPr>
        <w:t xml:space="preserve"> </w:t>
      </w:r>
      <w:r>
        <w:rPr>
          <w:u w:val="single"/>
        </w:rPr>
        <w:t>Person</w:t>
      </w:r>
      <w:r>
        <w:t>:</w:t>
      </w:r>
      <w:r>
        <w:tab/>
        <w:t>Doug</w:t>
      </w:r>
      <w:r>
        <w:rPr>
          <w:spacing w:val="-3"/>
        </w:rPr>
        <w:t xml:space="preserve"> </w:t>
      </w:r>
      <w:r>
        <w:t>Carey, Manager</w:t>
      </w:r>
      <w:r>
        <w:tab/>
        <w:t>(360)</w:t>
      </w:r>
      <w:r>
        <w:rPr>
          <w:spacing w:val="1"/>
        </w:rPr>
        <w:t xml:space="preserve"> </w:t>
      </w:r>
      <w:r>
        <w:t>740-1337</w:t>
      </w:r>
    </w:p>
    <w:p w14:paraId="0FDEEE83" w14:textId="77777777" w:rsidR="003939DF" w:rsidRDefault="003939DF">
      <w:pPr>
        <w:pStyle w:val="BodyText"/>
        <w:spacing w:before="5"/>
        <w:rPr>
          <w:sz w:val="17"/>
        </w:rPr>
      </w:pPr>
    </w:p>
    <w:p w14:paraId="7670C239" w14:textId="57279BD1" w:rsidR="003939DF" w:rsidRDefault="00024BEA">
      <w:pPr>
        <w:pStyle w:val="BodyText"/>
        <w:tabs>
          <w:tab w:val="left" w:pos="2839"/>
        </w:tabs>
        <w:spacing w:before="65"/>
        <w:ind w:left="679"/>
      </w:pPr>
      <w:r>
        <w:rPr>
          <w:u w:val="single"/>
        </w:rPr>
        <w:t>Site</w:t>
      </w:r>
      <w:r>
        <w:rPr>
          <w:spacing w:val="2"/>
          <w:u w:val="single"/>
        </w:rPr>
        <w:t xml:space="preserve"> </w:t>
      </w:r>
      <w:r>
        <w:rPr>
          <w:u w:val="single"/>
        </w:rPr>
        <w:t>Visit</w:t>
      </w:r>
      <w:r>
        <w:t>:</w:t>
      </w:r>
      <w:r>
        <w:tab/>
      </w:r>
      <w:r w:rsidR="003448CB">
        <w:t>By Appointment.</w:t>
      </w:r>
    </w:p>
    <w:p w14:paraId="5ED7EC1B" w14:textId="77777777" w:rsidR="003939DF" w:rsidRDefault="003939DF">
      <w:pPr>
        <w:pStyle w:val="BodyText"/>
        <w:spacing w:before="5"/>
        <w:rPr>
          <w:sz w:val="17"/>
        </w:rPr>
      </w:pPr>
    </w:p>
    <w:p w14:paraId="1C89BB20" w14:textId="77777777" w:rsidR="003939DF" w:rsidRDefault="00024BEA">
      <w:pPr>
        <w:pStyle w:val="BodyText"/>
        <w:spacing w:before="65"/>
        <w:ind w:left="679"/>
      </w:pPr>
      <w:r>
        <w:rPr>
          <w:u w:val="single"/>
        </w:rPr>
        <w:t>Bidding Instructions</w:t>
      </w:r>
      <w:r>
        <w:t>:</w:t>
      </w:r>
    </w:p>
    <w:p w14:paraId="6ADC8301" w14:textId="77777777" w:rsidR="003939DF" w:rsidRDefault="003939DF">
      <w:pPr>
        <w:pStyle w:val="BodyText"/>
        <w:spacing w:before="5"/>
        <w:rPr>
          <w:sz w:val="17"/>
        </w:rPr>
      </w:pPr>
    </w:p>
    <w:p w14:paraId="289AA909" w14:textId="77777777" w:rsidR="003939DF" w:rsidRDefault="00024BEA">
      <w:pPr>
        <w:pStyle w:val="BodyText"/>
        <w:spacing w:before="65"/>
        <w:ind w:left="679"/>
      </w:pPr>
      <w:r>
        <w:t>Bid envelopes must be sealed and clearly labeled as:</w:t>
      </w:r>
    </w:p>
    <w:p w14:paraId="505398DB" w14:textId="399E3689" w:rsidR="003939DF" w:rsidRDefault="00024BEA">
      <w:pPr>
        <w:spacing w:before="9"/>
        <w:ind w:left="1399"/>
        <w:rPr>
          <w:b/>
          <w:i/>
        </w:rPr>
      </w:pPr>
      <w:r>
        <w:rPr>
          <w:b/>
          <w:i/>
          <w:u w:val="thick"/>
        </w:rPr>
        <w:t>Lewis County Law &amp; Justice Center Exterior Upgrades Project</w:t>
      </w:r>
    </w:p>
    <w:p w14:paraId="5BF1026A" w14:textId="77777777" w:rsidR="003448CB" w:rsidRDefault="003448CB">
      <w:pPr>
        <w:pStyle w:val="BodyText"/>
        <w:spacing w:before="1" w:line="244" w:lineRule="auto"/>
        <w:ind w:left="679" w:right="682"/>
        <w:rPr>
          <w:highlight w:val="yellow"/>
        </w:rPr>
      </w:pPr>
    </w:p>
    <w:p w14:paraId="321BFA8D" w14:textId="5E8BABB9" w:rsidR="003939DF" w:rsidRDefault="00024BEA">
      <w:pPr>
        <w:pStyle w:val="BodyText"/>
        <w:spacing w:before="1" w:line="244" w:lineRule="auto"/>
        <w:ind w:left="679" w:right="682"/>
      </w:pPr>
      <w:r w:rsidRPr="008D7A56">
        <w:t>and delivered by 3:00 PM on the due date. Bids may be mailed or hand delivered to the Lewis County Clerk of the Board, 351 NW North Street, Room 2</w:t>
      </w:r>
      <w:r w:rsidR="0084762D">
        <w:t>10</w:t>
      </w:r>
      <w:r w:rsidRPr="008D7A56">
        <w:t>, Chehalis, WA 98532. The Bid Opening will take place at 4 p.m. in the Historical Courthouse, 351 NW North St, on the 2</w:t>
      </w:r>
      <w:r w:rsidRPr="008D7A56">
        <w:rPr>
          <w:vertAlign w:val="superscript"/>
        </w:rPr>
        <w:t>nd</w:t>
      </w:r>
      <w:r w:rsidRPr="008D7A56">
        <w:t xml:space="preserve"> floor in the BOCC Hearing Room.</w:t>
      </w:r>
    </w:p>
    <w:p w14:paraId="7667C9C3" w14:textId="77777777" w:rsidR="003939DF" w:rsidRDefault="003939DF">
      <w:pPr>
        <w:pStyle w:val="BodyText"/>
        <w:spacing w:before="3"/>
        <w:rPr>
          <w:sz w:val="23"/>
        </w:rPr>
      </w:pPr>
    </w:p>
    <w:p w14:paraId="06B4362E" w14:textId="77777777" w:rsidR="003939DF" w:rsidRDefault="00024BEA">
      <w:pPr>
        <w:pStyle w:val="Heading6"/>
        <w:tabs>
          <w:tab w:val="left" w:pos="6439"/>
        </w:tabs>
        <w:ind w:left="2119" w:firstLine="0"/>
      </w:pPr>
      <w:r>
        <w:t>Mailing Address:</w:t>
      </w:r>
      <w:r>
        <w:tab/>
        <w:t>Physical</w:t>
      </w:r>
      <w:r>
        <w:rPr>
          <w:spacing w:val="1"/>
        </w:rPr>
        <w:t xml:space="preserve"> </w:t>
      </w:r>
      <w:r>
        <w:t>Address:</w:t>
      </w:r>
    </w:p>
    <w:p w14:paraId="4A8F2B66" w14:textId="77777777" w:rsidR="003939DF" w:rsidRDefault="00024BEA">
      <w:pPr>
        <w:pStyle w:val="BodyText"/>
        <w:tabs>
          <w:tab w:val="left" w:pos="6439"/>
        </w:tabs>
        <w:spacing w:before="1"/>
        <w:ind w:left="2119"/>
      </w:pPr>
      <w:r>
        <w:t>Lewis County Clerk</w:t>
      </w:r>
      <w:r>
        <w:rPr>
          <w:spacing w:val="-2"/>
        </w:rPr>
        <w:t xml:space="preserve"> </w:t>
      </w:r>
      <w:r>
        <w:t>of</w:t>
      </w:r>
      <w:r>
        <w:rPr>
          <w:spacing w:val="1"/>
        </w:rPr>
        <w:t xml:space="preserve"> </w:t>
      </w:r>
      <w:r>
        <w:t>Board</w:t>
      </w:r>
      <w:r>
        <w:tab/>
        <w:t>Lewis County Clerk of</w:t>
      </w:r>
      <w:r>
        <w:rPr>
          <w:spacing w:val="1"/>
        </w:rPr>
        <w:t xml:space="preserve"> </w:t>
      </w:r>
      <w:r>
        <w:t>Board</w:t>
      </w:r>
    </w:p>
    <w:p w14:paraId="7180B3BB" w14:textId="1BB256FC" w:rsidR="003939DF" w:rsidRDefault="00024BEA">
      <w:pPr>
        <w:pStyle w:val="BodyText"/>
        <w:tabs>
          <w:tab w:val="left" w:pos="6439"/>
        </w:tabs>
        <w:spacing w:before="7"/>
        <w:ind w:left="2119"/>
      </w:pPr>
      <w:r>
        <w:t>351 NW North St.,</w:t>
      </w:r>
      <w:r>
        <w:rPr>
          <w:spacing w:val="1"/>
        </w:rPr>
        <w:t xml:space="preserve"> </w:t>
      </w:r>
      <w:r>
        <w:t>Room</w:t>
      </w:r>
      <w:r>
        <w:rPr>
          <w:spacing w:val="-3"/>
        </w:rPr>
        <w:t xml:space="preserve"> </w:t>
      </w:r>
      <w:r>
        <w:t>2</w:t>
      </w:r>
      <w:r w:rsidR="0084762D">
        <w:t>10</w:t>
      </w:r>
      <w:r>
        <w:tab/>
        <w:t>351 NW North St., Room</w:t>
      </w:r>
      <w:r>
        <w:rPr>
          <w:spacing w:val="-1"/>
        </w:rPr>
        <w:t xml:space="preserve"> </w:t>
      </w:r>
      <w:r>
        <w:t>2</w:t>
      </w:r>
      <w:r w:rsidR="0084762D">
        <w:t>10</w:t>
      </w:r>
    </w:p>
    <w:p w14:paraId="717BF84E" w14:textId="77777777" w:rsidR="003939DF" w:rsidRDefault="00024BEA">
      <w:pPr>
        <w:pStyle w:val="BodyText"/>
        <w:tabs>
          <w:tab w:val="left" w:pos="6439"/>
        </w:tabs>
        <w:spacing w:before="6"/>
        <w:ind w:left="2119"/>
      </w:pPr>
      <w:r>
        <w:t>Chehalis, WA 98532</w:t>
      </w:r>
      <w:r>
        <w:tab/>
        <w:t>Chehalis, WA</w:t>
      </w:r>
    </w:p>
    <w:p w14:paraId="3BF1AD6A" w14:textId="77777777" w:rsidR="003939DF" w:rsidRDefault="003939DF">
      <w:pPr>
        <w:pStyle w:val="BodyText"/>
      </w:pPr>
    </w:p>
    <w:p w14:paraId="419696B2" w14:textId="77777777" w:rsidR="003939DF" w:rsidRDefault="003939DF">
      <w:pPr>
        <w:pStyle w:val="BodyText"/>
        <w:spacing w:before="2"/>
        <w:rPr>
          <w:sz w:val="24"/>
        </w:rPr>
      </w:pPr>
    </w:p>
    <w:p w14:paraId="492006AD" w14:textId="77777777" w:rsidR="003939DF" w:rsidRDefault="00024BEA">
      <w:pPr>
        <w:pStyle w:val="Heading6"/>
        <w:ind w:left="3003" w:right="2621" w:firstLine="0"/>
        <w:jc w:val="center"/>
        <w:rPr>
          <w:rFonts w:ascii="Arial"/>
        </w:rPr>
      </w:pPr>
      <w:r>
        <w:rPr>
          <w:rFonts w:ascii="Arial"/>
        </w:rPr>
        <w:t>SEALED BIDS MUST BE DELIVERED BY OR BEFORE</w:t>
      </w:r>
    </w:p>
    <w:p w14:paraId="6CACF6C8" w14:textId="5611AC95" w:rsidR="003939DF" w:rsidRDefault="00024BEA">
      <w:pPr>
        <w:spacing w:before="11"/>
        <w:ind w:left="2997" w:right="2680"/>
        <w:jc w:val="center"/>
        <w:rPr>
          <w:rFonts w:ascii="Arial"/>
          <w:b/>
        </w:rPr>
      </w:pPr>
      <w:r w:rsidRPr="008D7A56">
        <w:rPr>
          <w:rFonts w:ascii="Arial"/>
          <w:b/>
        </w:rPr>
        <w:t>3:00 P.M. Thursday</w:t>
      </w:r>
      <w:r w:rsidR="008D7A56">
        <w:rPr>
          <w:rFonts w:ascii="Arial"/>
          <w:b/>
        </w:rPr>
        <w:t xml:space="preserve"> </w:t>
      </w:r>
      <w:r w:rsidR="00E40ECE">
        <w:rPr>
          <w:rFonts w:ascii="Arial"/>
          <w:b/>
        </w:rPr>
        <w:t>April 15</w:t>
      </w:r>
      <w:r w:rsidR="008D7A56">
        <w:rPr>
          <w:rFonts w:ascii="Arial"/>
          <w:b/>
        </w:rPr>
        <w:t>, 2021</w:t>
      </w:r>
    </w:p>
    <w:p w14:paraId="428451FD" w14:textId="77777777" w:rsidR="003939DF" w:rsidRDefault="00024BEA">
      <w:pPr>
        <w:spacing w:before="8" w:line="249" w:lineRule="auto"/>
        <w:ind w:left="1126" w:right="682"/>
        <w:rPr>
          <w:rFonts w:ascii="Arial"/>
          <w:sz w:val="18"/>
        </w:rPr>
      </w:pPr>
      <w:r>
        <w:rPr>
          <w:rFonts w:ascii="Arial"/>
          <w:sz w:val="18"/>
        </w:rPr>
        <w:t xml:space="preserve">(Lewis County official time is displayed on Mitel phones in the BOCC Office. </w:t>
      </w:r>
      <w:r>
        <w:rPr>
          <w:rFonts w:ascii="Arial"/>
          <w:b/>
          <w:sz w:val="18"/>
        </w:rPr>
        <w:t>Bids submitted after 3:00 PM will not be considered for this project</w:t>
      </w:r>
      <w:r>
        <w:rPr>
          <w:rFonts w:ascii="Arial"/>
          <w:sz w:val="18"/>
        </w:rPr>
        <w:t>.)</w:t>
      </w:r>
    </w:p>
    <w:p w14:paraId="694A3026" w14:textId="77777777" w:rsidR="003939DF" w:rsidRDefault="003939DF">
      <w:pPr>
        <w:pStyle w:val="BodyText"/>
        <w:spacing w:before="3"/>
        <w:rPr>
          <w:rFonts w:ascii="Arial"/>
          <w:sz w:val="17"/>
        </w:rPr>
      </w:pPr>
    </w:p>
    <w:p w14:paraId="5E260874" w14:textId="77777777" w:rsidR="003939DF" w:rsidRDefault="00024BEA">
      <w:pPr>
        <w:spacing w:line="229" w:lineRule="exact"/>
        <w:ind w:left="679"/>
        <w:rPr>
          <w:rFonts w:ascii="Arial"/>
          <w:sz w:val="20"/>
        </w:rPr>
      </w:pPr>
      <w:r>
        <w:rPr>
          <w:rFonts w:ascii="Arial"/>
          <w:sz w:val="20"/>
        </w:rPr>
        <w:t>The Lewis County Internal Services Department in accordance with Title VI of the Civil Rights Act of 1964, 78 Stat. 252, 42</w:t>
      </w:r>
    </w:p>
    <w:p w14:paraId="741F447F" w14:textId="77777777" w:rsidR="003939DF" w:rsidRDefault="00024BEA">
      <w:pPr>
        <w:pStyle w:val="ListParagraph"/>
        <w:numPr>
          <w:ilvl w:val="2"/>
          <w:numId w:val="17"/>
        </w:numPr>
        <w:tabs>
          <w:tab w:val="left" w:pos="1321"/>
        </w:tabs>
        <w:ind w:right="386" w:firstLine="0"/>
        <w:rPr>
          <w:rFonts w:ascii="Arial"/>
          <w:sz w:val="20"/>
        </w:rPr>
      </w:pPr>
      <w:r>
        <w:rPr>
          <w:rFonts w:ascii="Arial"/>
          <w:sz w:val="20"/>
        </w:rPr>
        <w:t>2000d</w:t>
      </w:r>
      <w:r>
        <w:rPr>
          <w:rFonts w:ascii="Arial"/>
          <w:spacing w:val="-7"/>
          <w:sz w:val="20"/>
        </w:rPr>
        <w:t xml:space="preserve"> </w:t>
      </w:r>
      <w:r>
        <w:rPr>
          <w:rFonts w:ascii="Arial"/>
          <w:sz w:val="20"/>
        </w:rPr>
        <w:t>to</w:t>
      </w:r>
      <w:r>
        <w:rPr>
          <w:rFonts w:ascii="Arial"/>
          <w:spacing w:val="-6"/>
          <w:sz w:val="20"/>
        </w:rPr>
        <w:t xml:space="preserve"> </w:t>
      </w:r>
      <w:r>
        <w:rPr>
          <w:rFonts w:ascii="Arial"/>
          <w:sz w:val="20"/>
        </w:rPr>
        <w:t>2000d-4</w:t>
      </w:r>
      <w:r>
        <w:rPr>
          <w:rFonts w:ascii="Arial"/>
          <w:spacing w:val="-6"/>
          <w:sz w:val="20"/>
        </w:rPr>
        <w:t xml:space="preserve"> </w:t>
      </w:r>
      <w:r>
        <w:rPr>
          <w:rFonts w:ascii="Arial"/>
          <w:sz w:val="20"/>
        </w:rPr>
        <w:t>and</w:t>
      </w:r>
      <w:r>
        <w:rPr>
          <w:rFonts w:ascii="Arial"/>
          <w:spacing w:val="-6"/>
          <w:sz w:val="20"/>
        </w:rPr>
        <w:t xml:space="preserve"> </w:t>
      </w:r>
      <w:r>
        <w:rPr>
          <w:rFonts w:ascii="Arial"/>
          <w:sz w:val="20"/>
        </w:rPr>
        <w:t>Title</w:t>
      </w:r>
      <w:r>
        <w:rPr>
          <w:rFonts w:ascii="Arial"/>
          <w:spacing w:val="-6"/>
          <w:sz w:val="20"/>
        </w:rPr>
        <w:t xml:space="preserve"> </w:t>
      </w:r>
      <w:r>
        <w:rPr>
          <w:rFonts w:ascii="Arial"/>
          <w:sz w:val="20"/>
        </w:rPr>
        <w:t>49,</w:t>
      </w:r>
      <w:r>
        <w:rPr>
          <w:rFonts w:ascii="Arial"/>
          <w:spacing w:val="-6"/>
          <w:sz w:val="20"/>
        </w:rPr>
        <w:t xml:space="preserve"> </w:t>
      </w:r>
      <w:r>
        <w:rPr>
          <w:rFonts w:ascii="Arial"/>
          <w:sz w:val="20"/>
        </w:rPr>
        <w:t>Code</w:t>
      </w:r>
      <w:r>
        <w:rPr>
          <w:rFonts w:ascii="Arial"/>
          <w:spacing w:val="-6"/>
          <w:sz w:val="20"/>
        </w:rPr>
        <w:t xml:space="preserve"> </w:t>
      </w:r>
      <w:r>
        <w:rPr>
          <w:rFonts w:ascii="Arial"/>
          <w:sz w:val="20"/>
        </w:rPr>
        <w:t>of</w:t>
      </w:r>
      <w:r>
        <w:rPr>
          <w:rFonts w:ascii="Arial"/>
          <w:spacing w:val="-4"/>
          <w:sz w:val="20"/>
        </w:rPr>
        <w:t xml:space="preserve"> </w:t>
      </w:r>
      <w:r>
        <w:rPr>
          <w:rFonts w:ascii="Arial"/>
          <w:sz w:val="20"/>
        </w:rPr>
        <w:t>Federal</w:t>
      </w:r>
      <w:r>
        <w:rPr>
          <w:rFonts w:ascii="Arial"/>
          <w:spacing w:val="-7"/>
          <w:sz w:val="20"/>
        </w:rPr>
        <w:t xml:space="preserve"> </w:t>
      </w:r>
      <w:r>
        <w:rPr>
          <w:rFonts w:ascii="Arial"/>
          <w:sz w:val="20"/>
        </w:rPr>
        <w:t>Regulations,</w:t>
      </w:r>
      <w:r>
        <w:rPr>
          <w:rFonts w:ascii="Arial"/>
          <w:spacing w:val="-6"/>
          <w:sz w:val="20"/>
        </w:rPr>
        <w:t xml:space="preserve"> </w:t>
      </w:r>
      <w:r>
        <w:rPr>
          <w:rFonts w:ascii="Arial"/>
          <w:sz w:val="20"/>
        </w:rPr>
        <w:t>Department</w:t>
      </w:r>
      <w:r>
        <w:rPr>
          <w:rFonts w:ascii="Arial"/>
          <w:spacing w:val="-6"/>
          <w:sz w:val="20"/>
        </w:rPr>
        <w:t xml:space="preserve"> </w:t>
      </w:r>
      <w:r>
        <w:rPr>
          <w:rFonts w:ascii="Arial"/>
          <w:sz w:val="20"/>
        </w:rPr>
        <w:t>of</w:t>
      </w:r>
      <w:r>
        <w:rPr>
          <w:rFonts w:ascii="Arial"/>
          <w:spacing w:val="-5"/>
          <w:sz w:val="20"/>
        </w:rPr>
        <w:t xml:space="preserve"> </w:t>
      </w:r>
      <w:r>
        <w:rPr>
          <w:rFonts w:ascii="Arial"/>
          <w:sz w:val="20"/>
        </w:rPr>
        <w:t>Transportation,</w:t>
      </w:r>
      <w:r>
        <w:rPr>
          <w:rFonts w:ascii="Arial"/>
          <w:spacing w:val="-6"/>
          <w:sz w:val="20"/>
        </w:rPr>
        <w:t xml:space="preserve"> </w:t>
      </w:r>
      <w:r>
        <w:rPr>
          <w:rFonts w:ascii="Arial"/>
          <w:sz w:val="20"/>
        </w:rPr>
        <w:t>subtitle</w:t>
      </w:r>
      <w:r>
        <w:rPr>
          <w:rFonts w:ascii="Arial"/>
          <w:spacing w:val="-6"/>
          <w:sz w:val="20"/>
        </w:rPr>
        <w:t xml:space="preserve"> </w:t>
      </w:r>
      <w:r>
        <w:rPr>
          <w:rFonts w:ascii="Arial"/>
          <w:sz w:val="20"/>
        </w:rPr>
        <w:t>A,</w:t>
      </w:r>
      <w:r>
        <w:rPr>
          <w:rFonts w:ascii="Arial"/>
          <w:spacing w:val="-6"/>
          <w:sz w:val="20"/>
        </w:rPr>
        <w:t xml:space="preserve"> </w:t>
      </w:r>
      <w:r>
        <w:rPr>
          <w:rFonts w:ascii="Arial"/>
          <w:sz w:val="20"/>
        </w:rPr>
        <w:t>Office</w:t>
      </w:r>
      <w:r>
        <w:rPr>
          <w:rFonts w:ascii="Arial"/>
          <w:spacing w:val="-6"/>
          <w:sz w:val="20"/>
        </w:rPr>
        <w:t xml:space="preserve"> </w:t>
      </w:r>
      <w:r>
        <w:rPr>
          <w:rFonts w:ascii="Arial"/>
          <w:sz w:val="20"/>
        </w:rPr>
        <w:t>of</w:t>
      </w:r>
      <w:r>
        <w:rPr>
          <w:rFonts w:ascii="Arial"/>
          <w:spacing w:val="-4"/>
          <w:sz w:val="20"/>
        </w:rPr>
        <w:t xml:space="preserve"> </w:t>
      </w:r>
      <w:r>
        <w:rPr>
          <w:rFonts w:ascii="Arial"/>
          <w:sz w:val="20"/>
        </w:rPr>
        <w:t>the Secretary, Part 21, nondiscrimination in Federally assisted programs of the Department of Transportation issued pursuant to such Act, hereby notifies all bidders that it will affirmatively ensure that in any contract entered into pursuant to this advertisement, disadvantaged business enterprises will be afforded full opportunity to submit bids in response to this invitation and will not be discriminated against on the grounds of race, color or national origin in consideration for an award.</w:t>
      </w:r>
    </w:p>
    <w:p w14:paraId="6E93ADBA" w14:textId="77777777" w:rsidR="003939DF" w:rsidRDefault="003939DF">
      <w:pPr>
        <w:rPr>
          <w:rFonts w:ascii="Arial"/>
          <w:sz w:val="20"/>
        </w:rPr>
        <w:sectPr w:rsidR="003939DF">
          <w:pgSz w:w="12240" w:h="15840"/>
          <w:pgMar w:top="1360" w:right="360" w:bottom="280" w:left="40" w:header="720" w:footer="720" w:gutter="0"/>
          <w:cols w:space="720"/>
        </w:sectPr>
      </w:pPr>
    </w:p>
    <w:p w14:paraId="327CA07F" w14:textId="77777777" w:rsidR="003939DF" w:rsidRDefault="00024BEA">
      <w:pPr>
        <w:pStyle w:val="Heading1"/>
        <w:spacing w:line="1023" w:lineRule="exact"/>
      </w:pPr>
      <w:r>
        <w:lastRenderedPageBreak/>
        <w:t>2.</w:t>
      </w:r>
    </w:p>
    <w:p w14:paraId="7225FF93" w14:textId="77777777" w:rsidR="003939DF" w:rsidRDefault="003939DF">
      <w:pPr>
        <w:pStyle w:val="BodyText"/>
        <w:rPr>
          <w:sz w:val="96"/>
        </w:rPr>
      </w:pPr>
    </w:p>
    <w:p w14:paraId="36CAA9A2" w14:textId="77777777" w:rsidR="003939DF" w:rsidRDefault="00024BEA">
      <w:pPr>
        <w:ind w:left="321"/>
        <w:jc w:val="center"/>
        <w:rPr>
          <w:b/>
          <w:sz w:val="96"/>
        </w:rPr>
      </w:pPr>
      <w:r>
        <w:rPr>
          <w:b/>
          <w:sz w:val="96"/>
        </w:rPr>
        <w:t>DOCUMENT CHECK LIST</w:t>
      </w:r>
    </w:p>
    <w:p w14:paraId="17DA6FD0" w14:textId="77777777" w:rsidR="003939DF" w:rsidRDefault="00024BEA">
      <w:pPr>
        <w:pStyle w:val="Heading3"/>
        <w:spacing w:before="10"/>
        <w:ind w:right="2680"/>
        <w:jc w:val="center"/>
      </w:pPr>
      <w:r>
        <w:t>(Lewis County Forms Only)</w:t>
      </w:r>
    </w:p>
    <w:p w14:paraId="32004EBD" w14:textId="77777777" w:rsidR="003939DF" w:rsidRDefault="00024BEA">
      <w:pPr>
        <w:pStyle w:val="Heading4"/>
        <w:spacing w:before="9"/>
        <w:rPr>
          <w:u w:val="none"/>
        </w:rPr>
      </w:pPr>
      <w:r>
        <w:rPr>
          <w:u w:val="thick"/>
        </w:rPr>
        <w:t>The following items must be returned in the completed contract package:</w:t>
      </w:r>
    </w:p>
    <w:p w14:paraId="50D969C6" w14:textId="77777777" w:rsidR="003939DF" w:rsidRDefault="003939DF">
      <w:pPr>
        <w:pStyle w:val="BodyText"/>
        <w:rPr>
          <w:b/>
          <w:sz w:val="20"/>
        </w:rPr>
      </w:pPr>
    </w:p>
    <w:p w14:paraId="3FBBA4DA" w14:textId="77777777" w:rsidR="003939DF" w:rsidRDefault="003939DF">
      <w:pPr>
        <w:pStyle w:val="BodyText"/>
        <w:rPr>
          <w:b/>
          <w:sz w:val="20"/>
        </w:rPr>
      </w:pPr>
    </w:p>
    <w:p w14:paraId="1CB00375" w14:textId="77777777" w:rsidR="003939DF" w:rsidRDefault="003939DF">
      <w:pPr>
        <w:pStyle w:val="BodyText"/>
        <w:rPr>
          <w:b/>
          <w:sz w:val="20"/>
        </w:rPr>
      </w:pPr>
    </w:p>
    <w:p w14:paraId="27816530" w14:textId="77777777" w:rsidR="003939DF" w:rsidRDefault="00024BEA">
      <w:pPr>
        <w:pStyle w:val="ListParagraph"/>
        <w:numPr>
          <w:ilvl w:val="3"/>
          <w:numId w:val="17"/>
        </w:numPr>
        <w:tabs>
          <w:tab w:val="left" w:pos="1759"/>
          <w:tab w:val="left" w:pos="1760"/>
        </w:tabs>
        <w:spacing w:before="209"/>
        <w:rPr>
          <w:sz w:val="28"/>
        </w:rPr>
      </w:pPr>
      <w:r>
        <w:rPr>
          <w:sz w:val="28"/>
        </w:rPr>
        <w:t>Signed Bid</w:t>
      </w:r>
      <w:r>
        <w:rPr>
          <w:spacing w:val="2"/>
          <w:sz w:val="28"/>
        </w:rPr>
        <w:t xml:space="preserve"> </w:t>
      </w:r>
      <w:r>
        <w:rPr>
          <w:sz w:val="28"/>
        </w:rPr>
        <w:t>Form</w:t>
      </w:r>
    </w:p>
    <w:p w14:paraId="2A13B96E" w14:textId="77777777" w:rsidR="003939DF" w:rsidRDefault="003939DF">
      <w:pPr>
        <w:pStyle w:val="BodyText"/>
        <w:spacing w:before="2"/>
        <w:rPr>
          <w:sz w:val="29"/>
        </w:rPr>
      </w:pPr>
    </w:p>
    <w:p w14:paraId="51BD8661" w14:textId="77777777" w:rsidR="003939DF" w:rsidRDefault="00024BEA">
      <w:pPr>
        <w:pStyle w:val="ListParagraph"/>
        <w:numPr>
          <w:ilvl w:val="3"/>
          <w:numId w:val="17"/>
        </w:numPr>
        <w:tabs>
          <w:tab w:val="left" w:pos="1759"/>
          <w:tab w:val="left" w:pos="1760"/>
        </w:tabs>
        <w:rPr>
          <w:sz w:val="28"/>
        </w:rPr>
      </w:pPr>
      <w:r>
        <w:rPr>
          <w:sz w:val="28"/>
        </w:rPr>
        <w:t>Bid</w:t>
      </w:r>
      <w:r>
        <w:rPr>
          <w:spacing w:val="1"/>
          <w:sz w:val="28"/>
        </w:rPr>
        <w:t xml:space="preserve"> </w:t>
      </w:r>
      <w:r>
        <w:rPr>
          <w:sz w:val="28"/>
        </w:rPr>
        <w:t>Bond</w:t>
      </w:r>
    </w:p>
    <w:p w14:paraId="6ED913C6" w14:textId="77777777" w:rsidR="003939DF" w:rsidRDefault="003939DF">
      <w:pPr>
        <w:pStyle w:val="BodyText"/>
        <w:spacing w:before="2"/>
        <w:rPr>
          <w:sz w:val="29"/>
        </w:rPr>
      </w:pPr>
    </w:p>
    <w:p w14:paraId="18D87949" w14:textId="77777777" w:rsidR="003939DF" w:rsidRDefault="00024BEA">
      <w:pPr>
        <w:pStyle w:val="ListParagraph"/>
        <w:numPr>
          <w:ilvl w:val="3"/>
          <w:numId w:val="17"/>
        </w:numPr>
        <w:tabs>
          <w:tab w:val="left" w:pos="1759"/>
          <w:tab w:val="left" w:pos="1760"/>
        </w:tabs>
        <w:spacing w:before="1"/>
        <w:rPr>
          <w:sz w:val="28"/>
        </w:rPr>
      </w:pPr>
      <w:r>
        <w:rPr>
          <w:sz w:val="28"/>
        </w:rPr>
        <w:t>Non Collusion</w:t>
      </w:r>
      <w:r>
        <w:rPr>
          <w:spacing w:val="2"/>
          <w:sz w:val="28"/>
        </w:rPr>
        <w:t xml:space="preserve"> </w:t>
      </w:r>
      <w:r>
        <w:rPr>
          <w:sz w:val="28"/>
        </w:rPr>
        <w:t>Affadavit</w:t>
      </w:r>
    </w:p>
    <w:p w14:paraId="43B19DCA" w14:textId="77777777" w:rsidR="003939DF" w:rsidRDefault="003939DF">
      <w:pPr>
        <w:rPr>
          <w:sz w:val="28"/>
        </w:rPr>
        <w:sectPr w:rsidR="003939DF">
          <w:pgSz w:w="12240" w:h="15840"/>
          <w:pgMar w:top="800" w:right="360" w:bottom="280" w:left="40" w:header="720" w:footer="720" w:gutter="0"/>
          <w:cols w:space="720"/>
        </w:sectPr>
      </w:pPr>
    </w:p>
    <w:p w14:paraId="0FFF3809" w14:textId="77777777" w:rsidR="003939DF" w:rsidRDefault="003939DF">
      <w:pPr>
        <w:pStyle w:val="BodyText"/>
        <w:rPr>
          <w:sz w:val="20"/>
        </w:rPr>
      </w:pPr>
    </w:p>
    <w:p w14:paraId="4D156917" w14:textId="77777777" w:rsidR="003939DF" w:rsidRDefault="003939DF">
      <w:pPr>
        <w:pStyle w:val="BodyText"/>
        <w:rPr>
          <w:sz w:val="20"/>
        </w:rPr>
      </w:pPr>
    </w:p>
    <w:p w14:paraId="496D7D8F" w14:textId="77777777" w:rsidR="003939DF" w:rsidRDefault="003939DF">
      <w:pPr>
        <w:pStyle w:val="BodyText"/>
        <w:rPr>
          <w:sz w:val="20"/>
        </w:rPr>
      </w:pPr>
    </w:p>
    <w:p w14:paraId="0876A780" w14:textId="77777777" w:rsidR="003939DF" w:rsidRDefault="003939DF">
      <w:pPr>
        <w:pStyle w:val="BodyText"/>
        <w:rPr>
          <w:sz w:val="20"/>
        </w:rPr>
      </w:pPr>
    </w:p>
    <w:p w14:paraId="4B049717" w14:textId="77777777" w:rsidR="003939DF" w:rsidRDefault="003939DF">
      <w:pPr>
        <w:pStyle w:val="BodyText"/>
        <w:rPr>
          <w:sz w:val="20"/>
        </w:rPr>
      </w:pPr>
    </w:p>
    <w:p w14:paraId="0A253309" w14:textId="77777777" w:rsidR="003939DF" w:rsidRDefault="003939DF">
      <w:pPr>
        <w:pStyle w:val="BodyText"/>
        <w:rPr>
          <w:sz w:val="20"/>
        </w:rPr>
      </w:pPr>
    </w:p>
    <w:p w14:paraId="5023A667" w14:textId="77777777" w:rsidR="003939DF" w:rsidRDefault="003939DF">
      <w:pPr>
        <w:pStyle w:val="BodyText"/>
        <w:rPr>
          <w:sz w:val="20"/>
        </w:rPr>
      </w:pPr>
    </w:p>
    <w:p w14:paraId="02B397DC" w14:textId="77777777" w:rsidR="003939DF" w:rsidRDefault="003939DF">
      <w:pPr>
        <w:pStyle w:val="BodyText"/>
        <w:rPr>
          <w:sz w:val="20"/>
        </w:rPr>
      </w:pPr>
    </w:p>
    <w:p w14:paraId="3ED58F9D" w14:textId="77777777" w:rsidR="003939DF" w:rsidRDefault="003939DF">
      <w:pPr>
        <w:pStyle w:val="BodyText"/>
        <w:rPr>
          <w:sz w:val="20"/>
        </w:rPr>
      </w:pPr>
    </w:p>
    <w:p w14:paraId="21F358D3" w14:textId="77777777" w:rsidR="003939DF" w:rsidRDefault="003939DF">
      <w:pPr>
        <w:pStyle w:val="BodyText"/>
        <w:rPr>
          <w:sz w:val="20"/>
        </w:rPr>
      </w:pPr>
    </w:p>
    <w:p w14:paraId="0FA35885" w14:textId="77777777" w:rsidR="003939DF" w:rsidRDefault="003939DF">
      <w:pPr>
        <w:pStyle w:val="BodyText"/>
        <w:rPr>
          <w:sz w:val="20"/>
        </w:rPr>
      </w:pPr>
    </w:p>
    <w:p w14:paraId="08878CD5" w14:textId="77777777" w:rsidR="003939DF" w:rsidRDefault="003939DF">
      <w:pPr>
        <w:pStyle w:val="BodyText"/>
        <w:rPr>
          <w:sz w:val="20"/>
        </w:rPr>
      </w:pPr>
    </w:p>
    <w:p w14:paraId="533288CA" w14:textId="77777777" w:rsidR="003939DF" w:rsidRDefault="003939DF">
      <w:pPr>
        <w:pStyle w:val="BodyText"/>
        <w:rPr>
          <w:sz w:val="20"/>
        </w:rPr>
      </w:pPr>
    </w:p>
    <w:p w14:paraId="54B69D2D" w14:textId="77777777" w:rsidR="003939DF" w:rsidRDefault="003939DF">
      <w:pPr>
        <w:pStyle w:val="BodyText"/>
        <w:rPr>
          <w:sz w:val="20"/>
        </w:rPr>
      </w:pPr>
    </w:p>
    <w:p w14:paraId="7CB8A17C" w14:textId="77777777" w:rsidR="003939DF" w:rsidRDefault="003939DF">
      <w:pPr>
        <w:pStyle w:val="BodyText"/>
        <w:spacing w:before="1"/>
        <w:rPr>
          <w:sz w:val="21"/>
        </w:rPr>
      </w:pPr>
    </w:p>
    <w:p w14:paraId="5217FF97" w14:textId="77777777" w:rsidR="003939DF" w:rsidRDefault="00024BEA">
      <w:pPr>
        <w:spacing w:line="1046" w:lineRule="exact"/>
        <w:ind w:left="2999" w:right="2680"/>
        <w:jc w:val="center"/>
        <w:rPr>
          <w:sz w:val="96"/>
        </w:rPr>
      </w:pPr>
      <w:r>
        <w:rPr>
          <w:sz w:val="96"/>
        </w:rPr>
        <w:t>3.</w:t>
      </w:r>
    </w:p>
    <w:p w14:paraId="7DB53345" w14:textId="77777777" w:rsidR="003939DF" w:rsidRDefault="00024BEA">
      <w:pPr>
        <w:spacing w:before="560"/>
        <w:ind w:left="227"/>
        <w:jc w:val="center"/>
        <w:rPr>
          <w:sz w:val="72"/>
        </w:rPr>
      </w:pPr>
      <w:r>
        <w:rPr>
          <w:sz w:val="72"/>
        </w:rPr>
        <w:t>Project Scope and Specifications</w:t>
      </w:r>
    </w:p>
    <w:p w14:paraId="2B7CE217" w14:textId="77777777" w:rsidR="003939DF" w:rsidRDefault="003939DF">
      <w:pPr>
        <w:jc w:val="center"/>
        <w:rPr>
          <w:sz w:val="72"/>
        </w:rPr>
        <w:sectPr w:rsidR="003939DF">
          <w:pgSz w:w="12240" w:h="15840"/>
          <w:pgMar w:top="1500" w:right="360" w:bottom="280" w:left="40" w:header="720" w:footer="720" w:gutter="0"/>
          <w:cols w:space="720"/>
        </w:sectPr>
      </w:pPr>
    </w:p>
    <w:p w14:paraId="70FA684A" w14:textId="77777777" w:rsidR="003939DF" w:rsidRDefault="00024BEA">
      <w:pPr>
        <w:spacing w:before="48"/>
        <w:ind w:left="3219"/>
        <w:rPr>
          <w:sz w:val="28"/>
        </w:rPr>
      </w:pPr>
      <w:r>
        <w:rPr>
          <w:sz w:val="28"/>
        </w:rPr>
        <w:lastRenderedPageBreak/>
        <w:t>Exhibit A-SCOPE OF WORK/SPECIFICATIONS</w:t>
      </w:r>
    </w:p>
    <w:p w14:paraId="517FDA37" w14:textId="77777777" w:rsidR="003939DF" w:rsidRDefault="003939DF">
      <w:pPr>
        <w:pStyle w:val="BodyText"/>
        <w:spacing w:before="2"/>
        <w:rPr>
          <w:sz w:val="29"/>
        </w:rPr>
      </w:pPr>
    </w:p>
    <w:p w14:paraId="30E34939" w14:textId="0C2C56FE" w:rsidR="003939DF" w:rsidRDefault="00024BEA">
      <w:pPr>
        <w:spacing w:line="244" w:lineRule="auto"/>
        <w:ind w:left="680" w:right="503"/>
        <w:rPr>
          <w:sz w:val="28"/>
        </w:rPr>
      </w:pPr>
      <w:r>
        <w:rPr>
          <w:sz w:val="28"/>
        </w:rPr>
        <w:t xml:space="preserve">This project will remove and replace the entire south façade </w:t>
      </w:r>
      <w:r w:rsidR="00A744D4">
        <w:rPr>
          <w:sz w:val="28"/>
        </w:rPr>
        <w:t xml:space="preserve">(EIFS system) </w:t>
      </w:r>
      <w:r>
        <w:rPr>
          <w:sz w:val="28"/>
        </w:rPr>
        <w:t>and portions of the east and north facades of the Law and Justice Center building</w:t>
      </w:r>
      <w:r w:rsidR="00A744D4">
        <w:rPr>
          <w:sz w:val="28"/>
        </w:rPr>
        <w:t xml:space="preserve"> </w:t>
      </w:r>
      <w:r>
        <w:rPr>
          <w:sz w:val="28"/>
        </w:rPr>
        <w:t>per attached drawings and specifications prepared by KMB Architects and included herein by reference.</w:t>
      </w:r>
    </w:p>
    <w:p w14:paraId="1A7CD000" w14:textId="20830B05" w:rsidR="003939DF" w:rsidRDefault="003939DF">
      <w:pPr>
        <w:spacing w:line="244" w:lineRule="auto"/>
        <w:rPr>
          <w:sz w:val="28"/>
        </w:rPr>
      </w:pPr>
    </w:p>
    <w:p w14:paraId="5E4A87DF" w14:textId="6C4B53AB" w:rsidR="00472904" w:rsidRDefault="00472904">
      <w:pPr>
        <w:spacing w:line="244" w:lineRule="auto"/>
        <w:rPr>
          <w:sz w:val="28"/>
        </w:rPr>
      </w:pPr>
    </w:p>
    <w:p w14:paraId="3DB3C495" w14:textId="77777777" w:rsidR="00472904" w:rsidRPr="00472904" w:rsidRDefault="00472904" w:rsidP="00472904">
      <w:pPr>
        <w:spacing w:line="244" w:lineRule="auto"/>
        <w:jc w:val="center"/>
        <w:rPr>
          <w:sz w:val="28"/>
        </w:rPr>
      </w:pPr>
      <w:r w:rsidRPr="00472904">
        <w:rPr>
          <w:sz w:val="28"/>
        </w:rPr>
        <w:t>Exhibit B- Compensation</w:t>
      </w:r>
    </w:p>
    <w:p w14:paraId="348959BA" w14:textId="77777777" w:rsidR="00472904" w:rsidRPr="00472904" w:rsidRDefault="00472904" w:rsidP="00472904">
      <w:pPr>
        <w:spacing w:line="244" w:lineRule="auto"/>
        <w:rPr>
          <w:sz w:val="28"/>
        </w:rPr>
      </w:pPr>
    </w:p>
    <w:p w14:paraId="144406FF" w14:textId="77777777" w:rsidR="00472904" w:rsidRPr="00472904" w:rsidRDefault="00472904" w:rsidP="00472904">
      <w:pPr>
        <w:spacing w:line="244" w:lineRule="auto"/>
        <w:rPr>
          <w:sz w:val="28"/>
        </w:rPr>
      </w:pPr>
    </w:p>
    <w:p w14:paraId="10CD109F" w14:textId="77777777" w:rsidR="00472904" w:rsidRPr="00472904" w:rsidRDefault="00472904" w:rsidP="00472904">
      <w:pPr>
        <w:spacing w:line="244" w:lineRule="auto"/>
        <w:ind w:left="720"/>
        <w:rPr>
          <w:sz w:val="28"/>
        </w:rPr>
      </w:pPr>
      <w:r w:rsidRPr="00472904">
        <w:rPr>
          <w:sz w:val="28"/>
        </w:rPr>
        <w:t>Compensation will be made in the amount of $__________ plus Washington State Sales Tax upon completion of contract.  Progress payments may be made at County's discretion upon County's approval of Contractor's invoices, to the extent that said invoices reflect the completion of project milestones by the Contractor (milestones are points at which significant components of the project have been completed and at which tangible project deliverables of material value have been received by the County).</w:t>
      </w:r>
    </w:p>
    <w:p w14:paraId="20D5C946" w14:textId="77777777" w:rsidR="00472904" w:rsidRDefault="00472904">
      <w:pPr>
        <w:spacing w:line="244" w:lineRule="auto"/>
        <w:rPr>
          <w:sz w:val="28"/>
        </w:rPr>
        <w:sectPr w:rsidR="00472904">
          <w:pgSz w:w="12240" w:h="15840"/>
          <w:pgMar w:top="1500" w:right="360" w:bottom="280" w:left="40" w:header="720" w:footer="720" w:gutter="0"/>
          <w:cols w:space="720"/>
        </w:sectPr>
      </w:pPr>
    </w:p>
    <w:p w14:paraId="41443DA2" w14:textId="77777777" w:rsidR="003939DF" w:rsidRDefault="003939DF">
      <w:pPr>
        <w:pStyle w:val="BodyText"/>
        <w:rPr>
          <w:sz w:val="20"/>
        </w:rPr>
      </w:pPr>
    </w:p>
    <w:p w14:paraId="71FD3B14" w14:textId="77777777" w:rsidR="003939DF" w:rsidRDefault="003939DF">
      <w:pPr>
        <w:pStyle w:val="BodyText"/>
        <w:rPr>
          <w:sz w:val="20"/>
        </w:rPr>
      </w:pPr>
    </w:p>
    <w:p w14:paraId="1AD05632" w14:textId="77777777" w:rsidR="003939DF" w:rsidRDefault="003939DF">
      <w:pPr>
        <w:pStyle w:val="BodyText"/>
        <w:rPr>
          <w:sz w:val="20"/>
        </w:rPr>
      </w:pPr>
    </w:p>
    <w:p w14:paraId="45876D3E" w14:textId="77777777" w:rsidR="003939DF" w:rsidRDefault="003939DF">
      <w:pPr>
        <w:pStyle w:val="BodyText"/>
        <w:rPr>
          <w:sz w:val="20"/>
        </w:rPr>
      </w:pPr>
    </w:p>
    <w:p w14:paraId="7776BC63" w14:textId="77777777" w:rsidR="003939DF" w:rsidRDefault="003939DF">
      <w:pPr>
        <w:pStyle w:val="BodyText"/>
        <w:rPr>
          <w:sz w:val="20"/>
        </w:rPr>
      </w:pPr>
    </w:p>
    <w:p w14:paraId="21260C24" w14:textId="77777777" w:rsidR="003939DF" w:rsidRDefault="003939DF">
      <w:pPr>
        <w:pStyle w:val="BodyText"/>
        <w:rPr>
          <w:sz w:val="20"/>
        </w:rPr>
      </w:pPr>
    </w:p>
    <w:p w14:paraId="4BAC8364" w14:textId="77777777" w:rsidR="003939DF" w:rsidRDefault="003939DF">
      <w:pPr>
        <w:pStyle w:val="BodyText"/>
        <w:rPr>
          <w:sz w:val="20"/>
        </w:rPr>
      </w:pPr>
    </w:p>
    <w:p w14:paraId="343963A7" w14:textId="77777777" w:rsidR="003939DF" w:rsidRDefault="003939DF">
      <w:pPr>
        <w:pStyle w:val="BodyText"/>
        <w:rPr>
          <w:sz w:val="20"/>
        </w:rPr>
      </w:pPr>
    </w:p>
    <w:p w14:paraId="18B0CCB8" w14:textId="77777777" w:rsidR="003939DF" w:rsidRDefault="003939DF">
      <w:pPr>
        <w:pStyle w:val="BodyText"/>
        <w:rPr>
          <w:sz w:val="20"/>
        </w:rPr>
      </w:pPr>
    </w:p>
    <w:p w14:paraId="51AA7A85" w14:textId="77777777" w:rsidR="003939DF" w:rsidRDefault="003939DF">
      <w:pPr>
        <w:pStyle w:val="BodyText"/>
        <w:rPr>
          <w:sz w:val="20"/>
        </w:rPr>
      </w:pPr>
    </w:p>
    <w:p w14:paraId="142B2BB1" w14:textId="77777777" w:rsidR="003939DF" w:rsidRDefault="003939DF">
      <w:pPr>
        <w:pStyle w:val="BodyText"/>
        <w:rPr>
          <w:sz w:val="20"/>
        </w:rPr>
      </w:pPr>
    </w:p>
    <w:p w14:paraId="5737E3F1" w14:textId="77777777" w:rsidR="003939DF" w:rsidRDefault="003939DF">
      <w:pPr>
        <w:pStyle w:val="BodyText"/>
        <w:rPr>
          <w:sz w:val="20"/>
        </w:rPr>
      </w:pPr>
    </w:p>
    <w:p w14:paraId="163068B3" w14:textId="77777777" w:rsidR="003939DF" w:rsidRDefault="00024BEA">
      <w:pPr>
        <w:spacing w:before="102"/>
        <w:ind w:left="2999" w:right="2680"/>
        <w:jc w:val="center"/>
        <w:rPr>
          <w:sz w:val="96"/>
        </w:rPr>
      </w:pPr>
      <w:r>
        <w:rPr>
          <w:sz w:val="96"/>
        </w:rPr>
        <w:t>4.</w:t>
      </w:r>
    </w:p>
    <w:p w14:paraId="5A2D4DD4" w14:textId="77777777" w:rsidR="003939DF" w:rsidRDefault="003939DF">
      <w:pPr>
        <w:pStyle w:val="BodyText"/>
        <w:rPr>
          <w:sz w:val="96"/>
        </w:rPr>
      </w:pPr>
    </w:p>
    <w:p w14:paraId="170F9DB4" w14:textId="77777777" w:rsidR="003939DF" w:rsidRDefault="00024BEA">
      <w:pPr>
        <w:ind w:left="960" w:right="640" w:hanging="1"/>
        <w:jc w:val="center"/>
        <w:rPr>
          <w:sz w:val="96"/>
        </w:rPr>
      </w:pPr>
      <w:r>
        <w:rPr>
          <w:sz w:val="96"/>
        </w:rPr>
        <w:t>LEWIS    COUNTYAGREEMENT GENERAL TERMS AND CONDITIONS</w:t>
      </w:r>
    </w:p>
    <w:p w14:paraId="4D21B424" w14:textId="77777777" w:rsidR="003939DF" w:rsidRDefault="003939DF">
      <w:pPr>
        <w:jc w:val="center"/>
        <w:rPr>
          <w:sz w:val="96"/>
        </w:rPr>
        <w:sectPr w:rsidR="003939DF">
          <w:pgSz w:w="12240" w:h="15840"/>
          <w:pgMar w:top="1500" w:right="360" w:bottom="280" w:left="40" w:header="720" w:footer="720" w:gutter="0"/>
          <w:cols w:space="720"/>
        </w:sectPr>
      </w:pPr>
    </w:p>
    <w:p w14:paraId="2108BA4C" w14:textId="77777777" w:rsidR="003939DF" w:rsidRDefault="00024BEA">
      <w:pPr>
        <w:spacing w:before="37"/>
        <w:ind w:left="2997" w:right="2680"/>
        <w:jc w:val="center"/>
        <w:rPr>
          <w:b/>
          <w:sz w:val="28"/>
        </w:rPr>
      </w:pPr>
      <w:r>
        <w:rPr>
          <w:b/>
          <w:sz w:val="28"/>
        </w:rPr>
        <w:lastRenderedPageBreak/>
        <w:t>AGREEMENT</w:t>
      </w:r>
    </w:p>
    <w:p w14:paraId="66DFBAB1" w14:textId="77777777" w:rsidR="003939DF" w:rsidRDefault="003939DF">
      <w:pPr>
        <w:pStyle w:val="BodyText"/>
        <w:spacing w:before="7"/>
        <w:rPr>
          <w:b/>
          <w:sz w:val="17"/>
        </w:rPr>
      </w:pPr>
    </w:p>
    <w:p w14:paraId="300A0446" w14:textId="2209D529" w:rsidR="003939DF" w:rsidRDefault="00FD7233">
      <w:pPr>
        <w:pStyle w:val="Heading6"/>
        <w:tabs>
          <w:tab w:val="left" w:pos="10133"/>
        </w:tabs>
        <w:spacing w:before="65"/>
        <w:ind w:left="7592" w:firstLine="0"/>
      </w:pPr>
      <w:r>
        <w:rPr>
          <w:noProof/>
        </w:rPr>
        <mc:AlternateContent>
          <mc:Choice Requires="wps">
            <w:drawing>
              <wp:anchor distT="0" distB="0" distL="114300" distR="114300" simplePos="0" relativeHeight="251642880" behindDoc="0" locked="0" layoutInCell="1" allowOverlap="1" wp14:anchorId="3336B12E" wp14:editId="62D860E3">
                <wp:simplePos x="0" y="0"/>
                <wp:positionH relativeFrom="page">
                  <wp:posOffset>4846320</wp:posOffset>
                </wp:positionH>
                <wp:positionV relativeFrom="paragraph">
                  <wp:posOffset>193675</wp:posOffset>
                </wp:positionV>
                <wp:extent cx="2286000" cy="0"/>
                <wp:effectExtent l="7620" t="10160" r="11430" b="8890"/>
                <wp:wrapNone/>
                <wp:docPr id="81"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1371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6AD131" id="Line 80" o:spid="_x0000_s1026" style="position:absolute;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1.6pt,15.25pt" to="561.6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" strokeweight="1.08pt">
                <w10:wrap anchorx="page"/>
              </v:line>
            </w:pict>
          </mc:Fallback>
        </mc:AlternateContent>
      </w:r>
      <w:r w:rsidR="00024BEA">
        <w:t>EFFECTIVE</w:t>
      </w:r>
      <w:r w:rsidR="00024BEA">
        <w:rPr>
          <w:spacing w:val="-3"/>
        </w:rPr>
        <w:t xml:space="preserve"> </w:t>
      </w:r>
      <w:r w:rsidR="00024BEA">
        <w:t xml:space="preserve">DATE:  </w:t>
      </w:r>
      <w:r w:rsidR="00024BEA">
        <w:rPr>
          <w:spacing w:val="-6"/>
        </w:rPr>
        <w:t xml:space="preserve"> </w:t>
      </w:r>
      <w:r w:rsidR="00024BEA">
        <w:rPr>
          <w:u w:val="single"/>
        </w:rPr>
        <w:t xml:space="preserve"> </w:t>
      </w:r>
      <w:r w:rsidR="00024BEA">
        <w:rPr>
          <w:u w:val="single"/>
        </w:rPr>
        <w:tab/>
      </w:r>
    </w:p>
    <w:p w14:paraId="0B52C175" w14:textId="77777777" w:rsidR="003939DF" w:rsidRDefault="003939DF">
      <w:pPr>
        <w:pStyle w:val="BodyText"/>
        <w:rPr>
          <w:b/>
          <w:sz w:val="20"/>
        </w:rPr>
      </w:pPr>
    </w:p>
    <w:p w14:paraId="00D458AF" w14:textId="77777777" w:rsidR="003939DF" w:rsidRDefault="003939DF">
      <w:pPr>
        <w:pStyle w:val="BodyText"/>
        <w:spacing w:before="7"/>
        <w:rPr>
          <w:b/>
          <w:sz w:val="19"/>
        </w:rPr>
      </w:pPr>
    </w:p>
    <w:p w14:paraId="6D5AE75F" w14:textId="77777777" w:rsidR="003939DF" w:rsidRDefault="00024BEA">
      <w:pPr>
        <w:pStyle w:val="BodyText"/>
        <w:tabs>
          <w:tab w:val="left" w:pos="3420"/>
        </w:tabs>
        <w:spacing w:before="64" w:line="244" w:lineRule="auto"/>
        <w:ind w:left="968" w:right="643" w:firstLine="576"/>
        <w:jc w:val="both"/>
      </w:pPr>
      <w:r>
        <w:rPr>
          <w:u w:val="single"/>
        </w:rPr>
        <w:t xml:space="preserve"> </w:t>
      </w:r>
      <w:r>
        <w:rPr>
          <w:u w:val="single"/>
        </w:rPr>
        <w:tab/>
      </w:r>
      <w:r>
        <w:t>, hereinafter called CONTRACTOR, and LEWIS COUNTY, hereinafter called COUNTY, agree as set forth in this Agreement, including: Scope of Work, Specifications, Compensation, Bid Response forms, General and Special Conditions, copies of which are attached hereto and incorporated herein by this reference as fully as if set forth</w:t>
      </w:r>
      <w:r>
        <w:rPr>
          <w:spacing w:val="1"/>
        </w:rPr>
        <w:t xml:space="preserve"> </w:t>
      </w:r>
      <w:r>
        <w:t>herein.</w:t>
      </w:r>
    </w:p>
    <w:p w14:paraId="536B1163" w14:textId="77777777" w:rsidR="003939DF" w:rsidRDefault="003939DF">
      <w:pPr>
        <w:pStyle w:val="BodyText"/>
        <w:spacing w:before="11"/>
      </w:pPr>
    </w:p>
    <w:p w14:paraId="4D86DB4E" w14:textId="411646C3" w:rsidR="003939DF" w:rsidRDefault="00024BEA">
      <w:pPr>
        <w:pStyle w:val="BodyText"/>
        <w:ind w:left="1544"/>
      </w:pPr>
      <w:r>
        <w:t>Project:</w:t>
      </w:r>
      <w:r w:rsidR="008D7A56">
        <w:t xml:space="preserve">  </w:t>
      </w:r>
      <w:r w:rsidR="008D7A56" w:rsidRPr="008D7A56">
        <w:rPr>
          <w:b/>
          <w:u w:val="single"/>
        </w:rPr>
        <w:t>Lewis County Law &amp; Justice Center Exterior Upgrades Project</w:t>
      </w:r>
    </w:p>
    <w:p w14:paraId="109BF18E" w14:textId="77777777" w:rsidR="003448CB" w:rsidRDefault="003448CB">
      <w:pPr>
        <w:pStyle w:val="BodyText"/>
        <w:ind w:left="1544"/>
      </w:pPr>
    </w:p>
    <w:p w14:paraId="49981F18" w14:textId="77777777" w:rsidR="003939DF" w:rsidRDefault="00024BEA">
      <w:pPr>
        <w:pStyle w:val="BodyText"/>
        <w:tabs>
          <w:tab w:val="left" w:pos="7195"/>
        </w:tabs>
        <w:spacing w:before="6"/>
        <w:ind w:left="1544"/>
      </w:pPr>
      <w:r>
        <w:t>Bid Price (with accepted alternates):</w:t>
      </w:r>
      <w:r>
        <w:rPr>
          <w:spacing w:val="15"/>
        </w:rPr>
        <w:t xml:space="preserve"> </w:t>
      </w:r>
      <w:r>
        <w:t>$</w:t>
      </w:r>
      <w:r>
        <w:rPr>
          <w:u w:val="single"/>
        </w:rPr>
        <w:t xml:space="preserve"> </w:t>
      </w:r>
      <w:r>
        <w:rPr>
          <w:u w:val="single"/>
        </w:rPr>
        <w:tab/>
      </w:r>
    </w:p>
    <w:p w14:paraId="6BEDBACD" w14:textId="77777777" w:rsidR="003939DF" w:rsidRDefault="003939DF">
      <w:pPr>
        <w:pStyle w:val="BodyText"/>
        <w:spacing w:before="6"/>
        <w:rPr>
          <w:sz w:val="17"/>
        </w:rPr>
      </w:pPr>
    </w:p>
    <w:p w14:paraId="1A243792" w14:textId="77777777" w:rsidR="003939DF" w:rsidRDefault="00024BEA">
      <w:pPr>
        <w:pStyle w:val="BodyText"/>
        <w:spacing w:before="64" w:line="244" w:lineRule="auto"/>
        <w:ind w:left="968" w:right="646" w:firstLine="720"/>
        <w:jc w:val="both"/>
      </w:pPr>
      <w:r>
        <w:t>The term of this Agreement shall commence upon the date of execution as shown above. This agreement may be renewed or terminated upon written notice provided either by the County or the service provider thirty (30) or more days prior to the effective date of renewal or termination.</w:t>
      </w:r>
    </w:p>
    <w:p w14:paraId="7A74A17F" w14:textId="77777777" w:rsidR="003939DF" w:rsidRDefault="003939DF">
      <w:pPr>
        <w:pStyle w:val="BodyText"/>
        <w:spacing w:before="10"/>
      </w:pPr>
    </w:p>
    <w:p w14:paraId="67646D96" w14:textId="77777777" w:rsidR="003939DF" w:rsidRDefault="00024BEA">
      <w:pPr>
        <w:pStyle w:val="BodyText"/>
        <w:spacing w:line="244" w:lineRule="auto"/>
        <w:ind w:left="968" w:right="646" w:firstLine="720"/>
        <w:jc w:val="both"/>
      </w:pPr>
      <w:r>
        <w:t>CONTRACTOR acknowledges and by signing this contract agrees that the Indemnification provisions set forth in Paragraphs, 5, 7, 14, 15, 16, 21, 22, and 25 are totally and fully part of this contract and have been  mutually negotiated by the</w:t>
      </w:r>
      <w:r>
        <w:rPr>
          <w:spacing w:val="-4"/>
        </w:rPr>
        <w:t xml:space="preserve"> </w:t>
      </w:r>
      <w:r>
        <w:t>parties.</w:t>
      </w:r>
    </w:p>
    <w:p w14:paraId="12CCF56D" w14:textId="77777777" w:rsidR="003939DF" w:rsidRDefault="003939DF">
      <w:pPr>
        <w:pStyle w:val="BodyText"/>
        <w:spacing w:before="9"/>
      </w:pPr>
    </w:p>
    <w:p w14:paraId="5BF01995" w14:textId="08365B69" w:rsidR="003939DF" w:rsidRDefault="00024BEA">
      <w:pPr>
        <w:pStyle w:val="BodyText"/>
        <w:tabs>
          <w:tab w:val="left" w:pos="7947"/>
          <w:tab w:val="left" w:pos="9161"/>
          <w:tab w:val="left" w:pos="11136"/>
        </w:tabs>
        <w:spacing w:before="1" w:line="244" w:lineRule="auto"/>
        <w:ind w:left="968" w:right="646"/>
      </w:pPr>
      <w:r>
        <w:t>IN</w:t>
      </w:r>
      <w:r>
        <w:rPr>
          <w:spacing w:val="20"/>
        </w:rPr>
        <w:t xml:space="preserve"> </w:t>
      </w:r>
      <w:r>
        <w:t>WITNESS</w:t>
      </w:r>
      <w:r>
        <w:rPr>
          <w:spacing w:val="21"/>
        </w:rPr>
        <w:t xml:space="preserve"> </w:t>
      </w:r>
      <w:r>
        <w:t>WHEREOF,</w:t>
      </w:r>
      <w:r>
        <w:rPr>
          <w:spacing w:val="20"/>
        </w:rPr>
        <w:t xml:space="preserve"> </w:t>
      </w:r>
      <w:r>
        <w:t>the</w:t>
      </w:r>
      <w:r>
        <w:rPr>
          <w:spacing w:val="22"/>
        </w:rPr>
        <w:t xml:space="preserve"> </w:t>
      </w:r>
      <w:r>
        <w:t>parties</w:t>
      </w:r>
      <w:r>
        <w:rPr>
          <w:spacing w:val="21"/>
        </w:rPr>
        <w:t xml:space="preserve"> </w:t>
      </w:r>
      <w:r>
        <w:t>have</w:t>
      </w:r>
      <w:r>
        <w:rPr>
          <w:spacing w:val="22"/>
        </w:rPr>
        <w:t xml:space="preserve"> </w:t>
      </w:r>
      <w:r>
        <w:t>executed</w:t>
      </w:r>
      <w:r>
        <w:rPr>
          <w:spacing w:val="21"/>
        </w:rPr>
        <w:t xml:space="preserve"> </w:t>
      </w:r>
      <w:r>
        <w:t>this</w:t>
      </w:r>
      <w:r>
        <w:rPr>
          <w:spacing w:val="22"/>
        </w:rPr>
        <w:t xml:space="preserve"> </w:t>
      </w:r>
      <w:r>
        <w:t>Agreement</w:t>
      </w:r>
      <w:r>
        <w:rPr>
          <w:spacing w:val="21"/>
        </w:rPr>
        <w:t xml:space="preserve"> </w:t>
      </w:r>
      <w:r>
        <w:t>this</w:t>
      </w:r>
      <w:r>
        <w:tab/>
      </w:r>
      <w:r>
        <w:rPr>
          <w:u w:val="single"/>
        </w:rPr>
        <w:t xml:space="preserve"> </w:t>
      </w:r>
      <w:r>
        <w:rPr>
          <w:u w:val="single"/>
        </w:rPr>
        <w:tab/>
      </w:r>
      <w:r>
        <w:t>day</w:t>
      </w:r>
      <w:r>
        <w:rPr>
          <w:spacing w:val="17"/>
        </w:rPr>
        <w:t xml:space="preserve"> </w:t>
      </w:r>
      <w:r>
        <w:t>of</w:t>
      </w:r>
      <w:r>
        <w:rPr>
          <w:u w:val="single"/>
        </w:rPr>
        <w:t xml:space="preserve"> </w:t>
      </w:r>
      <w:r>
        <w:rPr>
          <w:u w:val="single"/>
        </w:rPr>
        <w:tab/>
      </w:r>
      <w:r>
        <w:t xml:space="preserve">, </w:t>
      </w:r>
      <w:r w:rsidR="008D7A56">
        <w:t>2021</w:t>
      </w:r>
      <w:r>
        <w:t>.</w:t>
      </w:r>
    </w:p>
    <w:p w14:paraId="251251CE" w14:textId="77777777" w:rsidR="003939DF" w:rsidRDefault="003939DF">
      <w:pPr>
        <w:pStyle w:val="BodyText"/>
        <w:spacing w:before="8"/>
      </w:pPr>
    </w:p>
    <w:p w14:paraId="4AD91C29" w14:textId="77777777" w:rsidR="003939DF" w:rsidRDefault="00024BEA">
      <w:pPr>
        <w:pStyle w:val="BodyText"/>
        <w:tabs>
          <w:tab w:val="left" w:pos="7447"/>
        </w:tabs>
        <w:ind w:left="968"/>
      </w:pPr>
      <w:r>
        <w:t>CONTRACTOR:</w:t>
      </w:r>
      <w:r>
        <w:tab/>
        <w:t>LEWIS</w:t>
      </w:r>
      <w:r>
        <w:rPr>
          <w:spacing w:val="-1"/>
        </w:rPr>
        <w:t xml:space="preserve"> </w:t>
      </w:r>
      <w:r>
        <w:t>COUNTY:</w:t>
      </w:r>
    </w:p>
    <w:p w14:paraId="061A1FF3" w14:textId="77777777" w:rsidR="003939DF" w:rsidRDefault="003939DF">
      <w:pPr>
        <w:pStyle w:val="BodyText"/>
        <w:rPr>
          <w:sz w:val="20"/>
        </w:rPr>
      </w:pPr>
    </w:p>
    <w:p w14:paraId="33485298" w14:textId="77777777" w:rsidR="003939DF" w:rsidRDefault="003939DF">
      <w:pPr>
        <w:pStyle w:val="BodyText"/>
        <w:rPr>
          <w:sz w:val="20"/>
        </w:rPr>
      </w:pPr>
    </w:p>
    <w:p w14:paraId="78955639" w14:textId="7666E6F4" w:rsidR="003939DF" w:rsidRDefault="00FD7233">
      <w:pPr>
        <w:pStyle w:val="BodyText"/>
        <w:spacing w:before="6"/>
        <w:rPr>
          <w:sz w:val="21"/>
        </w:rPr>
      </w:pPr>
      <w:r>
        <w:rPr>
          <w:noProof/>
        </w:rPr>
        <mc:AlternateContent>
          <mc:Choice Requires="wps">
            <w:drawing>
              <wp:anchor distT="0" distB="0" distL="0" distR="0" simplePos="0" relativeHeight="251660288" behindDoc="1" locked="0" layoutInCell="1" allowOverlap="1" wp14:anchorId="5437F080" wp14:editId="03D3FB93">
                <wp:simplePos x="0" y="0"/>
                <wp:positionH relativeFrom="page">
                  <wp:posOffset>640080</wp:posOffset>
                </wp:positionH>
                <wp:positionV relativeFrom="paragraph">
                  <wp:posOffset>186055</wp:posOffset>
                </wp:positionV>
                <wp:extent cx="1822450" cy="0"/>
                <wp:effectExtent l="11430" t="12700" r="13970" b="6350"/>
                <wp:wrapTopAndBottom/>
                <wp:docPr id="80"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2450" cy="0"/>
                        </a:xfrm>
                        <a:prstGeom prst="line">
                          <a:avLst/>
                        </a:prstGeom>
                        <a:noFill/>
                        <a:ln w="699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BB9625" id="Line 79"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4pt,14.65pt" to="193.9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" strokeweight=".19436mm">
                <w10:wrap type="topAndBottom" anchorx="page"/>
              </v:line>
            </w:pict>
          </mc:Fallback>
        </mc:AlternateContent>
      </w:r>
      <w:r>
        <w:rPr>
          <w:noProof/>
        </w:rPr>
        <mc:AlternateContent>
          <mc:Choice Requires="wps">
            <w:drawing>
              <wp:anchor distT="0" distB="0" distL="0" distR="0" simplePos="0" relativeHeight="251661312" behindDoc="1" locked="0" layoutInCell="1" allowOverlap="1" wp14:anchorId="01124096" wp14:editId="2BBACAFA">
                <wp:simplePos x="0" y="0"/>
                <wp:positionH relativeFrom="page">
                  <wp:posOffset>4297680</wp:posOffset>
                </wp:positionH>
                <wp:positionV relativeFrom="paragraph">
                  <wp:posOffset>186055</wp:posOffset>
                </wp:positionV>
                <wp:extent cx="2172970" cy="0"/>
                <wp:effectExtent l="11430" t="12700" r="6350" b="6350"/>
                <wp:wrapTopAndBottom/>
                <wp:docPr id="79"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2970" cy="0"/>
                        </a:xfrm>
                        <a:prstGeom prst="line">
                          <a:avLst/>
                        </a:prstGeom>
                        <a:noFill/>
                        <a:ln w="699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DFCE99" id="Line 78"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8.4pt,14.65pt" to="50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" strokeweight=".19436mm">
                <w10:wrap type="topAndBottom" anchorx="page"/>
              </v:line>
            </w:pict>
          </mc:Fallback>
        </mc:AlternateContent>
      </w:r>
    </w:p>
    <w:p w14:paraId="1419D414" w14:textId="77777777" w:rsidR="003939DF" w:rsidRDefault="00024BEA">
      <w:pPr>
        <w:pStyle w:val="BodyText"/>
        <w:spacing w:line="250" w:lineRule="exact"/>
        <w:ind w:left="7448"/>
      </w:pPr>
      <w:r>
        <w:t>Steve Wohld</w:t>
      </w:r>
    </w:p>
    <w:p w14:paraId="3DE9B10C" w14:textId="77777777" w:rsidR="003939DF" w:rsidRDefault="00024BEA">
      <w:pPr>
        <w:pStyle w:val="BodyText"/>
        <w:spacing w:before="6"/>
        <w:ind w:left="7448"/>
      </w:pPr>
      <w:r>
        <w:t>Lewis County, Chief of Internal Services</w:t>
      </w:r>
    </w:p>
    <w:p w14:paraId="4939F286" w14:textId="04EDA1A9" w:rsidR="003939DF" w:rsidRDefault="00FD7233">
      <w:pPr>
        <w:pStyle w:val="BodyText"/>
        <w:spacing w:before="4"/>
        <w:rPr>
          <w:sz w:val="16"/>
        </w:rPr>
      </w:pPr>
      <w:r>
        <w:rPr>
          <w:noProof/>
        </w:rPr>
        <mc:AlternateContent>
          <mc:Choice Requires="wps">
            <w:drawing>
              <wp:anchor distT="0" distB="0" distL="0" distR="0" simplePos="0" relativeHeight="251662336" behindDoc="1" locked="0" layoutInCell="1" allowOverlap="1" wp14:anchorId="3444650D" wp14:editId="468F5CF3">
                <wp:simplePos x="0" y="0"/>
                <wp:positionH relativeFrom="page">
                  <wp:posOffset>640080</wp:posOffset>
                </wp:positionH>
                <wp:positionV relativeFrom="paragraph">
                  <wp:posOffset>148590</wp:posOffset>
                </wp:positionV>
                <wp:extent cx="1822450" cy="0"/>
                <wp:effectExtent l="11430" t="12700" r="13970" b="6350"/>
                <wp:wrapTopAndBottom/>
                <wp:docPr id="78"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2450" cy="0"/>
                        </a:xfrm>
                        <a:prstGeom prst="line">
                          <a:avLst/>
                        </a:prstGeom>
                        <a:noFill/>
                        <a:ln w="699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45B8CB" id="Line 77"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4pt,11.7pt" to="193.9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" strokeweight=".19436mm">
                <w10:wrap type="topAndBottom" anchorx="page"/>
              </v:line>
            </w:pict>
          </mc:Fallback>
        </mc:AlternateContent>
      </w:r>
    </w:p>
    <w:p w14:paraId="4F19DE5D" w14:textId="77777777" w:rsidR="003939DF" w:rsidRDefault="00024BEA">
      <w:pPr>
        <w:pStyle w:val="BodyText"/>
        <w:spacing w:line="250" w:lineRule="exact"/>
        <w:ind w:left="968"/>
      </w:pPr>
      <w:r>
        <w:t>Title of Signatory</w:t>
      </w:r>
    </w:p>
    <w:p w14:paraId="2E746DE7" w14:textId="77777777" w:rsidR="003939DF" w:rsidRDefault="00024BEA">
      <w:pPr>
        <w:pStyle w:val="BodyText"/>
        <w:spacing w:before="6"/>
        <w:ind w:left="968"/>
      </w:pPr>
      <w:r>
        <w:t>Authorized by the firm By Laws</w:t>
      </w:r>
    </w:p>
    <w:p w14:paraId="43A901C5" w14:textId="77777777" w:rsidR="003939DF" w:rsidRDefault="003939DF">
      <w:pPr>
        <w:pStyle w:val="BodyText"/>
        <w:spacing w:before="1"/>
        <w:rPr>
          <w:sz w:val="23"/>
        </w:rPr>
      </w:pPr>
    </w:p>
    <w:p w14:paraId="45B5CE03" w14:textId="77777777" w:rsidR="003939DF" w:rsidRDefault="00024BEA">
      <w:pPr>
        <w:pStyle w:val="BodyText"/>
        <w:tabs>
          <w:tab w:val="left" w:pos="7447"/>
        </w:tabs>
        <w:ind w:left="968"/>
      </w:pPr>
      <w:r>
        <w:t>Mailing</w:t>
      </w:r>
      <w:r>
        <w:rPr>
          <w:spacing w:val="-1"/>
        </w:rPr>
        <w:t xml:space="preserve"> </w:t>
      </w:r>
      <w:r>
        <w:t>Address:</w:t>
      </w:r>
      <w:r>
        <w:tab/>
        <w:t>Approved as to Form</w:t>
      </w:r>
      <w:r>
        <w:rPr>
          <w:spacing w:val="-4"/>
        </w:rPr>
        <w:t xml:space="preserve"> </w:t>
      </w:r>
      <w:r>
        <w:t>Only:</w:t>
      </w:r>
    </w:p>
    <w:p w14:paraId="6AAD350F" w14:textId="77777777" w:rsidR="003939DF" w:rsidRDefault="00024BEA">
      <w:pPr>
        <w:spacing w:before="7"/>
        <w:ind w:left="7447"/>
        <w:rPr>
          <w:sz w:val="24"/>
        </w:rPr>
      </w:pPr>
      <w:r>
        <w:rPr>
          <w:sz w:val="24"/>
        </w:rPr>
        <w:t>Jonathan Meyer, Prosecuting Attorney</w:t>
      </w:r>
    </w:p>
    <w:p w14:paraId="11D976D7" w14:textId="078BECFC" w:rsidR="003939DF" w:rsidRDefault="00FD7233">
      <w:pPr>
        <w:pStyle w:val="BodyText"/>
        <w:spacing w:before="3"/>
        <w:rPr>
          <w:sz w:val="18"/>
        </w:rPr>
      </w:pPr>
      <w:r>
        <w:rPr>
          <w:noProof/>
        </w:rPr>
        <mc:AlternateContent>
          <mc:Choice Requires="wps">
            <w:drawing>
              <wp:anchor distT="0" distB="0" distL="0" distR="0" simplePos="0" relativeHeight="251663360" behindDoc="1" locked="0" layoutInCell="1" allowOverlap="1" wp14:anchorId="3EE58428" wp14:editId="0370557A">
                <wp:simplePos x="0" y="0"/>
                <wp:positionH relativeFrom="page">
                  <wp:posOffset>640080</wp:posOffset>
                </wp:positionH>
                <wp:positionV relativeFrom="paragraph">
                  <wp:posOffset>161925</wp:posOffset>
                </wp:positionV>
                <wp:extent cx="1828800" cy="0"/>
                <wp:effectExtent l="11430" t="10160" r="7620" b="8890"/>
                <wp:wrapTopAndBottom/>
                <wp:docPr id="77"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A4C5AE" id="Line 76"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4pt,12.75pt" to="194.4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" strokeweight=".21125mm">
                <w10:wrap type="topAndBottom" anchorx="page"/>
              </v:line>
            </w:pict>
          </mc:Fallback>
        </mc:AlternateContent>
      </w:r>
      <w:r>
        <w:rPr>
          <w:noProof/>
        </w:rPr>
        <mc:AlternateContent>
          <mc:Choice Requires="wps">
            <w:drawing>
              <wp:anchor distT="0" distB="0" distL="0" distR="0" simplePos="0" relativeHeight="251664384" behindDoc="1" locked="0" layoutInCell="1" allowOverlap="1" wp14:anchorId="060BCF1C" wp14:editId="29EA8C8F">
                <wp:simplePos x="0" y="0"/>
                <wp:positionH relativeFrom="page">
                  <wp:posOffset>640080</wp:posOffset>
                </wp:positionH>
                <wp:positionV relativeFrom="paragraph">
                  <wp:posOffset>341630</wp:posOffset>
                </wp:positionV>
                <wp:extent cx="1828800" cy="0"/>
                <wp:effectExtent l="11430" t="8890" r="7620" b="10160"/>
                <wp:wrapTopAndBottom/>
                <wp:docPr id="76"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5DDF2E" id="Line 75"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4pt,26.9pt" to="194.4pt,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" strokeweight=".21125mm">
                <w10:wrap type="topAndBottom" anchorx="page"/>
              </v:line>
            </w:pict>
          </mc:Fallback>
        </mc:AlternateContent>
      </w:r>
    </w:p>
    <w:p w14:paraId="5EB0C948" w14:textId="77777777" w:rsidR="003939DF" w:rsidRDefault="003939DF">
      <w:pPr>
        <w:pStyle w:val="BodyText"/>
        <w:spacing w:before="7"/>
        <w:rPr>
          <w:sz w:val="17"/>
        </w:rPr>
      </w:pPr>
    </w:p>
    <w:p w14:paraId="3F26AB52" w14:textId="77777777" w:rsidR="003939DF" w:rsidRDefault="00024BEA">
      <w:pPr>
        <w:pStyle w:val="BodyText"/>
        <w:spacing w:before="19"/>
        <w:ind w:left="6051" w:right="2680"/>
        <w:jc w:val="center"/>
      </w:pPr>
      <w:r>
        <w:t>By:</w:t>
      </w:r>
    </w:p>
    <w:p w14:paraId="49872C4D" w14:textId="70749005" w:rsidR="003939DF" w:rsidRDefault="00FD7233">
      <w:pPr>
        <w:pStyle w:val="BodyText"/>
        <w:spacing w:before="9"/>
        <w:rPr>
          <w:sz w:val="16"/>
        </w:rPr>
      </w:pPr>
      <w:r>
        <w:rPr>
          <w:noProof/>
        </w:rPr>
        <mc:AlternateContent>
          <mc:Choice Requires="wps">
            <w:drawing>
              <wp:anchor distT="0" distB="0" distL="0" distR="0" simplePos="0" relativeHeight="251665408" behindDoc="1" locked="0" layoutInCell="1" allowOverlap="1" wp14:anchorId="0E15156E" wp14:editId="6CC58462">
                <wp:simplePos x="0" y="0"/>
                <wp:positionH relativeFrom="page">
                  <wp:posOffset>4718050</wp:posOffset>
                </wp:positionH>
                <wp:positionV relativeFrom="paragraph">
                  <wp:posOffset>151130</wp:posOffset>
                </wp:positionV>
                <wp:extent cx="2173605" cy="0"/>
                <wp:effectExtent l="12700" t="10160" r="13970" b="8890"/>
                <wp:wrapTopAndBottom/>
                <wp:docPr id="75"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3605" cy="0"/>
                        </a:xfrm>
                        <a:prstGeom prst="line">
                          <a:avLst/>
                        </a:prstGeom>
                        <a:noFill/>
                        <a:ln w="699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ED6CD9" id="Line 74"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71.5pt,11.9pt" to="542.6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" strokeweight=".19436mm">
                <w10:wrap type="topAndBottom" anchorx="page"/>
              </v:line>
            </w:pict>
          </mc:Fallback>
        </mc:AlternateContent>
      </w:r>
    </w:p>
    <w:p w14:paraId="61BB52B3" w14:textId="77777777" w:rsidR="003939DF" w:rsidRDefault="00024BEA">
      <w:pPr>
        <w:pStyle w:val="BodyText"/>
        <w:spacing w:line="250" w:lineRule="exact"/>
        <w:ind w:left="7447"/>
      </w:pPr>
      <w:r>
        <w:t>Deputy Prosecuting Attorney</w:t>
      </w:r>
    </w:p>
    <w:p w14:paraId="6A6076DD" w14:textId="490FF3A9" w:rsidR="003939DF" w:rsidRDefault="00FD7233">
      <w:pPr>
        <w:pStyle w:val="BodyText"/>
        <w:spacing w:before="6"/>
        <w:ind w:left="967"/>
      </w:pPr>
      <w:r>
        <w:rPr>
          <w:noProof/>
        </w:rPr>
        <mc:AlternateContent>
          <mc:Choice Requires="wps">
            <w:drawing>
              <wp:anchor distT="0" distB="0" distL="114300" distR="114300" simplePos="0" relativeHeight="251643904" behindDoc="0" locked="0" layoutInCell="1" allowOverlap="1" wp14:anchorId="59E3CF89" wp14:editId="756BF12B">
                <wp:simplePos x="0" y="0"/>
                <wp:positionH relativeFrom="page">
                  <wp:posOffset>640080</wp:posOffset>
                </wp:positionH>
                <wp:positionV relativeFrom="paragraph">
                  <wp:posOffset>-347345</wp:posOffset>
                </wp:positionV>
                <wp:extent cx="1828800" cy="0"/>
                <wp:effectExtent l="11430" t="13335" r="7620" b="5715"/>
                <wp:wrapNone/>
                <wp:docPr id="74"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CED8D0" id="Line 73" o:spid="_x0000_s1026" style="position:absolute;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0.4pt,-27.35pt" to="194.4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" strokeweight=".21125mm">
                <w10:wrap anchorx="page"/>
              </v:line>
            </w:pict>
          </mc:Fallback>
        </mc:AlternateContent>
      </w:r>
      <w:r w:rsidR="00024BEA">
        <w:t>UBI or Contractors</w:t>
      </w:r>
      <w:r w:rsidR="00024BEA">
        <w:rPr>
          <w:spacing w:val="2"/>
        </w:rPr>
        <w:t xml:space="preserve"> </w:t>
      </w:r>
      <w:r w:rsidR="00024BEA">
        <w:t>License#</w:t>
      </w:r>
    </w:p>
    <w:p w14:paraId="11BCF453" w14:textId="77777777" w:rsidR="003939DF" w:rsidRDefault="003939DF">
      <w:pPr>
        <w:pStyle w:val="BodyText"/>
        <w:rPr>
          <w:sz w:val="20"/>
        </w:rPr>
      </w:pPr>
    </w:p>
    <w:p w14:paraId="18F5C72E" w14:textId="666B9DDE" w:rsidR="003939DF" w:rsidRDefault="00FD7233">
      <w:pPr>
        <w:pStyle w:val="BodyText"/>
        <w:spacing w:before="11"/>
        <w:rPr>
          <w:sz w:val="18"/>
        </w:rPr>
      </w:pPr>
      <w:r>
        <w:rPr>
          <w:noProof/>
        </w:rPr>
        <mc:AlternateContent>
          <mc:Choice Requires="wps">
            <w:drawing>
              <wp:anchor distT="0" distB="0" distL="0" distR="0" simplePos="0" relativeHeight="251666432" behindDoc="1" locked="0" layoutInCell="1" allowOverlap="1" wp14:anchorId="139DABEA" wp14:editId="516D3A8A">
                <wp:simplePos x="0" y="0"/>
                <wp:positionH relativeFrom="page">
                  <wp:posOffset>640080</wp:posOffset>
                </wp:positionH>
                <wp:positionV relativeFrom="paragraph">
                  <wp:posOffset>167005</wp:posOffset>
                </wp:positionV>
                <wp:extent cx="1612265" cy="0"/>
                <wp:effectExtent l="11430" t="9525" r="5080" b="9525"/>
                <wp:wrapTopAndBottom/>
                <wp:docPr id="73"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2265" cy="0"/>
                        </a:xfrm>
                        <a:prstGeom prst="line">
                          <a:avLst/>
                        </a:prstGeom>
                        <a:noFill/>
                        <a:ln w="699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828FC0" id="Line 72"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4pt,13.15pt" to="177.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" strokeweight=".19436mm">
                <w10:wrap type="topAndBottom" anchorx="page"/>
              </v:line>
            </w:pict>
          </mc:Fallback>
        </mc:AlternateContent>
      </w:r>
    </w:p>
    <w:p w14:paraId="27E6FDF0" w14:textId="77777777" w:rsidR="003939DF" w:rsidRDefault="003939DF">
      <w:pPr>
        <w:pStyle w:val="BodyText"/>
        <w:spacing w:before="7"/>
        <w:rPr>
          <w:sz w:val="16"/>
        </w:rPr>
      </w:pPr>
    </w:p>
    <w:p w14:paraId="63A8ABF0" w14:textId="77777777" w:rsidR="003939DF" w:rsidRDefault="00024BEA">
      <w:pPr>
        <w:pStyle w:val="BodyText"/>
        <w:spacing w:before="65"/>
        <w:ind w:left="967"/>
      </w:pPr>
      <w:r>
        <w:t>Federal Business Tax ID</w:t>
      </w:r>
      <w:r>
        <w:rPr>
          <w:spacing w:val="1"/>
        </w:rPr>
        <w:t xml:space="preserve"> </w:t>
      </w:r>
      <w:r>
        <w:t>No.</w:t>
      </w:r>
    </w:p>
    <w:p w14:paraId="58D90887" w14:textId="77777777" w:rsidR="003939DF" w:rsidRDefault="003939DF">
      <w:pPr>
        <w:pStyle w:val="BodyText"/>
        <w:rPr>
          <w:sz w:val="20"/>
        </w:rPr>
      </w:pPr>
    </w:p>
    <w:p w14:paraId="192903EE" w14:textId="55E1343C" w:rsidR="003939DF" w:rsidRDefault="00FD7233">
      <w:pPr>
        <w:pStyle w:val="BodyText"/>
        <w:spacing w:before="10"/>
        <w:rPr>
          <w:sz w:val="18"/>
        </w:rPr>
      </w:pPr>
      <w:r>
        <w:rPr>
          <w:noProof/>
        </w:rPr>
        <mc:AlternateContent>
          <mc:Choice Requires="wps">
            <w:drawing>
              <wp:anchor distT="0" distB="0" distL="0" distR="0" simplePos="0" relativeHeight="251667456" behindDoc="1" locked="0" layoutInCell="1" allowOverlap="1" wp14:anchorId="22D8EE20" wp14:editId="741B498A">
                <wp:simplePos x="0" y="0"/>
                <wp:positionH relativeFrom="page">
                  <wp:posOffset>640080</wp:posOffset>
                </wp:positionH>
                <wp:positionV relativeFrom="paragraph">
                  <wp:posOffset>167005</wp:posOffset>
                </wp:positionV>
                <wp:extent cx="1612265" cy="0"/>
                <wp:effectExtent l="11430" t="12065" r="5080" b="6985"/>
                <wp:wrapTopAndBottom/>
                <wp:docPr id="72"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2265" cy="0"/>
                        </a:xfrm>
                        <a:prstGeom prst="line">
                          <a:avLst/>
                        </a:prstGeom>
                        <a:noFill/>
                        <a:ln w="699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4740FA" id="Line 71" o:spid="_x0000_s1026" style="position:absolute;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4pt,13.15pt" to="177.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" strokeweight=".19436mm">
                <w10:wrap type="topAndBottom" anchorx="page"/>
              </v:line>
            </w:pict>
          </mc:Fallback>
        </mc:AlternateContent>
      </w:r>
    </w:p>
    <w:p w14:paraId="55886F9E" w14:textId="77777777" w:rsidR="003939DF" w:rsidRDefault="003939DF">
      <w:pPr>
        <w:rPr>
          <w:sz w:val="18"/>
        </w:rPr>
        <w:sectPr w:rsidR="003939DF">
          <w:pgSz w:w="12240" w:h="15840"/>
          <w:pgMar w:top="1160" w:right="360" w:bottom="280" w:left="40" w:header="720" w:footer="720" w:gutter="0"/>
          <w:cols w:space="720"/>
        </w:sectPr>
      </w:pPr>
    </w:p>
    <w:p w14:paraId="6E2ED60A" w14:textId="77777777" w:rsidR="003939DF" w:rsidRDefault="00024BEA">
      <w:pPr>
        <w:pStyle w:val="Heading6"/>
        <w:spacing w:before="46"/>
        <w:ind w:left="2997" w:right="2680" w:firstLine="0"/>
        <w:jc w:val="center"/>
      </w:pPr>
      <w:r>
        <w:lastRenderedPageBreak/>
        <w:t>GENERAL CONDITIONS</w:t>
      </w:r>
    </w:p>
    <w:p w14:paraId="15D62F14" w14:textId="77777777" w:rsidR="003939DF" w:rsidRDefault="00024BEA">
      <w:pPr>
        <w:pStyle w:val="ListParagraph"/>
        <w:numPr>
          <w:ilvl w:val="0"/>
          <w:numId w:val="16"/>
        </w:numPr>
        <w:tabs>
          <w:tab w:val="left" w:pos="1687"/>
          <w:tab w:val="left" w:pos="1688"/>
        </w:tabs>
        <w:spacing w:before="6"/>
        <w:rPr>
          <w:b/>
        </w:rPr>
      </w:pPr>
      <w:r>
        <w:rPr>
          <w:b/>
        </w:rPr>
        <w:t>Scope of Contractors</w:t>
      </w:r>
      <w:r>
        <w:rPr>
          <w:b/>
          <w:spacing w:val="3"/>
        </w:rPr>
        <w:t xml:space="preserve"> </w:t>
      </w:r>
      <w:r>
        <w:rPr>
          <w:b/>
        </w:rPr>
        <w:t>Services:</w:t>
      </w:r>
    </w:p>
    <w:p w14:paraId="54D8C60A" w14:textId="77777777" w:rsidR="003939DF" w:rsidRDefault="00024BEA">
      <w:pPr>
        <w:pStyle w:val="BodyText"/>
        <w:spacing w:before="6" w:line="244" w:lineRule="auto"/>
        <w:ind w:left="1687" w:right="643"/>
        <w:jc w:val="both"/>
      </w:pPr>
      <w:r>
        <w:t>The Contractor agrees to provide to the County services and any material set forth in the project narrative identified as Exhibit "A” during the agreement period. No material, labor, or facilities will be furnished by the County, unless otherwise provided for in the Agreement.</w:t>
      </w:r>
    </w:p>
    <w:p w14:paraId="1B325B2E" w14:textId="77777777" w:rsidR="003939DF" w:rsidRDefault="003939DF">
      <w:pPr>
        <w:pStyle w:val="BodyText"/>
        <w:spacing w:before="3"/>
        <w:rPr>
          <w:sz w:val="23"/>
        </w:rPr>
      </w:pPr>
    </w:p>
    <w:p w14:paraId="75E0BC9D" w14:textId="77777777" w:rsidR="003939DF" w:rsidRDefault="00024BEA">
      <w:pPr>
        <w:pStyle w:val="Heading6"/>
        <w:numPr>
          <w:ilvl w:val="0"/>
          <w:numId w:val="16"/>
        </w:numPr>
        <w:tabs>
          <w:tab w:val="left" w:pos="1687"/>
          <w:tab w:val="left" w:pos="1688"/>
        </w:tabs>
      </w:pPr>
      <w:r>
        <w:t>Accounting and Payment for Contractor</w:t>
      </w:r>
      <w:r>
        <w:rPr>
          <w:spacing w:val="1"/>
        </w:rPr>
        <w:t xml:space="preserve"> </w:t>
      </w:r>
      <w:r>
        <w:t>Services:</w:t>
      </w:r>
    </w:p>
    <w:p w14:paraId="49B0C91F" w14:textId="77777777" w:rsidR="003939DF" w:rsidRDefault="00024BEA">
      <w:pPr>
        <w:pStyle w:val="BodyText"/>
        <w:spacing w:before="6" w:line="244" w:lineRule="auto"/>
        <w:ind w:left="1687" w:right="646"/>
        <w:jc w:val="both"/>
      </w:pPr>
      <w:r>
        <w:t>Payment to the Contractor for services rendered under this Agreement shall be as set forth in Exhibit "B". Where Exhibit "B” requires payments by Lewis County, payment shall be based upon billings, supported unless otherwise provided in Exhibit "B", by documentation of units of work actually performed and amounts earned, including where appropriate, the actual number days worked each month, total number of hours for the month, and total dollar payment requested. Unless specifically stated in Exhibit "B" or approved in writing in advance by the official executing this Agreement for Lewis County (hereinafter referred to as the "Contracting Officer”), the County will not reimburse the Contractor for any costs or expenses incurred by the Contractor in the performance of this contract.</w:t>
      </w:r>
    </w:p>
    <w:p w14:paraId="1E208E4B" w14:textId="77777777" w:rsidR="003939DF" w:rsidRDefault="003939DF">
      <w:pPr>
        <w:pStyle w:val="BodyText"/>
        <w:spacing w:before="4"/>
        <w:rPr>
          <w:sz w:val="23"/>
        </w:rPr>
      </w:pPr>
    </w:p>
    <w:p w14:paraId="61FF9987" w14:textId="77777777" w:rsidR="003939DF" w:rsidRDefault="00024BEA">
      <w:pPr>
        <w:pStyle w:val="BodyText"/>
        <w:spacing w:line="244" w:lineRule="auto"/>
        <w:ind w:left="1687" w:right="646"/>
        <w:jc w:val="both"/>
      </w:pPr>
      <w:r>
        <w:t>Where required, the County shall, upon receipt of appropriate documentation, compensate the Contractor, no more often than weekly; through the County voucher system for the Contractor’s service pursuant to the fee schedule set forth in Exhibit "B".</w:t>
      </w:r>
    </w:p>
    <w:p w14:paraId="25B1B86C" w14:textId="77777777" w:rsidR="003939DF" w:rsidRDefault="003939DF">
      <w:pPr>
        <w:pStyle w:val="BodyText"/>
        <w:spacing w:before="2"/>
        <w:rPr>
          <w:sz w:val="21"/>
        </w:rPr>
      </w:pPr>
    </w:p>
    <w:p w14:paraId="2DFCBBB0" w14:textId="77777777" w:rsidR="003939DF" w:rsidRDefault="00024BEA">
      <w:pPr>
        <w:pStyle w:val="Heading6"/>
        <w:numPr>
          <w:ilvl w:val="0"/>
          <w:numId w:val="16"/>
        </w:numPr>
        <w:tabs>
          <w:tab w:val="left" w:pos="1687"/>
          <w:tab w:val="left" w:pos="1688"/>
        </w:tabs>
      </w:pPr>
      <w:r>
        <w:t>Assignment and</w:t>
      </w:r>
      <w:r>
        <w:rPr>
          <w:spacing w:val="1"/>
        </w:rPr>
        <w:t xml:space="preserve"> </w:t>
      </w:r>
      <w:r>
        <w:t>Subcontracting:</w:t>
      </w:r>
    </w:p>
    <w:p w14:paraId="53B9081B" w14:textId="77777777" w:rsidR="003939DF" w:rsidRDefault="00024BEA">
      <w:pPr>
        <w:pStyle w:val="BodyText"/>
        <w:spacing w:before="6" w:line="244" w:lineRule="auto"/>
        <w:ind w:left="1687" w:right="647"/>
        <w:jc w:val="both"/>
      </w:pPr>
      <w:r>
        <w:t>No portion of this contract may be assigned or subcontracted to any other individual, firm or entity without the express and prior written approval of the Contracting Officer or as set forth in Exhibit “A”.</w:t>
      </w:r>
    </w:p>
    <w:p w14:paraId="7C78E459" w14:textId="77777777" w:rsidR="003939DF" w:rsidRDefault="003939DF">
      <w:pPr>
        <w:pStyle w:val="BodyText"/>
        <w:spacing w:before="2"/>
        <w:rPr>
          <w:sz w:val="23"/>
        </w:rPr>
      </w:pPr>
    </w:p>
    <w:p w14:paraId="44DD23CA" w14:textId="77777777" w:rsidR="003939DF" w:rsidRDefault="00024BEA">
      <w:pPr>
        <w:pStyle w:val="Heading6"/>
        <w:numPr>
          <w:ilvl w:val="0"/>
          <w:numId w:val="16"/>
        </w:numPr>
        <w:tabs>
          <w:tab w:val="left" w:pos="1687"/>
          <w:tab w:val="left" w:pos="1688"/>
        </w:tabs>
      </w:pPr>
      <w:r>
        <w:t>Labor Standards and Contract Assistance:</w:t>
      </w:r>
    </w:p>
    <w:p w14:paraId="72B2E727" w14:textId="77777777" w:rsidR="003939DF" w:rsidRDefault="00024BEA">
      <w:pPr>
        <w:pStyle w:val="BodyText"/>
        <w:spacing w:before="6" w:line="244" w:lineRule="auto"/>
        <w:ind w:left="1687" w:right="647"/>
        <w:jc w:val="both"/>
      </w:pPr>
      <w:r>
        <w:t>The Contractor shall comply with the provisions of the Lewis County Contract and Procurement  Assistance Program as applicable, attached hereto as “Special</w:t>
      </w:r>
      <w:r>
        <w:rPr>
          <w:spacing w:val="-1"/>
        </w:rPr>
        <w:t xml:space="preserve"> </w:t>
      </w:r>
      <w:r>
        <w:t>Conditions”.</w:t>
      </w:r>
    </w:p>
    <w:p w14:paraId="545ABD26" w14:textId="77777777" w:rsidR="003939DF" w:rsidRDefault="003939DF">
      <w:pPr>
        <w:pStyle w:val="BodyText"/>
        <w:spacing w:before="2"/>
        <w:rPr>
          <w:sz w:val="23"/>
        </w:rPr>
      </w:pPr>
    </w:p>
    <w:p w14:paraId="38174FEB" w14:textId="77777777" w:rsidR="003939DF" w:rsidRDefault="00024BEA">
      <w:pPr>
        <w:pStyle w:val="Heading6"/>
        <w:numPr>
          <w:ilvl w:val="0"/>
          <w:numId w:val="16"/>
        </w:numPr>
        <w:tabs>
          <w:tab w:val="left" w:pos="1687"/>
          <w:tab w:val="left" w:pos="1688"/>
        </w:tabs>
      </w:pPr>
      <w:r>
        <w:t>Independent Contractor:</w:t>
      </w:r>
    </w:p>
    <w:p w14:paraId="7161C089" w14:textId="77777777" w:rsidR="003939DF" w:rsidRDefault="00024BEA">
      <w:pPr>
        <w:pStyle w:val="BodyText"/>
        <w:spacing w:before="7" w:line="244" w:lineRule="auto"/>
        <w:ind w:left="1687" w:right="643"/>
        <w:jc w:val="both"/>
      </w:pPr>
      <w:r>
        <w:t>The Contractor’s services shall be furnished by the Contractor as an independent Contractor and nothing herein contained shall be construed to create a relationship of employer-employee or master-servant, but  all payments made hereunder and all services performed shall be made and performed pursuant to this Agreement by the Contractor as an independent Contractor. The Contractor acknowledges that the entire compensation for this Agreement is specified in Exhibit "B" and the Contractor is not entitled to any County benefits including, but not limited to: vacation pay, holiday pay, sick leave pay, medical, dental, or other insurance benefits, or any other rights or privileges afforded to Lewis County</w:t>
      </w:r>
      <w:r>
        <w:rPr>
          <w:spacing w:val="6"/>
        </w:rPr>
        <w:t xml:space="preserve"> </w:t>
      </w:r>
      <w:r>
        <w:t>employees.</w:t>
      </w:r>
    </w:p>
    <w:p w14:paraId="4E2443A0" w14:textId="77777777" w:rsidR="003939DF" w:rsidRDefault="003939DF">
      <w:pPr>
        <w:pStyle w:val="BodyText"/>
        <w:spacing w:before="2"/>
        <w:rPr>
          <w:sz w:val="23"/>
        </w:rPr>
      </w:pPr>
    </w:p>
    <w:p w14:paraId="604334B4" w14:textId="77777777" w:rsidR="003939DF" w:rsidRDefault="00024BEA">
      <w:pPr>
        <w:pStyle w:val="BodyText"/>
        <w:spacing w:line="244" w:lineRule="auto"/>
        <w:ind w:left="1687" w:right="642"/>
        <w:jc w:val="both"/>
      </w:pPr>
      <w:r>
        <w:t>Contractor will defend, indemnify and hold harmless the County, its officers, agents or employees from  any loss or expense, including but not limited to settlements, judgments, setoffs, attorneys' fees or costs incurred by reason of claims or demands because of breach of the provisions of this</w:t>
      </w:r>
      <w:r>
        <w:rPr>
          <w:spacing w:val="9"/>
        </w:rPr>
        <w:t xml:space="preserve"> </w:t>
      </w:r>
      <w:r>
        <w:t>paragraph.</w:t>
      </w:r>
    </w:p>
    <w:p w14:paraId="0D49C698" w14:textId="77777777" w:rsidR="003939DF" w:rsidRDefault="003939DF">
      <w:pPr>
        <w:pStyle w:val="BodyText"/>
        <w:spacing w:before="3"/>
        <w:rPr>
          <w:sz w:val="23"/>
        </w:rPr>
      </w:pPr>
    </w:p>
    <w:p w14:paraId="62546998" w14:textId="77777777" w:rsidR="003939DF" w:rsidRDefault="00024BEA">
      <w:pPr>
        <w:pStyle w:val="Heading6"/>
        <w:numPr>
          <w:ilvl w:val="0"/>
          <w:numId w:val="16"/>
        </w:numPr>
        <w:tabs>
          <w:tab w:val="left" w:pos="1687"/>
          <w:tab w:val="left" w:pos="1688"/>
        </w:tabs>
      </w:pPr>
      <w:r>
        <w:t>No Guarantee of</w:t>
      </w:r>
      <w:r>
        <w:rPr>
          <w:spacing w:val="3"/>
        </w:rPr>
        <w:t xml:space="preserve"> </w:t>
      </w:r>
      <w:r>
        <w:t>Employment:</w:t>
      </w:r>
    </w:p>
    <w:p w14:paraId="5B63C4C8" w14:textId="77777777" w:rsidR="003939DF" w:rsidRDefault="00024BEA">
      <w:pPr>
        <w:pStyle w:val="BodyText"/>
        <w:spacing w:before="7" w:line="244" w:lineRule="auto"/>
        <w:ind w:left="1687" w:right="643"/>
        <w:jc w:val="both"/>
      </w:pPr>
      <w:r>
        <w:t>The performance of all or part of this contract by the Contractor shall not operate to vest any employment rights whatsoever and shall not be deemed to guarantee any employment of the Contractor or any  employee of the Contractor or any subcontractor or  any employee of any subcontractor by the County at the present time or in the</w:t>
      </w:r>
      <w:r>
        <w:rPr>
          <w:spacing w:val="2"/>
        </w:rPr>
        <w:t xml:space="preserve"> </w:t>
      </w:r>
      <w:r>
        <w:t>future.</w:t>
      </w:r>
    </w:p>
    <w:p w14:paraId="1D812152" w14:textId="77777777" w:rsidR="003939DF" w:rsidRDefault="003939DF">
      <w:pPr>
        <w:pStyle w:val="BodyText"/>
        <w:spacing w:before="4"/>
        <w:rPr>
          <w:sz w:val="23"/>
        </w:rPr>
      </w:pPr>
    </w:p>
    <w:p w14:paraId="7DE81982" w14:textId="77777777" w:rsidR="003939DF" w:rsidRDefault="00024BEA">
      <w:pPr>
        <w:pStyle w:val="ListParagraph"/>
        <w:numPr>
          <w:ilvl w:val="0"/>
          <w:numId w:val="16"/>
        </w:numPr>
        <w:tabs>
          <w:tab w:val="left" w:pos="1687"/>
          <w:tab w:val="left" w:pos="1688"/>
        </w:tabs>
        <w:rPr>
          <w:b/>
          <w:sz w:val="24"/>
        </w:rPr>
      </w:pPr>
      <w:r>
        <w:rPr>
          <w:b/>
          <w:sz w:val="24"/>
        </w:rPr>
        <w:t>Taxes:</w:t>
      </w:r>
    </w:p>
    <w:p w14:paraId="4C277E72" w14:textId="77777777" w:rsidR="003939DF" w:rsidRDefault="00024BEA">
      <w:pPr>
        <w:pStyle w:val="BodyText"/>
        <w:spacing w:before="7" w:line="244" w:lineRule="auto"/>
        <w:ind w:left="1687" w:right="642"/>
        <w:jc w:val="both"/>
      </w:pPr>
      <w:r>
        <w:t>The Contractor understands and acknowledges that the County will not withhold Federal or State income taxes. Where required by State or Federal law, the Contractor authorizes the County to make withholding for any taxes other than income taxes (i.e., Medicare).  All compensation received by the Contractor will  be reported to the Internal Revenue Service at the end of the calendar year in accordance with the applicable IRS regulations. It is the responsibility of the Contractor to make the necessary estimated tax payments</w:t>
      </w:r>
      <w:r>
        <w:rPr>
          <w:spacing w:val="6"/>
        </w:rPr>
        <w:t xml:space="preserve"> </w:t>
      </w:r>
      <w:r>
        <w:t>throughout</w:t>
      </w:r>
      <w:r>
        <w:rPr>
          <w:spacing w:val="7"/>
        </w:rPr>
        <w:t xml:space="preserve"> </w:t>
      </w:r>
      <w:r>
        <w:t>the</w:t>
      </w:r>
      <w:r>
        <w:rPr>
          <w:spacing w:val="7"/>
        </w:rPr>
        <w:t xml:space="preserve"> </w:t>
      </w:r>
      <w:r>
        <w:t>year,</w:t>
      </w:r>
      <w:r>
        <w:rPr>
          <w:spacing w:val="6"/>
        </w:rPr>
        <w:t xml:space="preserve"> </w:t>
      </w:r>
      <w:r>
        <w:t>if</w:t>
      </w:r>
      <w:r>
        <w:rPr>
          <w:spacing w:val="7"/>
        </w:rPr>
        <w:t xml:space="preserve"> </w:t>
      </w:r>
      <w:r>
        <w:t>any,</w:t>
      </w:r>
      <w:r>
        <w:rPr>
          <w:spacing w:val="7"/>
        </w:rPr>
        <w:t xml:space="preserve"> </w:t>
      </w:r>
      <w:r>
        <w:t>and</w:t>
      </w:r>
      <w:r>
        <w:rPr>
          <w:spacing w:val="3"/>
        </w:rPr>
        <w:t xml:space="preserve"> </w:t>
      </w:r>
      <w:r>
        <w:t>the</w:t>
      </w:r>
      <w:r>
        <w:rPr>
          <w:spacing w:val="4"/>
        </w:rPr>
        <w:t xml:space="preserve"> </w:t>
      </w:r>
      <w:r>
        <w:t>Contractor</w:t>
      </w:r>
      <w:r>
        <w:rPr>
          <w:spacing w:val="4"/>
        </w:rPr>
        <w:t xml:space="preserve"> </w:t>
      </w:r>
      <w:r>
        <w:t>is</w:t>
      </w:r>
      <w:r>
        <w:rPr>
          <w:spacing w:val="5"/>
        </w:rPr>
        <w:t xml:space="preserve"> </w:t>
      </w:r>
      <w:r>
        <w:t>solely</w:t>
      </w:r>
      <w:r>
        <w:rPr>
          <w:spacing w:val="1"/>
        </w:rPr>
        <w:t xml:space="preserve"> </w:t>
      </w:r>
      <w:r>
        <w:t>liable</w:t>
      </w:r>
      <w:r>
        <w:rPr>
          <w:spacing w:val="4"/>
        </w:rPr>
        <w:t xml:space="preserve"> </w:t>
      </w:r>
      <w:r>
        <w:t>for</w:t>
      </w:r>
      <w:r>
        <w:rPr>
          <w:spacing w:val="5"/>
        </w:rPr>
        <w:t xml:space="preserve"> </w:t>
      </w:r>
      <w:r>
        <w:t>any</w:t>
      </w:r>
      <w:r>
        <w:rPr>
          <w:spacing w:val="1"/>
        </w:rPr>
        <w:t xml:space="preserve"> </w:t>
      </w:r>
      <w:r>
        <w:t>tax</w:t>
      </w:r>
      <w:r>
        <w:rPr>
          <w:spacing w:val="3"/>
        </w:rPr>
        <w:t xml:space="preserve"> </w:t>
      </w:r>
      <w:r>
        <w:t>obligation</w:t>
      </w:r>
      <w:r>
        <w:rPr>
          <w:spacing w:val="3"/>
        </w:rPr>
        <w:t xml:space="preserve"> </w:t>
      </w:r>
      <w:r>
        <w:t>arising</w:t>
      </w:r>
      <w:r>
        <w:rPr>
          <w:spacing w:val="2"/>
        </w:rPr>
        <w:t xml:space="preserve"> </w:t>
      </w:r>
      <w:r>
        <w:t>from</w:t>
      </w:r>
    </w:p>
    <w:p w14:paraId="222ABCC0" w14:textId="77777777" w:rsidR="003939DF" w:rsidRDefault="003939DF">
      <w:pPr>
        <w:spacing w:line="244" w:lineRule="auto"/>
        <w:jc w:val="both"/>
        <w:sectPr w:rsidR="003939DF">
          <w:pgSz w:w="12240" w:h="15840"/>
          <w:pgMar w:top="680" w:right="360" w:bottom="280" w:left="40" w:header="720" w:footer="720" w:gutter="0"/>
          <w:cols w:space="720"/>
        </w:sectPr>
      </w:pPr>
    </w:p>
    <w:p w14:paraId="5C97C35A" w14:textId="77777777" w:rsidR="003939DF" w:rsidRDefault="00024BEA">
      <w:pPr>
        <w:pStyle w:val="BodyText"/>
        <w:spacing w:before="41" w:line="244" w:lineRule="auto"/>
        <w:ind w:left="1687" w:right="643"/>
        <w:jc w:val="both"/>
      </w:pPr>
      <w:r>
        <w:lastRenderedPageBreak/>
        <w:t>the Contractor's performance of this Agreement. The Contractor hereby agrees to indemnify the County against any demand to pay taxes arising from the Contractor's failure to pay taxes on compensation earned pursuant to this Agreement.</w:t>
      </w:r>
    </w:p>
    <w:p w14:paraId="452E36FA" w14:textId="77777777" w:rsidR="003939DF" w:rsidRDefault="003939DF">
      <w:pPr>
        <w:pStyle w:val="BodyText"/>
        <w:spacing w:before="9"/>
      </w:pPr>
    </w:p>
    <w:p w14:paraId="18FFE226" w14:textId="77777777" w:rsidR="003939DF" w:rsidRDefault="00024BEA">
      <w:pPr>
        <w:pStyle w:val="BodyText"/>
        <w:spacing w:line="244" w:lineRule="auto"/>
        <w:ind w:left="1687" w:right="643"/>
        <w:jc w:val="both"/>
      </w:pPr>
      <w:r>
        <w:t>The County will pay sales and use taxes imposed on goods or services acquired hereunder as required by law. The Contractor must pay all other taxes including, but not limited to: Business and Occupation Tax, taxes based on the Contractor’s gross or net income, or personal property to which the County does not hold title. The County is exempt from Federal Excise</w:t>
      </w:r>
      <w:r>
        <w:rPr>
          <w:spacing w:val="-3"/>
        </w:rPr>
        <w:t xml:space="preserve"> </w:t>
      </w:r>
      <w:r>
        <w:t>Tax.</w:t>
      </w:r>
    </w:p>
    <w:p w14:paraId="2B9390AA" w14:textId="77777777" w:rsidR="003939DF" w:rsidRDefault="003939DF">
      <w:pPr>
        <w:pStyle w:val="BodyText"/>
        <w:spacing w:before="3"/>
        <w:rPr>
          <w:sz w:val="21"/>
        </w:rPr>
      </w:pPr>
    </w:p>
    <w:p w14:paraId="5721A0D3" w14:textId="77777777" w:rsidR="003939DF" w:rsidRDefault="00024BEA">
      <w:pPr>
        <w:pStyle w:val="Heading6"/>
        <w:numPr>
          <w:ilvl w:val="0"/>
          <w:numId w:val="16"/>
        </w:numPr>
        <w:tabs>
          <w:tab w:val="left" w:pos="1687"/>
          <w:tab w:val="left" w:pos="1688"/>
        </w:tabs>
        <w:spacing w:before="1"/>
      </w:pPr>
      <w:r>
        <w:t>Regulations and Requirement:</w:t>
      </w:r>
    </w:p>
    <w:p w14:paraId="40239B0A" w14:textId="77777777" w:rsidR="003939DF" w:rsidRDefault="00024BEA">
      <w:pPr>
        <w:pStyle w:val="BodyText"/>
        <w:spacing w:before="6" w:line="244" w:lineRule="auto"/>
        <w:ind w:left="1687" w:right="734"/>
      </w:pPr>
      <w:r>
        <w:t>This Agreement shall be subject to all laws, rules, and regulations of the United States of America, the State of Washington, and political subdivisions of the State of Washington, and to any other provisions set forth in Special Conditions.</w:t>
      </w:r>
    </w:p>
    <w:p w14:paraId="30FFA70D" w14:textId="77777777" w:rsidR="003939DF" w:rsidRDefault="003939DF">
      <w:pPr>
        <w:pStyle w:val="BodyText"/>
        <w:spacing w:before="3"/>
        <w:rPr>
          <w:sz w:val="23"/>
        </w:rPr>
      </w:pPr>
    </w:p>
    <w:p w14:paraId="5AB85E16" w14:textId="77777777" w:rsidR="003939DF" w:rsidRDefault="00024BEA">
      <w:pPr>
        <w:pStyle w:val="Heading6"/>
        <w:numPr>
          <w:ilvl w:val="0"/>
          <w:numId w:val="16"/>
        </w:numPr>
        <w:tabs>
          <w:tab w:val="left" w:pos="1687"/>
          <w:tab w:val="left" w:pos="1688"/>
        </w:tabs>
      </w:pPr>
      <w:r>
        <w:t>Prevailing Wages:</w:t>
      </w:r>
    </w:p>
    <w:p w14:paraId="6DFE4CF4" w14:textId="77777777" w:rsidR="003939DF" w:rsidRDefault="00024BEA">
      <w:pPr>
        <w:pStyle w:val="BodyText"/>
        <w:spacing w:before="6" w:line="244" w:lineRule="auto"/>
        <w:ind w:left="1687" w:right="682"/>
      </w:pPr>
      <w:r>
        <w:t>Contractor shall pay the prevailing rate of wages to all workers, laborers, or mechanics employed in the performance of any part of the Work in accordance with RCW 39.12 and the rules and regulations of the Department of Labor and Industries. The schedule of prevailing wage rates for the locality or localities of the Work, is determined by the Industrial Statistician of the Department of Labor and Industries. It is the Contractor’s responsibility to verify the applicable prevailing wage rate.</w:t>
      </w:r>
    </w:p>
    <w:p w14:paraId="4FDB1A1C" w14:textId="77777777" w:rsidR="003939DF" w:rsidRDefault="003939DF">
      <w:pPr>
        <w:pStyle w:val="BodyText"/>
        <w:rPr>
          <w:sz w:val="23"/>
        </w:rPr>
      </w:pPr>
    </w:p>
    <w:p w14:paraId="23858C8D" w14:textId="77777777" w:rsidR="003939DF" w:rsidRDefault="00024BEA">
      <w:pPr>
        <w:pStyle w:val="BodyText"/>
        <w:spacing w:before="1" w:line="244" w:lineRule="auto"/>
        <w:ind w:left="1687" w:right="734"/>
      </w:pPr>
      <w:r>
        <w:t>Each Application for Payment submitted by Contractor shall state that prevailing wages have been paid in accordance with the pre-filed statement(s) of intent, as approved. Copies of the approved intent statement(s) shall be posted on the job site with the address and telephone number of the Industrial Statistician of the Department of Labor and Industries where a complaint or inquiry concerning prevailing wages may be made.</w:t>
      </w:r>
    </w:p>
    <w:p w14:paraId="556DB1AC" w14:textId="77777777" w:rsidR="003939DF" w:rsidRDefault="003939DF">
      <w:pPr>
        <w:pStyle w:val="BodyText"/>
        <w:rPr>
          <w:sz w:val="23"/>
        </w:rPr>
      </w:pPr>
    </w:p>
    <w:p w14:paraId="6C45F304" w14:textId="77777777" w:rsidR="003939DF" w:rsidRDefault="00024BEA">
      <w:pPr>
        <w:pStyle w:val="BodyText"/>
        <w:spacing w:line="244" w:lineRule="auto"/>
        <w:ind w:left="1687" w:right="704"/>
        <w:jc w:val="both"/>
      </w:pPr>
      <w:r>
        <w:t>In compliance with chapter 296-127 WAC, Contractor shall pay to the Department of Labor and Industries the currently established fee(s) for each statement of intent and/or affidavit of wages paid submitted to the Department of Labor and Industries for certification.</w:t>
      </w:r>
    </w:p>
    <w:p w14:paraId="5288D0FF" w14:textId="77777777" w:rsidR="003939DF" w:rsidRDefault="003939DF">
      <w:pPr>
        <w:pStyle w:val="BodyText"/>
        <w:spacing w:before="3"/>
        <w:rPr>
          <w:sz w:val="23"/>
        </w:rPr>
      </w:pPr>
    </w:p>
    <w:p w14:paraId="65C699E1" w14:textId="77777777" w:rsidR="003939DF" w:rsidRDefault="00024BEA">
      <w:pPr>
        <w:pStyle w:val="Heading6"/>
        <w:numPr>
          <w:ilvl w:val="0"/>
          <w:numId w:val="16"/>
        </w:numPr>
        <w:tabs>
          <w:tab w:val="left" w:pos="1687"/>
          <w:tab w:val="left" w:pos="1688"/>
        </w:tabs>
      </w:pPr>
      <w:r>
        <w:t>Right to</w:t>
      </w:r>
      <w:r>
        <w:rPr>
          <w:spacing w:val="1"/>
        </w:rPr>
        <w:t xml:space="preserve"> </w:t>
      </w:r>
      <w:r>
        <w:t>Review:</w:t>
      </w:r>
    </w:p>
    <w:p w14:paraId="0F0A4560" w14:textId="77777777" w:rsidR="003939DF" w:rsidRDefault="00024BEA">
      <w:pPr>
        <w:pStyle w:val="BodyText"/>
        <w:spacing w:before="6" w:line="244" w:lineRule="auto"/>
        <w:ind w:left="1687" w:right="643"/>
        <w:jc w:val="both"/>
      </w:pPr>
      <w:r>
        <w:t>This contract is subject to review by any Federal or State auditor.  The County or its designee shall have  the right to review and monitor the financial and service components of this program by whatever means are deemed expedient by the Contracting Officer. Such review may occur with or without notice, and may include, but is not limited to, on-site inspection by County agents or employees, inspection of all records or other materials which the County deems pertinent to the Agreement and its performance, and any and all communications with or evaluations by service recipients under this Agreement. The Contractor shall preserve and maintain all financial records and records relating to the performance of work under this Agreement for 3 years after contract termination, and shall make them available for such review, within Lewis County, State of Washington, upon</w:t>
      </w:r>
      <w:r>
        <w:rPr>
          <w:spacing w:val="1"/>
        </w:rPr>
        <w:t xml:space="preserve"> </w:t>
      </w:r>
      <w:r>
        <w:t>request.</w:t>
      </w:r>
    </w:p>
    <w:p w14:paraId="1814384A" w14:textId="77777777" w:rsidR="003939DF" w:rsidRDefault="003939DF">
      <w:pPr>
        <w:pStyle w:val="BodyText"/>
        <w:spacing w:before="10"/>
        <w:rPr>
          <w:sz w:val="23"/>
        </w:rPr>
      </w:pPr>
    </w:p>
    <w:p w14:paraId="5AC01C23" w14:textId="77777777" w:rsidR="003939DF" w:rsidRDefault="00024BEA">
      <w:pPr>
        <w:pStyle w:val="Heading6"/>
        <w:numPr>
          <w:ilvl w:val="0"/>
          <w:numId w:val="16"/>
        </w:numPr>
        <w:tabs>
          <w:tab w:val="left" w:pos="1687"/>
          <w:tab w:val="left" w:pos="1688"/>
        </w:tabs>
      </w:pPr>
      <w:r>
        <w:t>Modifications:</w:t>
      </w:r>
    </w:p>
    <w:p w14:paraId="17045FD5" w14:textId="77777777" w:rsidR="003939DF" w:rsidRDefault="00024BEA">
      <w:pPr>
        <w:pStyle w:val="BodyText"/>
        <w:spacing w:before="7" w:line="244" w:lineRule="auto"/>
        <w:ind w:left="1687" w:right="682" w:hanging="1"/>
      </w:pPr>
      <w:r>
        <w:t>Either party may request changes in the Agreement. Any and all agreed modifications shall be in writing, signed by each of the parties.</w:t>
      </w:r>
    </w:p>
    <w:p w14:paraId="1DDD1E30" w14:textId="77777777" w:rsidR="003939DF" w:rsidRDefault="003939DF">
      <w:pPr>
        <w:pStyle w:val="BodyText"/>
      </w:pPr>
    </w:p>
    <w:p w14:paraId="46DBC691" w14:textId="77777777" w:rsidR="003939DF" w:rsidRDefault="003939DF">
      <w:pPr>
        <w:pStyle w:val="BodyText"/>
        <w:spacing w:before="7"/>
        <w:rPr>
          <w:sz w:val="23"/>
        </w:rPr>
      </w:pPr>
    </w:p>
    <w:p w14:paraId="785D8C2D" w14:textId="77777777" w:rsidR="003939DF" w:rsidRDefault="00024BEA">
      <w:pPr>
        <w:pStyle w:val="Heading6"/>
        <w:numPr>
          <w:ilvl w:val="0"/>
          <w:numId w:val="16"/>
        </w:numPr>
        <w:tabs>
          <w:tab w:val="left" w:pos="1687"/>
          <w:tab w:val="left" w:pos="1688"/>
        </w:tabs>
        <w:spacing w:before="1"/>
      </w:pPr>
      <w:r>
        <w:t>Termination for Default:</w:t>
      </w:r>
    </w:p>
    <w:p w14:paraId="37D7A2F1" w14:textId="77777777" w:rsidR="003939DF" w:rsidRDefault="00024BEA">
      <w:pPr>
        <w:pStyle w:val="BodyText"/>
        <w:spacing w:before="6" w:line="244" w:lineRule="auto"/>
        <w:ind w:left="1687" w:right="642"/>
        <w:jc w:val="both"/>
      </w:pPr>
      <w:r>
        <w:t>If the Contractor defaults by failing to perform any of the obligations of the contract or cannot perform because of regulatory order or failure to comply with regulatory requirements, including but not limited to applicable licensing laws, or becomes insolvent or is declared bankrupt or commits any act of bankruptcy- or insolvency or make an assignment for the benefit of creditors, the County may, by depositing written notice to the Contractor in the U.S. mail, postage prepaid, terminate the contract, and at the County's option,</w:t>
      </w:r>
      <w:r>
        <w:rPr>
          <w:spacing w:val="8"/>
        </w:rPr>
        <w:t xml:space="preserve"> </w:t>
      </w:r>
      <w:r>
        <w:t>obtain</w:t>
      </w:r>
      <w:r>
        <w:rPr>
          <w:spacing w:val="9"/>
        </w:rPr>
        <w:t xml:space="preserve"> </w:t>
      </w:r>
      <w:r>
        <w:t>performance</w:t>
      </w:r>
      <w:r>
        <w:rPr>
          <w:spacing w:val="9"/>
        </w:rPr>
        <w:t xml:space="preserve"> </w:t>
      </w:r>
      <w:r>
        <w:t>of</w:t>
      </w:r>
      <w:r>
        <w:rPr>
          <w:spacing w:val="9"/>
        </w:rPr>
        <w:t xml:space="preserve"> </w:t>
      </w:r>
      <w:r>
        <w:t>the</w:t>
      </w:r>
      <w:r>
        <w:rPr>
          <w:spacing w:val="9"/>
        </w:rPr>
        <w:t xml:space="preserve"> </w:t>
      </w:r>
      <w:r>
        <w:t>work</w:t>
      </w:r>
      <w:r>
        <w:rPr>
          <w:spacing w:val="7"/>
        </w:rPr>
        <w:t xml:space="preserve"> </w:t>
      </w:r>
      <w:r>
        <w:t>elsewhere.</w:t>
      </w:r>
      <w:r>
        <w:rPr>
          <w:spacing w:val="17"/>
        </w:rPr>
        <w:t xml:space="preserve"> </w:t>
      </w:r>
      <w:r>
        <w:t>If</w:t>
      </w:r>
      <w:r>
        <w:rPr>
          <w:spacing w:val="10"/>
        </w:rPr>
        <w:t xml:space="preserve"> </w:t>
      </w:r>
      <w:r>
        <w:t>the</w:t>
      </w:r>
      <w:r>
        <w:rPr>
          <w:spacing w:val="8"/>
        </w:rPr>
        <w:t xml:space="preserve"> </w:t>
      </w:r>
      <w:r>
        <w:t>contract</w:t>
      </w:r>
      <w:r>
        <w:rPr>
          <w:spacing w:val="10"/>
        </w:rPr>
        <w:t xml:space="preserve"> </w:t>
      </w:r>
      <w:r>
        <w:t>is</w:t>
      </w:r>
      <w:r>
        <w:rPr>
          <w:spacing w:val="10"/>
        </w:rPr>
        <w:t xml:space="preserve"> </w:t>
      </w:r>
      <w:r>
        <w:t>terminated</w:t>
      </w:r>
      <w:r>
        <w:rPr>
          <w:spacing w:val="6"/>
        </w:rPr>
        <w:t xml:space="preserve"> </w:t>
      </w:r>
      <w:r>
        <w:t>for</w:t>
      </w:r>
      <w:r>
        <w:rPr>
          <w:spacing w:val="8"/>
        </w:rPr>
        <w:t xml:space="preserve"> </w:t>
      </w:r>
      <w:r>
        <w:t>default,</w:t>
      </w:r>
      <w:r>
        <w:rPr>
          <w:spacing w:val="7"/>
        </w:rPr>
        <w:t xml:space="preserve"> </w:t>
      </w:r>
      <w:r>
        <w:t>the</w:t>
      </w:r>
      <w:r>
        <w:rPr>
          <w:spacing w:val="6"/>
        </w:rPr>
        <w:t xml:space="preserve"> </w:t>
      </w:r>
      <w:r>
        <w:t>Contractor</w:t>
      </w:r>
    </w:p>
    <w:p w14:paraId="6692D67C" w14:textId="77777777" w:rsidR="003939DF" w:rsidRDefault="003939DF">
      <w:pPr>
        <w:spacing w:line="244" w:lineRule="auto"/>
        <w:jc w:val="both"/>
        <w:sectPr w:rsidR="003939DF">
          <w:pgSz w:w="12240" w:h="15840"/>
          <w:pgMar w:top="680" w:right="360" w:bottom="280" w:left="40" w:header="720" w:footer="720" w:gutter="0"/>
          <w:cols w:space="720"/>
        </w:sectPr>
      </w:pPr>
    </w:p>
    <w:p w14:paraId="2A3B3235" w14:textId="77777777" w:rsidR="003939DF" w:rsidRDefault="00024BEA">
      <w:pPr>
        <w:pStyle w:val="BodyText"/>
        <w:spacing w:before="41" w:line="244" w:lineRule="auto"/>
        <w:ind w:left="1687" w:right="643"/>
        <w:jc w:val="both"/>
      </w:pPr>
      <w:r>
        <w:lastRenderedPageBreak/>
        <w:t>shall not be entitled to receive any further payments under the contract until work called for, as may be applicable under Exhibit “A”, has been fully performed. Any extra cost or damage to the County resulting from such default(s) shall be deducted from any money due or coming due to the Contractor. The Contractor shall bear any extra expenses incurred by the County in completing the work, as may be applicable under Exhibit “A”, including all increased costs for completing the work, and all damage sustained, or which may be sustained by the County by reason of such default.</w:t>
      </w:r>
    </w:p>
    <w:p w14:paraId="3C01E8F5" w14:textId="77777777" w:rsidR="003939DF" w:rsidRDefault="003939DF">
      <w:pPr>
        <w:pStyle w:val="BodyText"/>
        <w:spacing w:before="1"/>
        <w:rPr>
          <w:sz w:val="23"/>
        </w:rPr>
      </w:pPr>
    </w:p>
    <w:p w14:paraId="3052C058" w14:textId="77777777" w:rsidR="003939DF" w:rsidRDefault="00024BEA">
      <w:pPr>
        <w:pStyle w:val="BodyText"/>
        <w:spacing w:line="244" w:lineRule="auto"/>
        <w:ind w:left="1687" w:right="646"/>
        <w:jc w:val="both"/>
      </w:pPr>
      <w:r>
        <w:t>If a notice of termination for default has been issued and it is later determined for any reason that the Contractor was not in default, the rights and obligations of the parties shall be the same as if the notice of termination had been issued pursuant to the Termination for Public Convenience paragraph hereof.</w:t>
      </w:r>
    </w:p>
    <w:p w14:paraId="71A9B26D" w14:textId="77777777" w:rsidR="003939DF" w:rsidRDefault="003939DF">
      <w:pPr>
        <w:pStyle w:val="BodyText"/>
        <w:spacing w:before="3"/>
        <w:rPr>
          <w:sz w:val="23"/>
        </w:rPr>
      </w:pPr>
    </w:p>
    <w:p w14:paraId="162F0439" w14:textId="77777777" w:rsidR="003939DF" w:rsidRDefault="00024BEA">
      <w:pPr>
        <w:pStyle w:val="Heading6"/>
        <w:numPr>
          <w:ilvl w:val="0"/>
          <w:numId w:val="16"/>
        </w:numPr>
        <w:tabs>
          <w:tab w:val="left" w:pos="1687"/>
          <w:tab w:val="left" w:pos="1688"/>
        </w:tabs>
      </w:pPr>
      <w:r>
        <w:t>Termination for Public Convenience:</w:t>
      </w:r>
    </w:p>
    <w:p w14:paraId="24C1C5AB" w14:textId="77777777" w:rsidR="003939DF" w:rsidRDefault="00024BEA">
      <w:pPr>
        <w:pStyle w:val="BodyText"/>
        <w:spacing w:before="7" w:line="244" w:lineRule="auto"/>
        <w:ind w:left="1687" w:right="646"/>
        <w:jc w:val="both"/>
      </w:pPr>
      <w:r>
        <w:t>The County may terminate the contract in whole or in part whenever the County determines, in its sole discretion that such termination is in the interests of the County. Whenever the contract is terminated in accordance with this paragraph, the Contractor shall be entitled to payment for actual work performed at unit contract prices for completed items of work.  An equitable adjustment in the contract price for  partially completed items of work will be made, but such adjustment shall not include provision for loss of anticipated profit on deleted or uncompleted work. Termination of this contract by the County at any time during the term, whether for default or convenience, shall not constitute a breach of contract  by the County.</w:t>
      </w:r>
    </w:p>
    <w:p w14:paraId="38C8E51F" w14:textId="77777777" w:rsidR="003939DF" w:rsidRDefault="003939DF">
      <w:pPr>
        <w:pStyle w:val="BodyText"/>
        <w:spacing w:before="8"/>
        <w:rPr>
          <w:sz w:val="23"/>
        </w:rPr>
      </w:pPr>
    </w:p>
    <w:p w14:paraId="0E0AB25A" w14:textId="77777777" w:rsidR="003939DF" w:rsidRDefault="00024BEA">
      <w:pPr>
        <w:pStyle w:val="Heading6"/>
        <w:numPr>
          <w:ilvl w:val="0"/>
          <w:numId w:val="16"/>
        </w:numPr>
        <w:tabs>
          <w:tab w:val="left" w:pos="1687"/>
          <w:tab w:val="left" w:pos="1688"/>
        </w:tabs>
      </w:pPr>
      <w:r>
        <w:t>Insurance Coverage:</w:t>
      </w:r>
    </w:p>
    <w:p w14:paraId="4B68E33D" w14:textId="77777777" w:rsidR="003939DF" w:rsidRDefault="00024BEA">
      <w:pPr>
        <w:pStyle w:val="BodyText"/>
        <w:spacing w:before="7"/>
        <w:ind w:left="1687"/>
      </w:pPr>
      <w:r>
        <w:t>Contractor shall provide the following types and amounts of insurance:</w:t>
      </w:r>
    </w:p>
    <w:p w14:paraId="11E26C03" w14:textId="77777777" w:rsidR="003939DF" w:rsidRDefault="00024BEA">
      <w:pPr>
        <w:pStyle w:val="ListParagraph"/>
        <w:numPr>
          <w:ilvl w:val="1"/>
          <w:numId w:val="16"/>
        </w:numPr>
        <w:tabs>
          <w:tab w:val="left" w:pos="2048"/>
        </w:tabs>
        <w:spacing w:before="11" w:line="244" w:lineRule="auto"/>
        <w:ind w:right="751"/>
      </w:pPr>
      <w:r>
        <w:rPr>
          <w:b/>
        </w:rPr>
        <w:t xml:space="preserve">Commercial General Liability Insurance </w:t>
      </w:r>
      <w:r>
        <w:t>using Insurance Services Office “Commercial General Liability” policy form CG 00 01, with an edition date prior to 2004, or the exact equivalent. Coverage for an additional insured shall not be limited to its vicarious liability. Defense costs must be paid in addition to limits. Limits shall be no less than $1,000,000 per occurrence for all covered losses and no less than $2,000,000 general aggregate.</w:t>
      </w:r>
    </w:p>
    <w:p w14:paraId="36566231" w14:textId="77777777" w:rsidR="003939DF" w:rsidRDefault="00024BEA">
      <w:pPr>
        <w:pStyle w:val="ListParagraph"/>
        <w:numPr>
          <w:ilvl w:val="1"/>
          <w:numId w:val="16"/>
        </w:numPr>
        <w:tabs>
          <w:tab w:val="left" w:pos="2048"/>
        </w:tabs>
        <w:spacing w:before="10" w:line="244" w:lineRule="auto"/>
        <w:ind w:right="778"/>
      </w:pPr>
      <w:r>
        <w:rPr>
          <w:b/>
        </w:rPr>
        <w:t xml:space="preserve">Workers’ Compensation </w:t>
      </w:r>
      <w:r>
        <w:t>on a state-approved policy form providing statutory benefits as required by law with employer’s liability limits no less than $1,000,000 per accident for all covered</w:t>
      </w:r>
      <w:r>
        <w:rPr>
          <w:spacing w:val="12"/>
        </w:rPr>
        <w:t xml:space="preserve"> </w:t>
      </w:r>
      <w:r>
        <w:t>losses.</w:t>
      </w:r>
    </w:p>
    <w:p w14:paraId="2B01C6FF" w14:textId="77777777" w:rsidR="003939DF" w:rsidRDefault="00024BEA">
      <w:pPr>
        <w:pStyle w:val="ListParagraph"/>
        <w:numPr>
          <w:ilvl w:val="1"/>
          <w:numId w:val="16"/>
        </w:numPr>
        <w:tabs>
          <w:tab w:val="left" w:pos="2048"/>
        </w:tabs>
        <w:spacing w:before="7" w:line="244" w:lineRule="auto"/>
        <w:ind w:right="821"/>
      </w:pPr>
      <w:r>
        <w:rPr>
          <w:b/>
        </w:rPr>
        <w:t xml:space="preserve">Business Auto Coverage </w:t>
      </w:r>
      <w:r>
        <w:t>on ISO Business Auto Coverage form CA 00 01 including owned, non- owned and hired autos, or the exact equivalent. Limits shall be no less than $1,000,000 per accident, combined single limit. If Contractor owns no vehicles, this requirement may be satisfied by a non- owned auto endorsement to the general liability policy described above. If Contractor or Contractor’s employees will use personal autos in any way on this project, Contractor shall obtain evidence of personal auto liability coverage for each such</w:t>
      </w:r>
      <w:r>
        <w:rPr>
          <w:spacing w:val="1"/>
        </w:rPr>
        <w:t xml:space="preserve"> </w:t>
      </w:r>
      <w:r>
        <w:t>person.</w:t>
      </w:r>
    </w:p>
    <w:p w14:paraId="7E3BEC44" w14:textId="77777777" w:rsidR="003939DF" w:rsidRDefault="00024BEA">
      <w:pPr>
        <w:pStyle w:val="BodyText"/>
        <w:spacing w:before="12" w:line="244" w:lineRule="auto"/>
        <w:ind w:left="1687" w:right="719"/>
      </w:pPr>
      <w:r>
        <w:rPr>
          <w:b/>
        </w:rPr>
        <w:t xml:space="preserve">Excess or Umbrella Liability Insurance </w:t>
      </w:r>
      <w:r>
        <w:t>(Over Primary) if used to meet limit requirements, shall provide coverage at least as broad as specified for the underlying coverages. Such policy or policies shall include as insureds those covered by the underlying policies, including additional insureds. Coverage shall be “pay on behalf”, with defense costs payable in addition to policy limits. There shall be no cross liability exclusion precluding coverage for claims or suits by one insured against another. Coverage shall be applicable to County for injury to employees of Contractor, subcontractors or others involved in the Work. The scope of coverage provided is subject to approval of County following receipt of proof of insurance as required herein.</w:t>
      </w:r>
    </w:p>
    <w:p w14:paraId="5BE3DF6B" w14:textId="77777777" w:rsidR="003939DF" w:rsidRDefault="003939DF">
      <w:pPr>
        <w:pStyle w:val="BodyText"/>
        <w:spacing w:before="4"/>
        <w:rPr>
          <w:sz w:val="23"/>
        </w:rPr>
      </w:pPr>
    </w:p>
    <w:p w14:paraId="4FFEE94E" w14:textId="77777777" w:rsidR="003939DF" w:rsidRDefault="00024BEA">
      <w:pPr>
        <w:pStyle w:val="BodyText"/>
        <w:ind w:left="1687"/>
      </w:pPr>
      <w:r>
        <w:t>Policy or polices must list Lewis County as “primary, non-contributory” additionally insured.</w:t>
      </w:r>
    </w:p>
    <w:p w14:paraId="01494296" w14:textId="77777777" w:rsidR="003939DF" w:rsidRDefault="003939DF">
      <w:pPr>
        <w:pStyle w:val="BodyText"/>
        <w:spacing w:before="6"/>
        <w:rPr>
          <w:sz w:val="23"/>
        </w:rPr>
      </w:pPr>
    </w:p>
    <w:p w14:paraId="728C2185" w14:textId="77777777" w:rsidR="003939DF" w:rsidRDefault="00024BEA">
      <w:pPr>
        <w:pStyle w:val="Heading6"/>
        <w:numPr>
          <w:ilvl w:val="0"/>
          <w:numId w:val="16"/>
        </w:numPr>
        <w:tabs>
          <w:tab w:val="left" w:pos="1687"/>
          <w:tab w:val="left" w:pos="1688"/>
        </w:tabs>
      </w:pPr>
      <w:r>
        <w:t>Defense &amp; Indemnity</w:t>
      </w:r>
      <w:r>
        <w:rPr>
          <w:spacing w:val="1"/>
        </w:rPr>
        <w:t xml:space="preserve"> </w:t>
      </w:r>
      <w:r>
        <w:t>Agreement:</w:t>
      </w:r>
    </w:p>
    <w:p w14:paraId="04EEF1E5" w14:textId="77777777" w:rsidR="003939DF" w:rsidRDefault="00024BEA">
      <w:pPr>
        <w:spacing w:before="11" w:line="244" w:lineRule="auto"/>
        <w:ind w:left="1687" w:right="734"/>
        <w:rPr>
          <w:b/>
        </w:rPr>
      </w:pPr>
      <w:r>
        <w:rPr>
          <w:b/>
        </w:rPr>
        <w:t>To the fullest extent permitted by law, the Contractor agrees to indemnify, defend and hold the County and its departments, elected and appointed officials, agents, and volunteers, harmless from and against any and all claims, damages, losses and expenses, including but not limited to court costs, attorney’s fees and alternative dispute resolution costs, for any personal injury, for any bodily injury, sickness, disease or death and for any damage to or destruction of any property (including the loss of use resulting therefrom) which 1) are caused in whole or in part by any act or</w:t>
      </w:r>
      <w:r>
        <w:rPr>
          <w:b/>
          <w:spacing w:val="29"/>
        </w:rPr>
        <w:t xml:space="preserve"> </w:t>
      </w:r>
      <w:r>
        <w:rPr>
          <w:b/>
        </w:rPr>
        <w:t>omission,</w:t>
      </w:r>
    </w:p>
    <w:p w14:paraId="5DC27F88" w14:textId="77777777" w:rsidR="003939DF" w:rsidRDefault="003939DF">
      <w:pPr>
        <w:spacing w:line="244" w:lineRule="auto"/>
        <w:sectPr w:rsidR="003939DF">
          <w:pgSz w:w="12240" w:h="15840"/>
          <w:pgMar w:top="680" w:right="360" w:bottom="280" w:left="40" w:header="720" w:footer="720" w:gutter="0"/>
          <w:cols w:space="720"/>
        </w:sectPr>
      </w:pPr>
    </w:p>
    <w:p w14:paraId="09A37E18" w14:textId="77777777" w:rsidR="003939DF" w:rsidRDefault="00024BEA">
      <w:pPr>
        <w:spacing w:before="46" w:line="244" w:lineRule="auto"/>
        <w:ind w:left="1687" w:right="755"/>
      </w:pPr>
      <w:r>
        <w:rPr>
          <w:b/>
        </w:rPr>
        <w:lastRenderedPageBreak/>
        <w:t>negligent or otherwise, of the Contractor, its employees, agents or volunteers, and/or Contractor’s subcontractors and their employees, agents or volunteers; or 2) are directly or indirectly arising out of, resulting from or in connection with performance of this Agreement; or 3) are based upon the Contractor’s or its subcontractors’ use of, presence upon or proximity to the property of the County. This indemnification obligation of the Contractor shall not apply if the claim, damage, loss or expense is caused by the sole negligence of the County. In the event of the concurrent negligence of the Contractor, its subcontractors, employees or agents, and the County, its employees or agents, this indemnification obligation of the Contractor shall be valid and enforceable only to the extent of the negligence of the Contractor, its subcontractors, employees and agents. This indemnification obligation shall not be limited in any way by the Washington State Industrial Insurance Act, RCW Title 51, or by application of any other workmen’s compensation act, disability benefit act or other employee benefit act, and the Contractor hereby expressly waives any immunity afforded by such acts. The foregoing indemnification obligations of the Contractor are a material inducement to County to enter into this Agreement, are reflected in the Contractor’s compensation, and have been mutually negotiated by the Parties</w:t>
      </w:r>
      <w:r>
        <w:t>.</w:t>
      </w:r>
    </w:p>
    <w:p w14:paraId="60291198" w14:textId="77777777" w:rsidR="003939DF" w:rsidRDefault="003939DF">
      <w:pPr>
        <w:pStyle w:val="BodyText"/>
      </w:pPr>
    </w:p>
    <w:p w14:paraId="2294DADF" w14:textId="77777777" w:rsidR="003939DF" w:rsidRDefault="003939DF">
      <w:pPr>
        <w:pStyle w:val="BodyText"/>
        <w:spacing w:before="11"/>
        <w:rPr>
          <w:sz w:val="24"/>
        </w:rPr>
      </w:pPr>
    </w:p>
    <w:p w14:paraId="439D7102" w14:textId="77777777" w:rsidR="003939DF" w:rsidRDefault="00024BEA">
      <w:pPr>
        <w:pStyle w:val="ListParagraph"/>
        <w:numPr>
          <w:ilvl w:val="0"/>
          <w:numId w:val="16"/>
        </w:numPr>
        <w:tabs>
          <w:tab w:val="left" w:pos="1687"/>
          <w:tab w:val="left" w:pos="1688"/>
        </w:tabs>
        <w:spacing w:line="249" w:lineRule="auto"/>
        <w:ind w:right="1076"/>
        <w:rPr>
          <w:b/>
        </w:rPr>
      </w:pPr>
      <w:r>
        <w:rPr>
          <w:b/>
        </w:rPr>
        <w:t>Participation by County – Right to participate; Survival of Contractor’s Indemnity Obligations; Indemnity for Subcontractors:</w:t>
      </w:r>
    </w:p>
    <w:p w14:paraId="0A0524F5" w14:textId="77777777" w:rsidR="003939DF" w:rsidRDefault="00024BEA">
      <w:pPr>
        <w:pStyle w:val="BodyText"/>
        <w:spacing w:line="244" w:lineRule="auto"/>
        <w:ind w:left="1687" w:right="682"/>
      </w:pPr>
      <w:r>
        <w:t>The County reserves the right, but not the obligation, to participate in the defense of any claim, damages, losses or expenses and any such participation shall not constitute a waiver of Contractor’s indemnity obligations under this Agreement.</w:t>
      </w:r>
    </w:p>
    <w:p w14:paraId="02678C92" w14:textId="77777777" w:rsidR="003939DF" w:rsidRDefault="003939DF">
      <w:pPr>
        <w:pStyle w:val="BodyText"/>
        <w:spacing w:before="2"/>
      </w:pPr>
    </w:p>
    <w:p w14:paraId="59886E0A" w14:textId="77777777" w:rsidR="003939DF" w:rsidRDefault="00024BEA">
      <w:pPr>
        <w:pStyle w:val="BodyText"/>
        <w:spacing w:line="244" w:lineRule="auto"/>
        <w:ind w:left="1687" w:right="682"/>
      </w:pPr>
      <w:r>
        <w:t>The Contractor agrees all Contractor’s indemnity obligations shall survive the completion, expiration or termination of this Agreement.</w:t>
      </w:r>
    </w:p>
    <w:p w14:paraId="61F26DE5" w14:textId="77777777" w:rsidR="003939DF" w:rsidRDefault="003939DF">
      <w:pPr>
        <w:pStyle w:val="BodyText"/>
        <w:spacing w:before="8"/>
      </w:pPr>
    </w:p>
    <w:p w14:paraId="2C6EC921" w14:textId="77777777" w:rsidR="003939DF" w:rsidRDefault="00024BEA">
      <w:pPr>
        <w:pStyle w:val="BodyText"/>
        <w:spacing w:before="1" w:line="244" w:lineRule="auto"/>
        <w:ind w:left="1687" w:right="682"/>
      </w:pPr>
      <w:r>
        <w:t>In the event the Contractor enters into subcontracts to the extent allowed under this Agreement, the Contractor shall include as a requirement in each such contract that Contractor’s subcontractors shall indemnify the County on a basis equal to or exceeding Contractor’s indemnity obligations to the County.</w:t>
      </w:r>
    </w:p>
    <w:p w14:paraId="3126AFC9" w14:textId="77777777" w:rsidR="003939DF" w:rsidRDefault="003939DF">
      <w:pPr>
        <w:pStyle w:val="BodyText"/>
        <w:spacing w:before="2"/>
        <w:rPr>
          <w:sz w:val="23"/>
        </w:rPr>
      </w:pPr>
    </w:p>
    <w:p w14:paraId="34327FB9" w14:textId="77777777" w:rsidR="003939DF" w:rsidRDefault="00024BEA">
      <w:pPr>
        <w:pStyle w:val="Heading6"/>
        <w:numPr>
          <w:ilvl w:val="0"/>
          <w:numId w:val="16"/>
        </w:numPr>
        <w:tabs>
          <w:tab w:val="left" w:pos="1687"/>
          <w:tab w:val="left" w:pos="1688"/>
        </w:tabs>
        <w:spacing w:before="1"/>
      </w:pPr>
      <w:r>
        <w:t>Venue and Choice of</w:t>
      </w:r>
      <w:r>
        <w:rPr>
          <w:spacing w:val="3"/>
        </w:rPr>
        <w:t xml:space="preserve"> </w:t>
      </w:r>
      <w:r>
        <w:t>Law:</w:t>
      </w:r>
    </w:p>
    <w:p w14:paraId="105A9D8C" w14:textId="77777777" w:rsidR="003939DF" w:rsidRDefault="00024BEA">
      <w:pPr>
        <w:pStyle w:val="BodyText"/>
        <w:spacing w:before="6" w:line="244" w:lineRule="auto"/>
        <w:ind w:left="1687" w:right="646"/>
        <w:jc w:val="both"/>
      </w:pPr>
      <w:r>
        <w:t>In the event that any litigation should arise concerning the construction or interpretation of any of the   terms of this Agreement, the venue of such action of litigation shall be in the courts of the State of Washington in and for the County of Lewis. This Agreement shall be governed by the law of the State of Washington.</w:t>
      </w:r>
    </w:p>
    <w:p w14:paraId="7F5AC651" w14:textId="77777777" w:rsidR="003939DF" w:rsidRDefault="003939DF">
      <w:pPr>
        <w:pStyle w:val="BodyText"/>
        <w:spacing w:before="4"/>
        <w:rPr>
          <w:sz w:val="23"/>
        </w:rPr>
      </w:pPr>
    </w:p>
    <w:p w14:paraId="5877160C" w14:textId="77777777" w:rsidR="003939DF" w:rsidRDefault="00024BEA">
      <w:pPr>
        <w:pStyle w:val="Heading6"/>
        <w:numPr>
          <w:ilvl w:val="0"/>
          <w:numId w:val="16"/>
        </w:numPr>
        <w:tabs>
          <w:tab w:val="left" w:pos="1687"/>
          <w:tab w:val="left" w:pos="1688"/>
        </w:tabs>
      </w:pPr>
      <w:r>
        <w:t>Withholding Payment:</w:t>
      </w:r>
    </w:p>
    <w:p w14:paraId="6B95B7AD" w14:textId="77777777" w:rsidR="003939DF" w:rsidRDefault="00024BEA">
      <w:pPr>
        <w:pStyle w:val="BodyText"/>
        <w:spacing w:before="6" w:line="244" w:lineRule="auto"/>
        <w:ind w:left="1687" w:right="646"/>
        <w:jc w:val="both"/>
      </w:pPr>
      <w:r>
        <w:t>In the event the Contractor has failed to perform any substantial obligation to be performed by the Contractor under this Agreement and said failure has not been cured within the times set forth in this Agreement, then the County may, upon written notice, withhold all monies due and payable to Contractor, without penalty, until such failure to perform is cured or otherwise adjudicated.</w:t>
      </w:r>
    </w:p>
    <w:p w14:paraId="69B46892" w14:textId="77777777" w:rsidR="003939DF" w:rsidRDefault="003939DF">
      <w:pPr>
        <w:pStyle w:val="BodyText"/>
        <w:spacing w:before="4"/>
        <w:rPr>
          <w:sz w:val="23"/>
        </w:rPr>
      </w:pPr>
    </w:p>
    <w:p w14:paraId="491CABA4" w14:textId="77777777" w:rsidR="003939DF" w:rsidRDefault="00024BEA">
      <w:pPr>
        <w:pStyle w:val="Heading6"/>
        <w:numPr>
          <w:ilvl w:val="0"/>
          <w:numId w:val="16"/>
        </w:numPr>
        <w:tabs>
          <w:tab w:val="left" w:pos="1687"/>
          <w:tab w:val="left" w:pos="1688"/>
        </w:tabs>
      </w:pPr>
      <w:r>
        <w:t>Payment and Performance</w:t>
      </w:r>
      <w:r>
        <w:rPr>
          <w:spacing w:val="1"/>
        </w:rPr>
        <w:t xml:space="preserve"> </w:t>
      </w:r>
      <w:r>
        <w:t>Bond:</w:t>
      </w:r>
    </w:p>
    <w:p w14:paraId="6BF17D0E" w14:textId="77777777" w:rsidR="003939DF" w:rsidRDefault="00024BEA">
      <w:pPr>
        <w:pStyle w:val="BodyText"/>
        <w:spacing w:before="7" w:line="244" w:lineRule="auto"/>
        <w:ind w:left="1687" w:right="755"/>
      </w:pPr>
      <w:r>
        <w:t>Payment and performance bonds for 100% of the Contract Sum, including all Change Orders and state sales tax, shall be furnished for the Work, and shall be in a form acceptable to the Owner. No payment or performance bond is required if the Contract Sum is $35,000 or less and Contractor agrees that Owner may, in lieu of the bond, retain 50% of the Contract Sum for the period allowed by RCW 39.08.010.</w:t>
      </w:r>
    </w:p>
    <w:p w14:paraId="2A57710E" w14:textId="77777777" w:rsidR="003939DF" w:rsidRDefault="003939DF">
      <w:pPr>
        <w:pStyle w:val="BodyText"/>
        <w:spacing w:before="4"/>
        <w:rPr>
          <w:sz w:val="23"/>
        </w:rPr>
      </w:pPr>
    </w:p>
    <w:p w14:paraId="7799005F" w14:textId="77777777" w:rsidR="003939DF" w:rsidRDefault="00024BEA">
      <w:pPr>
        <w:pStyle w:val="Heading6"/>
        <w:numPr>
          <w:ilvl w:val="0"/>
          <w:numId w:val="16"/>
        </w:numPr>
        <w:tabs>
          <w:tab w:val="left" w:pos="1687"/>
          <w:tab w:val="left" w:pos="1688"/>
        </w:tabs>
      </w:pPr>
      <w:r>
        <w:t>Future Non-Allocation of</w:t>
      </w:r>
      <w:r>
        <w:rPr>
          <w:spacing w:val="3"/>
        </w:rPr>
        <w:t xml:space="preserve"> </w:t>
      </w:r>
      <w:r>
        <w:t>Funds:</w:t>
      </w:r>
    </w:p>
    <w:p w14:paraId="43B037FE" w14:textId="77777777" w:rsidR="003939DF" w:rsidRDefault="00024BEA">
      <w:pPr>
        <w:pStyle w:val="BodyText"/>
        <w:spacing w:before="6" w:line="244" w:lineRule="auto"/>
        <w:ind w:left="1687" w:right="646"/>
        <w:jc w:val="both"/>
      </w:pPr>
      <w:r>
        <w:t>If sufficient funds are not appropriated or allocated for payment under this contract for any future fiscal period, the County will not be obligated to make payments for services or amounts incurred after the end  of the current fiscal period. No penalty or expense shall accrue to the County in the event this provision applies.</w:t>
      </w:r>
    </w:p>
    <w:p w14:paraId="5A60F24C" w14:textId="77777777" w:rsidR="003939DF" w:rsidRDefault="003939DF">
      <w:pPr>
        <w:spacing w:line="244" w:lineRule="auto"/>
        <w:jc w:val="both"/>
        <w:sectPr w:rsidR="003939DF">
          <w:pgSz w:w="12240" w:h="15840"/>
          <w:pgMar w:top="680" w:right="360" w:bottom="280" w:left="40" w:header="720" w:footer="720" w:gutter="0"/>
          <w:cols w:space="720"/>
        </w:sectPr>
      </w:pPr>
    </w:p>
    <w:p w14:paraId="543C4472" w14:textId="77777777" w:rsidR="003939DF" w:rsidRDefault="00024BEA">
      <w:pPr>
        <w:pStyle w:val="Heading6"/>
        <w:numPr>
          <w:ilvl w:val="0"/>
          <w:numId w:val="16"/>
        </w:numPr>
        <w:tabs>
          <w:tab w:val="left" w:pos="1687"/>
          <w:tab w:val="left" w:pos="1688"/>
        </w:tabs>
        <w:spacing w:before="46"/>
      </w:pPr>
      <w:r>
        <w:lastRenderedPageBreak/>
        <w:t>Contractor Commitments, Warranties and Representations:</w:t>
      </w:r>
    </w:p>
    <w:p w14:paraId="271AA667" w14:textId="77777777" w:rsidR="003939DF" w:rsidRDefault="00024BEA">
      <w:pPr>
        <w:pStyle w:val="BodyText"/>
        <w:spacing w:before="6" w:line="244" w:lineRule="auto"/>
        <w:ind w:left="1687" w:right="646"/>
        <w:jc w:val="both"/>
      </w:pPr>
      <w:r>
        <w:t>Any written commitment received from the Contractor concerning this Agreement shall be binding upon the Contractor, unless otherwise specifically provided herein with reference to this paragraph. Failure of  the  Contractor to fulfill such a commitment shall render the Contractor liable for damages to the County.  A commitment includes, but is not limited to any representation made prior to execution of this  Agreement, whether or not incorporated elsewhere herein by reference, as to performance of services or equipment, p6ces or options for future acquisition to remain in effect for a fixed period, or</w:t>
      </w:r>
      <w:r>
        <w:rPr>
          <w:spacing w:val="26"/>
        </w:rPr>
        <w:t xml:space="preserve"> </w:t>
      </w:r>
      <w:r>
        <w:t>warranties.</w:t>
      </w:r>
    </w:p>
    <w:p w14:paraId="446E80DA" w14:textId="77777777" w:rsidR="003939DF" w:rsidRDefault="003939DF">
      <w:pPr>
        <w:pStyle w:val="BodyText"/>
        <w:spacing w:before="6"/>
        <w:rPr>
          <w:sz w:val="23"/>
        </w:rPr>
      </w:pPr>
    </w:p>
    <w:p w14:paraId="5E521751" w14:textId="77777777" w:rsidR="003939DF" w:rsidRDefault="00024BEA">
      <w:pPr>
        <w:pStyle w:val="Heading6"/>
        <w:numPr>
          <w:ilvl w:val="0"/>
          <w:numId w:val="16"/>
        </w:numPr>
        <w:tabs>
          <w:tab w:val="left" w:pos="1687"/>
          <w:tab w:val="left" w:pos="1688"/>
        </w:tabs>
      </w:pPr>
      <w:r>
        <w:t>Patent/Copyright</w:t>
      </w:r>
      <w:r>
        <w:rPr>
          <w:spacing w:val="1"/>
        </w:rPr>
        <w:t xml:space="preserve"> </w:t>
      </w:r>
      <w:r>
        <w:t>Infringement:</w:t>
      </w:r>
    </w:p>
    <w:p w14:paraId="0E555C64" w14:textId="77777777" w:rsidR="003939DF" w:rsidRDefault="00024BEA">
      <w:pPr>
        <w:pStyle w:val="BodyText"/>
        <w:spacing w:before="6" w:line="244" w:lineRule="auto"/>
        <w:ind w:left="1687" w:right="734"/>
      </w:pPr>
      <w:r>
        <w:t>Contractor will defend and indemnify the County from any claimed action, cause or demand brought against the County, to the extent such action is based on the claim that information supplied by the Contractor infringes any patent or copyright. The Contractor will pay those costs and damages attributable to any such claims that are finally awarded against the County in any action. Such defense and payments are conditioned upon the following:</w:t>
      </w:r>
    </w:p>
    <w:p w14:paraId="7BC61342" w14:textId="77777777" w:rsidR="003939DF" w:rsidRDefault="003939DF">
      <w:pPr>
        <w:pStyle w:val="BodyText"/>
        <w:spacing w:before="6"/>
        <w:rPr>
          <w:sz w:val="23"/>
        </w:rPr>
      </w:pPr>
    </w:p>
    <w:p w14:paraId="78DDCE3F" w14:textId="77777777" w:rsidR="003939DF" w:rsidRDefault="00024BEA">
      <w:pPr>
        <w:pStyle w:val="ListParagraph"/>
        <w:numPr>
          <w:ilvl w:val="0"/>
          <w:numId w:val="15"/>
        </w:numPr>
        <w:tabs>
          <w:tab w:val="left" w:pos="2048"/>
        </w:tabs>
        <w:ind w:hanging="361"/>
      </w:pPr>
      <w:r>
        <w:t>That Contractor shall be notified promptly in writing by County of any notice of such</w:t>
      </w:r>
      <w:r>
        <w:rPr>
          <w:spacing w:val="3"/>
        </w:rPr>
        <w:t xml:space="preserve"> </w:t>
      </w:r>
      <w:r>
        <w:t>claim.</w:t>
      </w:r>
    </w:p>
    <w:p w14:paraId="703E5014" w14:textId="77777777" w:rsidR="003939DF" w:rsidRDefault="003939DF">
      <w:pPr>
        <w:pStyle w:val="BodyText"/>
        <w:spacing w:before="5"/>
        <w:rPr>
          <w:sz w:val="23"/>
        </w:rPr>
      </w:pPr>
    </w:p>
    <w:p w14:paraId="2192FF96" w14:textId="77777777" w:rsidR="003939DF" w:rsidRDefault="00024BEA">
      <w:pPr>
        <w:pStyle w:val="ListParagraph"/>
        <w:numPr>
          <w:ilvl w:val="0"/>
          <w:numId w:val="15"/>
        </w:numPr>
        <w:tabs>
          <w:tab w:val="left" w:pos="2048"/>
        </w:tabs>
        <w:spacing w:before="1" w:line="244" w:lineRule="auto"/>
        <w:ind w:right="646" w:hanging="361"/>
        <w:jc w:val="both"/>
      </w:pPr>
      <w:r>
        <w:t>Contractor shall have the right, hereunder, at its option and expense, to obtain for the County the right to continue using the information in the event such claim of infringement is made, provided no reduction in performance or loss results to the</w:t>
      </w:r>
      <w:r>
        <w:rPr>
          <w:spacing w:val="2"/>
        </w:rPr>
        <w:t xml:space="preserve"> </w:t>
      </w:r>
      <w:r>
        <w:t>County.</w:t>
      </w:r>
    </w:p>
    <w:p w14:paraId="1F63DBC3" w14:textId="77777777" w:rsidR="003939DF" w:rsidRDefault="003939DF">
      <w:pPr>
        <w:pStyle w:val="BodyText"/>
        <w:spacing w:before="2"/>
        <w:rPr>
          <w:sz w:val="23"/>
        </w:rPr>
      </w:pPr>
    </w:p>
    <w:p w14:paraId="54F27924" w14:textId="77777777" w:rsidR="003939DF" w:rsidRDefault="00024BEA">
      <w:pPr>
        <w:pStyle w:val="Heading6"/>
        <w:numPr>
          <w:ilvl w:val="0"/>
          <w:numId w:val="16"/>
        </w:numPr>
        <w:tabs>
          <w:tab w:val="left" w:pos="1687"/>
          <w:tab w:val="left" w:pos="1688"/>
        </w:tabs>
        <w:spacing w:before="1"/>
      </w:pPr>
      <w:r>
        <w:t>Disputes:</w:t>
      </w:r>
    </w:p>
    <w:p w14:paraId="751E47D8" w14:textId="77777777" w:rsidR="003939DF" w:rsidRDefault="00024BEA">
      <w:pPr>
        <w:pStyle w:val="ListParagraph"/>
        <w:numPr>
          <w:ilvl w:val="0"/>
          <w:numId w:val="14"/>
        </w:numPr>
        <w:tabs>
          <w:tab w:val="left" w:pos="2407"/>
          <w:tab w:val="left" w:pos="2408"/>
        </w:tabs>
        <w:spacing w:before="6"/>
      </w:pPr>
      <w:r>
        <w:t>General</w:t>
      </w:r>
    </w:p>
    <w:p w14:paraId="25B72DA5" w14:textId="77777777" w:rsidR="003939DF" w:rsidRDefault="00024BEA">
      <w:pPr>
        <w:pStyle w:val="BodyText"/>
        <w:spacing w:before="6" w:line="244" w:lineRule="auto"/>
        <w:ind w:left="2407" w:right="646"/>
        <w:jc w:val="both"/>
      </w:pPr>
      <w:r>
        <w:t>Differences between the Contractor and the County, arising under and by virtue of the Contract Documents shall be brought to the attention of the County at the earliest possible time in order that such matters may be settled or other appropriate action promptly taken. Except for such objections as are made of record in the manner hereinafter specified and within the time limits stated, the records, orders, rulings, instructions, and decisions of the Contracting Officer, shall be final and conclusive.</w:t>
      </w:r>
    </w:p>
    <w:p w14:paraId="7F5ED64C" w14:textId="77777777" w:rsidR="003939DF" w:rsidRDefault="003939DF">
      <w:pPr>
        <w:pStyle w:val="BodyText"/>
        <w:spacing w:before="1"/>
        <w:rPr>
          <w:sz w:val="23"/>
        </w:rPr>
      </w:pPr>
    </w:p>
    <w:p w14:paraId="74502D1F" w14:textId="77777777" w:rsidR="003939DF" w:rsidRDefault="00024BEA">
      <w:pPr>
        <w:pStyle w:val="ListParagraph"/>
        <w:numPr>
          <w:ilvl w:val="0"/>
          <w:numId w:val="14"/>
        </w:numPr>
        <w:tabs>
          <w:tab w:val="left" w:pos="2407"/>
          <w:tab w:val="left" w:pos="2408"/>
        </w:tabs>
        <w:spacing w:before="1"/>
      </w:pPr>
      <w:r>
        <w:t>Notice of Potential</w:t>
      </w:r>
      <w:r>
        <w:rPr>
          <w:spacing w:val="2"/>
        </w:rPr>
        <w:t xml:space="preserve"> </w:t>
      </w:r>
      <w:r>
        <w:t>Claims</w:t>
      </w:r>
    </w:p>
    <w:p w14:paraId="42E006DB" w14:textId="77777777" w:rsidR="003939DF" w:rsidRDefault="00024BEA">
      <w:pPr>
        <w:pStyle w:val="BodyText"/>
        <w:spacing w:before="6" w:line="244" w:lineRule="auto"/>
        <w:ind w:left="2407" w:right="646"/>
        <w:jc w:val="both"/>
      </w:pPr>
      <w:r>
        <w:t>The Contractor shall not be entitled to additional compensation which otherwise may be payable, or</w:t>
      </w:r>
      <w:r>
        <w:rPr>
          <w:spacing w:val="7"/>
        </w:rPr>
        <w:t xml:space="preserve"> </w:t>
      </w:r>
      <w:r>
        <w:t>to</w:t>
      </w:r>
      <w:r>
        <w:rPr>
          <w:spacing w:val="6"/>
        </w:rPr>
        <w:t xml:space="preserve"> </w:t>
      </w:r>
      <w:r>
        <w:t>extension</w:t>
      </w:r>
      <w:r>
        <w:rPr>
          <w:spacing w:val="6"/>
        </w:rPr>
        <w:t xml:space="preserve"> </w:t>
      </w:r>
      <w:r>
        <w:t>of</w:t>
      </w:r>
      <w:r>
        <w:rPr>
          <w:spacing w:val="8"/>
        </w:rPr>
        <w:t xml:space="preserve"> </w:t>
      </w:r>
      <w:r>
        <w:t>time</w:t>
      </w:r>
      <w:r>
        <w:rPr>
          <w:spacing w:val="6"/>
        </w:rPr>
        <w:t xml:space="preserve"> </w:t>
      </w:r>
      <w:r>
        <w:t>for</w:t>
      </w:r>
      <w:r>
        <w:rPr>
          <w:spacing w:val="7"/>
        </w:rPr>
        <w:t xml:space="preserve"> </w:t>
      </w:r>
      <w:r>
        <w:t>(1)</w:t>
      </w:r>
      <w:r>
        <w:rPr>
          <w:spacing w:val="8"/>
        </w:rPr>
        <w:t xml:space="preserve"> </w:t>
      </w:r>
      <w:r>
        <w:t>any</w:t>
      </w:r>
      <w:r>
        <w:rPr>
          <w:spacing w:val="3"/>
        </w:rPr>
        <w:t xml:space="preserve"> </w:t>
      </w:r>
      <w:r>
        <w:t>act</w:t>
      </w:r>
      <w:r>
        <w:rPr>
          <w:spacing w:val="7"/>
        </w:rPr>
        <w:t xml:space="preserve"> </w:t>
      </w:r>
      <w:r>
        <w:t>or</w:t>
      </w:r>
      <w:r>
        <w:rPr>
          <w:spacing w:val="7"/>
        </w:rPr>
        <w:t xml:space="preserve"> </w:t>
      </w:r>
      <w:r>
        <w:t>failure</w:t>
      </w:r>
      <w:r>
        <w:rPr>
          <w:spacing w:val="7"/>
        </w:rPr>
        <w:t xml:space="preserve"> </w:t>
      </w:r>
      <w:r>
        <w:t>to</w:t>
      </w:r>
      <w:r>
        <w:rPr>
          <w:spacing w:val="6"/>
        </w:rPr>
        <w:t xml:space="preserve"> </w:t>
      </w:r>
      <w:r>
        <w:t>act</w:t>
      </w:r>
      <w:r>
        <w:rPr>
          <w:spacing w:val="7"/>
        </w:rPr>
        <w:t xml:space="preserve"> </w:t>
      </w:r>
      <w:r>
        <w:t>by</w:t>
      </w:r>
      <w:r>
        <w:rPr>
          <w:spacing w:val="4"/>
        </w:rPr>
        <w:t xml:space="preserve"> </w:t>
      </w:r>
      <w:r>
        <w:t>the</w:t>
      </w:r>
      <w:r>
        <w:rPr>
          <w:spacing w:val="6"/>
        </w:rPr>
        <w:t xml:space="preserve"> </w:t>
      </w:r>
      <w:r>
        <w:t>Contracting</w:t>
      </w:r>
      <w:r>
        <w:rPr>
          <w:spacing w:val="3"/>
        </w:rPr>
        <w:t xml:space="preserve"> </w:t>
      </w:r>
      <w:r>
        <w:t>Officer</w:t>
      </w:r>
      <w:r>
        <w:rPr>
          <w:spacing w:val="4"/>
        </w:rPr>
        <w:t xml:space="preserve"> </w:t>
      </w:r>
      <w:r>
        <w:t>or</w:t>
      </w:r>
      <w:r>
        <w:rPr>
          <w:spacing w:val="5"/>
        </w:rPr>
        <w:t xml:space="preserve"> </w:t>
      </w:r>
      <w:r>
        <w:t>the</w:t>
      </w:r>
      <w:r>
        <w:rPr>
          <w:spacing w:val="4"/>
        </w:rPr>
        <w:t xml:space="preserve"> </w:t>
      </w:r>
      <w:r>
        <w:t>County,</w:t>
      </w:r>
      <w:r>
        <w:rPr>
          <w:spacing w:val="3"/>
        </w:rPr>
        <w:t xml:space="preserve"> </w:t>
      </w:r>
      <w:r>
        <w:t>or</w:t>
      </w:r>
    </w:p>
    <w:p w14:paraId="2773DE7F" w14:textId="77777777" w:rsidR="003939DF" w:rsidRDefault="00024BEA">
      <w:pPr>
        <w:pStyle w:val="BodyText"/>
        <w:spacing w:before="2" w:line="244" w:lineRule="auto"/>
        <w:ind w:left="2407" w:right="642"/>
        <w:jc w:val="both"/>
      </w:pPr>
      <w:r>
        <w:t>(2) the happening of any event or occurrence, unless the Contractor has given the County a written Notice of Potential Claim within 10 days of the commencement of the act, failure, or event giving rise to the claim, and before final payment by the County. The written Notice of Potential Claim shall set forth the reasons for which the Contractor believes additional compensation or extension of time is due, the nature of the cost involved, and insofar as possible, the amount of the potential claim. Contractor shall keep full and complete daily records of the Work performed, Labor and material used, and all costs and additional time claimed to be</w:t>
      </w:r>
      <w:r>
        <w:rPr>
          <w:spacing w:val="6"/>
        </w:rPr>
        <w:t xml:space="preserve"> </w:t>
      </w:r>
      <w:r>
        <w:t>additional.</w:t>
      </w:r>
    </w:p>
    <w:p w14:paraId="232B66EF" w14:textId="77777777" w:rsidR="003939DF" w:rsidRDefault="003939DF">
      <w:pPr>
        <w:pStyle w:val="BodyText"/>
        <w:spacing w:before="3"/>
        <w:rPr>
          <w:sz w:val="23"/>
        </w:rPr>
      </w:pPr>
    </w:p>
    <w:p w14:paraId="5318AC86" w14:textId="77777777" w:rsidR="003939DF" w:rsidRDefault="00024BEA">
      <w:pPr>
        <w:pStyle w:val="ListParagraph"/>
        <w:numPr>
          <w:ilvl w:val="0"/>
          <w:numId w:val="14"/>
        </w:numPr>
        <w:tabs>
          <w:tab w:val="left" w:pos="2407"/>
          <w:tab w:val="left" w:pos="2408"/>
        </w:tabs>
      </w:pPr>
      <w:r>
        <w:t>Detailed Claim</w:t>
      </w:r>
    </w:p>
    <w:p w14:paraId="749F7861" w14:textId="77777777" w:rsidR="003939DF" w:rsidRDefault="00024BEA">
      <w:pPr>
        <w:pStyle w:val="BodyText"/>
        <w:spacing w:before="6" w:line="244" w:lineRule="auto"/>
        <w:ind w:left="2407" w:right="642"/>
        <w:jc w:val="both"/>
      </w:pPr>
      <w:r>
        <w:t>The Contractor is not entitled to claim any such additional compensation, or extension of time, unless within 30 days of the accomplishment of the portion of the work from which the claim arose, and before final payment by the County, the Contractor has given the County a detailed written statement of each element of cost or other compensation requested and of all elements of additional time required, and copies of any supporting documents evidencing the amount or the extension of time claimed to be</w:t>
      </w:r>
      <w:r>
        <w:rPr>
          <w:spacing w:val="1"/>
        </w:rPr>
        <w:t xml:space="preserve"> </w:t>
      </w:r>
      <w:r>
        <w:t>due.</w:t>
      </w:r>
    </w:p>
    <w:p w14:paraId="24DA0A11" w14:textId="77777777" w:rsidR="003939DF" w:rsidRDefault="003939DF">
      <w:pPr>
        <w:pStyle w:val="BodyText"/>
        <w:spacing w:before="7"/>
        <w:rPr>
          <w:sz w:val="23"/>
        </w:rPr>
      </w:pPr>
    </w:p>
    <w:p w14:paraId="5BC0E625" w14:textId="77777777" w:rsidR="003939DF" w:rsidRDefault="00024BEA">
      <w:pPr>
        <w:pStyle w:val="Heading6"/>
        <w:numPr>
          <w:ilvl w:val="0"/>
          <w:numId w:val="16"/>
        </w:numPr>
        <w:tabs>
          <w:tab w:val="left" w:pos="1687"/>
          <w:tab w:val="left" w:pos="1688"/>
        </w:tabs>
      </w:pPr>
      <w:r>
        <w:t>Ownership of Items</w:t>
      </w:r>
      <w:r>
        <w:rPr>
          <w:spacing w:val="3"/>
        </w:rPr>
        <w:t xml:space="preserve"> </w:t>
      </w:r>
      <w:r>
        <w:t>Produced:</w:t>
      </w:r>
    </w:p>
    <w:p w14:paraId="124A0D95" w14:textId="77777777" w:rsidR="003939DF" w:rsidRDefault="00024BEA">
      <w:pPr>
        <w:pStyle w:val="BodyText"/>
        <w:spacing w:before="6" w:line="244" w:lineRule="auto"/>
        <w:ind w:left="1687" w:right="646"/>
        <w:jc w:val="both"/>
      </w:pPr>
      <w:r>
        <w:t>All writings, programs, data, public records or other materials prepared by the Contractor and/or its consultants or subcontractors, in connection with the performance of this Agreement shall be the sole and absolute property of the County.</w:t>
      </w:r>
    </w:p>
    <w:p w14:paraId="3DF7D56F" w14:textId="77777777" w:rsidR="003939DF" w:rsidRDefault="003939DF">
      <w:pPr>
        <w:spacing w:line="244" w:lineRule="auto"/>
        <w:jc w:val="both"/>
        <w:sectPr w:rsidR="003939DF">
          <w:pgSz w:w="12240" w:h="15840"/>
          <w:pgMar w:top="680" w:right="360" w:bottom="280" w:left="40" w:header="720" w:footer="720" w:gutter="0"/>
          <w:cols w:space="720"/>
        </w:sectPr>
      </w:pPr>
    </w:p>
    <w:p w14:paraId="67C3E807" w14:textId="77777777" w:rsidR="003939DF" w:rsidRDefault="00024BEA">
      <w:pPr>
        <w:pStyle w:val="Heading6"/>
        <w:numPr>
          <w:ilvl w:val="0"/>
          <w:numId w:val="16"/>
        </w:numPr>
        <w:tabs>
          <w:tab w:val="left" w:pos="1687"/>
          <w:tab w:val="left" w:pos="1688"/>
        </w:tabs>
        <w:spacing w:before="46"/>
      </w:pPr>
      <w:r>
        <w:lastRenderedPageBreak/>
        <w:t>Confidentiality:</w:t>
      </w:r>
    </w:p>
    <w:p w14:paraId="61A9332D" w14:textId="77777777" w:rsidR="003939DF" w:rsidRDefault="00024BEA">
      <w:pPr>
        <w:pStyle w:val="BodyText"/>
        <w:spacing w:before="6" w:line="244" w:lineRule="auto"/>
        <w:ind w:left="1687" w:right="643"/>
        <w:jc w:val="both"/>
      </w:pPr>
      <w:r>
        <w:t>In the event that the Contractor comes in contact with or obtains knowledge of confidential information,  the Contractor shall maintain the confidentiality of all obtained information provided by the County or acquired by the Contractor in performance of this Agreement, except upon the prior written consent of the Lewis County Prosecuting Attorney or an order entered by a court after having acquired jurisdiction over the County. Contractor shall immediately give to the County notice of any judicial proceeding seeking disclosure of such information. Contractor shall indemnify and hold harmless the County, its officials, agents or employees from all loss or expense, including, but not limited to settlements, judgments, setoffs, attorneys' fees and costs resulting from Contractor's breach of this</w:t>
      </w:r>
      <w:r>
        <w:rPr>
          <w:spacing w:val="-6"/>
        </w:rPr>
        <w:t xml:space="preserve"> </w:t>
      </w:r>
      <w:r>
        <w:t>provision.</w:t>
      </w:r>
    </w:p>
    <w:p w14:paraId="331D2EFF" w14:textId="77777777" w:rsidR="003939DF" w:rsidRDefault="003939DF">
      <w:pPr>
        <w:pStyle w:val="BodyText"/>
        <w:spacing w:before="8"/>
        <w:rPr>
          <w:sz w:val="23"/>
        </w:rPr>
      </w:pPr>
    </w:p>
    <w:p w14:paraId="01A0CAD3" w14:textId="77777777" w:rsidR="003939DF" w:rsidRDefault="00024BEA">
      <w:pPr>
        <w:pStyle w:val="Heading6"/>
        <w:numPr>
          <w:ilvl w:val="0"/>
          <w:numId w:val="16"/>
        </w:numPr>
        <w:tabs>
          <w:tab w:val="left" w:pos="1687"/>
          <w:tab w:val="left" w:pos="1688"/>
        </w:tabs>
        <w:spacing w:before="1"/>
      </w:pPr>
      <w:r>
        <w:t>Notice:</w:t>
      </w:r>
    </w:p>
    <w:p w14:paraId="1091C07F" w14:textId="77777777" w:rsidR="003939DF" w:rsidRDefault="00024BEA">
      <w:pPr>
        <w:pStyle w:val="BodyText"/>
        <w:spacing w:before="6" w:line="244" w:lineRule="auto"/>
        <w:ind w:left="1687" w:right="646"/>
        <w:jc w:val="both"/>
      </w:pPr>
      <w:r>
        <w:t>Except as set forth elsewhere in the Agreement, for all purposes under this Agreement, except service of process, notice shall be given by the Contractor to the Contract Manager for whom services are rendered,  to wit: Steve Wohld, Chief of Internal Services, 351 NW North Street, Chehalis, Washington 98532-1900. Notice to the Contractor for all purposes under this Agreement shall be given to the address reflected above. Notice may be given by delivery or by depositing in the US Mail, first class, postage prepaid.</w:t>
      </w:r>
    </w:p>
    <w:p w14:paraId="42927253" w14:textId="77777777" w:rsidR="003939DF" w:rsidRDefault="003939DF">
      <w:pPr>
        <w:pStyle w:val="BodyText"/>
        <w:spacing w:before="5"/>
        <w:rPr>
          <w:sz w:val="23"/>
        </w:rPr>
      </w:pPr>
    </w:p>
    <w:p w14:paraId="0738A340" w14:textId="77777777" w:rsidR="003939DF" w:rsidRDefault="00024BEA">
      <w:pPr>
        <w:pStyle w:val="Heading6"/>
        <w:numPr>
          <w:ilvl w:val="0"/>
          <w:numId w:val="16"/>
        </w:numPr>
        <w:tabs>
          <w:tab w:val="left" w:pos="1687"/>
          <w:tab w:val="left" w:pos="1688"/>
        </w:tabs>
      </w:pPr>
      <w:r>
        <w:t>Severability:</w:t>
      </w:r>
    </w:p>
    <w:p w14:paraId="22DB75D0" w14:textId="77777777" w:rsidR="003939DF" w:rsidRDefault="00024BEA">
      <w:pPr>
        <w:pStyle w:val="BodyText"/>
        <w:spacing w:before="6" w:line="244" w:lineRule="auto"/>
        <w:ind w:left="1687" w:right="646"/>
        <w:jc w:val="both"/>
      </w:pPr>
      <w:r>
        <w:t>If any term or condition of this contract or the application thereof to any person(s) or circumstances is held invalid, such invalidity shall not affect other terms, conditions or applications which can be given effect without the invalid term, condition or application.  To this end, the terms and conditions of this contract   are declared severable.</w:t>
      </w:r>
    </w:p>
    <w:p w14:paraId="584382CE" w14:textId="77777777" w:rsidR="003939DF" w:rsidRDefault="003939DF">
      <w:pPr>
        <w:pStyle w:val="BodyText"/>
        <w:spacing w:before="4"/>
        <w:rPr>
          <w:sz w:val="23"/>
        </w:rPr>
      </w:pPr>
    </w:p>
    <w:p w14:paraId="30FDF54C" w14:textId="77777777" w:rsidR="003939DF" w:rsidRDefault="00024BEA">
      <w:pPr>
        <w:pStyle w:val="Heading6"/>
        <w:numPr>
          <w:ilvl w:val="0"/>
          <w:numId w:val="16"/>
        </w:numPr>
        <w:tabs>
          <w:tab w:val="left" w:pos="1687"/>
          <w:tab w:val="left" w:pos="1688"/>
        </w:tabs>
      </w:pPr>
      <w:r>
        <w:t>Waiver:</w:t>
      </w:r>
    </w:p>
    <w:p w14:paraId="19B843FF" w14:textId="77777777" w:rsidR="003939DF" w:rsidRDefault="00024BEA">
      <w:pPr>
        <w:pStyle w:val="BodyText"/>
        <w:spacing w:before="7" w:line="244" w:lineRule="auto"/>
        <w:ind w:left="1687" w:right="646"/>
        <w:jc w:val="both"/>
      </w:pPr>
      <w:r>
        <w:t>Waiver of any breach or condition of this contract shall not be deemed a waiver of any prior or subsequent breach. No term or condition of this contract shall be held to be waived, modified or deleted except by an instrument, in writing, signed by the parties hereto.</w:t>
      </w:r>
    </w:p>
    <w:p w14:paraId="4D1549E1" w14:textId="77777777" w:rsidR="003939DF" w:rsidRDefault="003939DF">
      <w:pPr>
        <w:pStyle w:val="BodyText"/>
        <w:spacing w:before="3"/>
        <w:rPr>
          <w:sz w:val="23"/>
        </w:rPr>
      </w:pPr>
    </w:p>
    <w:p w14:paraId="44C01813" w14:textId="77777777" w:rsidR="003939DF" w:rsidRDefault="00024BEA">
      <w:pPr>
        <w:pStyle w:val="Heading6"/>
        <w:numPr>
          <w:ilvl w:val="0"/>
          <w:numId w:val="16"/>
        </w:numPr>
        <w:tabs>
          <w:tab w:val="left" w:pos="1687"/>
          <w:tab w:val="left" w:pos="1688"/>
        </w:tabs>
      </w:pPr>
      <w:r>
        <w:t>Survival:</w:t>
      </w:r>
    </w:p>
    <w:p w14:paraId="18687ADB" w14:textId="77777777" w:rsidR="003939DF" w:rsidRDefault="00024BEA">
      <w:pPr>
        <w:pStyle w:val="BodyText"/>
        <w:spacing w:before="6" w:line="244" w:lineRule="auto"/>
        <w:ind w:left="1687" w:right="1274"/>
        <w:jc w:val="both"/>
      </w:pPr>
      <w:r>
        <w:t>The provisions of paragraphs 5, 10, 11, 15, 16, 17, 18, 21, 22, 23, 24, 25, 26, 27, 29, and 30, and the provisions of any non-collusion affidavit required by paragraph 4, shall survive, notwithstanding the termination or invalidity of this Agreement for any reason.</w:t>
      </w:r>
    </w:p>
    <w:p w14:paraId="7B3DD0E3" w14:textId="77777777" w:rsidR="003939DF" w:rsidRDefault="003939DF">
      <w:pPr>
        <w:pStyle w:val="BodyText"/>
      </w:pPr>
    </w:p>
    <w:p w14:paraId="0D83908D" w14:textId="77777777" w:rsidR="003939DF" w:rsidRDefault="003939DF">
      <w:pPr>
        <w:pStyle w:val="BodyText"/>
      </w:pPr>
    </w:p>
    <w:p w14:paraId="0B4D1CE9" w14:textId="77777777" w:rsidR="003939DF" w:rsidRDefault="003939DF">
      <w:pPr>
        <w:pStyle w:val="BodyText"/>
        <w:spacing w:before="4"/>
        <w:rPr>
          <w:sz w:val="24"/>
        </w:rPr>
      </w:pPr>
    </w:p>
    <w:p w14:paraId="285AC627" w14:textId="77777777" w:rsidR="003939DF" w:rsidRDefault="00024BEA">
      <w:pPr>
        <w:pStyle w:val="Heading6"/>
        <w:numPr>
          <w:ilvl w:val="0"/>
          <w:numId w:val="16"/>
        </w:numPr>
        <w:tabs>
          <w:tab w:val="left" w:pos="1687"/>
          <w:tab w:val="left" w:pos="1688"/>
        </w:tabs>
      </w:pPr>
      <w:r>
        <w:t>Entire Agreement:</w:t>
      </w:r>
    </w:p>
    <w:p w14:paraId="3D707FCA" w14:textId="77777777" w:rsidR="003939DF" w:rsidRDefault="00024BEA">
      <w:pPr>
        <w:pStyle w:val="BodyText"/>
        <w:spacing w:before="6" w:line="244" w:lineRule="auto"/>
        <w:ind w:left="1687" w:right="646"/>
        <w:jc w:val="both"/>
      </w:pPr>
      <w:r>
        <w:t>This written contract, including all special provisions and attachments, represents the entire Agreement between the parties and supersedes any prior oral statements, discussions or understandings between the parties.</w:t>
      </w:r>
    </w:p>
    <w:p w14:paraId="1FE33603" w14:textId="77777777" w:rsidR="003939DF" w:rsidRDefault="003939DF">
      <w:pPr>
        <w:spacing w:line="244" w:lineRule="auto"/>
        <w:jc w:val="both"/>
        <w:sectPr w:rsidR="003939DF">
          <w:pgSz w:w="12240" w:h="15840"/>
          <w:pgMar w:top="680" w:right="360" w:bottom="280" w:left="40" w:header="720" w:footer="720" w:gutter="0"/>
          <w:cols w:space="720"/>
        </w:sectPr>
      </w:pPr>
    </w:p>
    <w:p w14:paraId="6A9BCB75" w14:textId="77777777" w:rsidR="003939DF" w:rsidRDefault="00024BEA">
      <w:pPr>
        <w:spacing w:before="29"/>
        <w:ind w:left="2999" w:right="2680"/>
        <w:jc w:val="center"/>
        <w:rPr>
          <w:sz w:val="28"/>
        </w:rPr>
      </w:pPr>
      <w:r>
        <w:rPr>
          <w:sz w:val="28"/>
        </w:rPr>
        <w:lastRenderedPageBreak/>
        <w:t>SPECIAL CONDITIONS</w:t>
      </w:r>
    </w:p>
    <w:p w14:paraId="75D93472" w14:textId="77777777" w:rsidR="003939DF" w:rsidRDefault="003939DF">
      <w:pPr>
        <w:pStyle w:val="BodyText"/>
        <w:rPr>
          <w:sz w:val="20"/>
        </w:rPr>
      </w:pPr>
    </w:p>
    <w:p w14:paraId="28BDFDAA" w14:textId="77777777" w:rsidR="003939DF" w:rsidRDefault="003939DF">
      <w:pPr>
        <w:pStyle w:val="BodyText"/>
        <w:rPr>
          <w:sz w:val="20"/>
        </w:rPr>
      </w:pPr>
    </w:p>
    <w:p w14:paraId="1BB92D2A" w14:textId="77777777" w:rsidR="003939DF" w:rsidRDefault="003939DF">
      <w:pPr>
        <w:pStyle w:val="BodyText"/>
        <w:spacing w:before="9"/>
        <w:rPr>
          <w:sz w:val="17"/>
        </w:rPr>
      </w:pPr>
    </w:p>
    <w:p w14:paraId="2A0665E6" w14:textId="77777777" w:rsidR="003939DF" w:rsidRDefault="00024BEA">
      <w:pPr>
        <w:pStyle w:val="ListParagraph"/>
        <w:numPr>
          <w:ilvl w:val="0"/>
          <w:numId w:val="13"/>
        </w:numPr>
        <w:tabs>
          <w:tab w:val="left" w:pos="1687"/>
          <w:tab w:val="left" w:pos="1688"/>
        </w:tabs>
        <w:ind w:hanging="360"/>
      </w:pPr>
      <w:r>
        <w:rPr>
          <w:u w:val="single"/>
        </w:rPr>
        <w:t>Definitions</w:t>
      </w:r>
    </w:p>
    <w:p w14:paraId="527FE086" w14:textId="77777777" w:rsidR="003939DF" w:rsidRDefault="003939DF">
      <w:pPr>
        <w:pStyle w:val="BodyText"/>
        <w:spacing w:before="6"/>
        <w:rPr>
          <w:sz w:val="17"/>
        </w:rPr>
      </w:pPr>
    </w:p>
    <w:p w14:paraId="0ED568D2" w14:textId="77777777" w:rsidR="003939DF" w:rsidRDefault="00024BEA">
      <w:pPr>
        <w:pStyle w:val="BodyText"/>
        <w:spacing w:before="64" w:line="244" w:lineRule="auto"/>
        <w:ind w:left="967"/>
      </w:pPr>
      <w:r>
        <w:t>The COUNTY is the recipient of CONTRACTOR'S services, and at all times acts through its Board of County Commissioners. The Contracting Officer of the COUNTY will be Chief of Internal Services, or his designee.</w:t>
      </w:r>
    </w:p>
    <w:p w14:paraId="2C230899" w14:textId="77777777" w:rsidR="003939DF" w:rsidRDefault="003939DF">
      <w:pPr>
        <w:pStyle w:val="BodyText"/>
        <w:spacing w:before="9"/>
      </w:pPr>
    </w:p>
    <w:p w14:paraId="570D93EC" w14:textId="77777777" w:rsidR="003939DF" w:rsidRDefault="00024BEA">
      <w:pPr>
        <w:pStyle w:val="ListParagraph"/>
        <w:numPr>
          <w:ilvl w:val="0"/>
          <w:numId w:val="13"/>
        </w:numPr>
        <w:tabs>
          <w:tab w:val="left" w:pos="1687"/>
          <w:tab w:val="left" w:pos="1688"/>
        </w:tabs>
        <w:ind w:hanging="360"/>
      </w:pPr>
      <w:r>
        <w:rPr>
          <w:u w:val="single"/>
        </w:rPr>
        <w:t>Contractor</w:t>
      </w:r>
      <w:r>
        <w:rPr>
          <w:spacing w:val="1"/>
          <w:u w:val="single"/>
        </w:rPr>
        <w:t xml:space="preserve"> </w:t>
      </w:r>
      <w:r>
        <w:rPr>
          <w:u w:val="single"/>
        </w:rPr>
        <w:t>Registration</w:t>
      </w:r>
    </w:p>
    <w:p w14:paraId="3EF0A35F" w14:textId="77777777" w:rsidR="003939DF" w:rsidRDefault="003939DF">
      <w:pPr>
        <w:pStyle w:val="BodyText"/>
        <w:spacing w:before="5"/>
        <w:rPr>
          <w:sz w:val="17"/>
        </w:rPr>
      </w:pPr>
    </w:p>
    <w:p w14:paraId="30B836CC" w14:textId="77777777" w:rsidR="003939DF" w:rsidRDefault="00024BEA">
      <w:pPr>
        <w:pStyle w:val="BodyText"/>
        <w:spacing w:before="65" w:line="244" w:lineRule="auto"/>
        <w:ind w:left="967" w:right="503"/>
      </w:pPr>
      <w:r>
        <w:t>The CONTRACTOR agrees and covenants to furnish unto the COUNTY proper evidence that the CONTRACTOR has fully complied with the State Licensing Law.</w:t>
      </w:r>
    </w:p>
    <w:p w14:paraId="261B0E4C" w14:textId="77777777" w:rsidR="003939DF" w:rsidRDefault="003939DF">
      <w:pPr>
        <w:pStyle w:val="BodyText"/>
        <w:spacing w:before="8"/>
      </w:pPr>
    </w:p>
    <w:p w14:paraId="77003972" w14:textId="77777777" w:rsidR="003939DF" w:rsidRDefault="00024BEA">
      <w:pPr>
        <w:pStyle w:val="BodyText"/>
        <w:spacing w:line="244" w:lineRule="auto"/>
        <w:ind w:left="968" w:right="682" w:hanging="1"/>
      </w:pPr>
      <w:r>
        <w:t>CONTRACTOR shall include his contractor's license number in the space provided on the front page of this Agreement.</w:t>
      </w:r>
    </w:p>
    <w:p w14:paraId="5EA8C153" w14:textId="77777777" w:rsidR="003939DF" w:rsidRDefault="003939DF">
      <w:pPr>
        <w:pStyle w:val="BodyText"/>
        <w:spacing w:before="9"/>
      </w:pPr>
    </w:p>
    <w:p w14:paraId="0B0D712F" w14:textId="77777777" w:rsidR="003939DF" w:rsidRDefault="00024BEA">
      <w:pPr>
        <w:pStyle w:val="ListParagraph"/>
        <w:numPr>
          <w:ilvl w:val="0"/>
          <w:numId w:val="13"/>
        </w:numPr>
        <w:tabs>
          <w:tab w:val="left" w:pos="1445"/>
          <w:tab w:val="left" w:pos="1446"/>
        </w:tabs>
        <w:ind w:left="1445" w:hanging="477"/>
      </w:pPr>
      <w:r>
        <w:rPr>
          <w:u w:val="single"/>
        </w:rPr>
        <w:t>Non-Discrimination (Lewis County</w:t>
      </w:r>
      <w:r>
        <w:rPr>
          <w:spacing w:val="-2"/>
          <w:u w:val="single"/>
        </w:rPr>
        <w:t xml:space="preserve"> </w:t>
      </w:r>
      <w:r>
        <w:rPr>
          <w:u w:val="single"/>
        </w:rPr>
        <w:t>Funds)</w:t>
      </w:r>
    </w:p>
    <w:p w14:paraId="1DBBDE5C" w14:textId="77777777" w:rsidR="003939DF" w:rsidRDefault="003939DF">
      <w:pPr>
        <w:pStyle w:val="BodyText"/>
        <w:spacing w:before="5"/>
        <w:rPr>
          <w:sz w:val="17"/>
        </w:rPr>
      </w:pPr>
    </w:p>
    <w:p w14:paraId="4B4E316F" w14:textId="77777777" w:rsidR="003939DF" w:rsidRDefault="00024BEA">
      <w:pPr>
        <w:pStyle w:val="BodyText"/>
        <w:spacing w:before="65" w:line="244" w:lineRule="auto"/>
        <w:ind w:left="967" w:right="682"/>
      </w:pPr>
      <w:r>
        <w:t>The CONTRACTOR should be aware that public funds are being used to assist in this project. During the performance of this contract, the CONTRACTOR agrees as follows:</w:t>
      </w:r>
    </w:p>
    <w:p w14:paraId="11CB4A24" w14:textId="77777777" w:rsidR="003939DF" w:rsidRDefault="003939DF">
      <w:pPr>
        <w:pStyle w:val="BodyText"/>
        <w:spacing w:before="8"/>
      </w:pPr>
    </w:p>
    <w:p w14:paraId="3EE80040" w14:textId="77777777" w:rsidR="003939DF" w:rsidRDefault="00024BEA">
      <w:pPr>
        <w:pStyle w:val="ListParagraph"/>
        <w:numPr>
          <w:ilvl w:val="0"/>
          <w:numId w:val="12"/>
        </w:numPr>
        <w:tabs>
          <w:tab w:val="left" w:pos="1544"/>
        </w:tabs>
        <w:spacing w:line="244" w:lineRule="auto"/>
        <w:ind w:right="642"/>
        <w:jc w:val="both"/>
      </w:pPr>
      <w:r>
        <w:t>The CONTRACTOR will not discriminate against any employee or applicant for employment because of race, creed, color, or national origin. Such action shall include, but not be limited to, the following: employment, upgrading, demotion or transfer; recruitment or recruitment advertising; layoff or termination; rates of pay or other forms of compensation; and selection for training, including apprenticeship. The CONTRACTOR agrees to post in conspicuous places, available to employees and applicants for employment, notices to be provided by the contracting officer setting forth the provisions of this non- discrimination clause.</w:t>
      </w:r>
    </w:p>
    <w:p w14:paraId="655E616D" w14:textId="77777777" w:rsidR="003939DF" w:rsidRDefault="003939DF">
      <w:pPr>
        <w:pStyle w:val="BodyText"/>
        <w:spacing w:before="3"/>
        <w:rPr>
          <w:sz w:val="23"/>
        </w:rPr>
      </w:pPr>
    </w:p>
    <w:p w14:paraId="70CC8C0E" w14:textId="77777777" w:rsidR="003939DF" w:rsidRDefault="00024BEA">
      <w:pPr>
        <w:pStyle w:val="ListParagraph"/>
        <w:numPr>
          <w:ilvl w:val="0"/>
          <w:numId w:val="12"/>
        </w:numPr>
        <w:tabs>
          <w:tab w:val="left" w:pos="1544"/>
        </w:tabs>
        <w:spacing w:line="244" w:lineRule="auto"/>
        <w:ind w:right="646"/>
        <w:jc w:val="both"/>
      </w:pPr>
      <w:r>
        <w:t>The CONTRACTOR will, in all solicitations or advertisements for employees placed by or on behalf of the CONTRACTOR, state that all qualified applicants will receive consideration for employment without regard to race, creed, color, or national</w:t>
      </w:r>
      <w:r>
        <w:rPr>
          <w:spacing w:val="2"/>
        </w:rPr>
        <w:t xml:space="preserve"> </w:t>
      </w:r>
      <w:r>
        <w:t>origin.</w:t>
      </w:r>
    </w:p>
    <w:p w14:paraId="7225DFC8" w14:textId="77777777" w:rsidR="003939DF" w:rsidRDefault="003939DF">
      <w:pPr>
        <w:pStyle w:val="BodyText"/>
        <w:spacing w:before="10"/>
      </w:pPr>
    </w:p>
    <w:p w14:paraId="3206EEAC" w14:textId="77777777" w:rsidR="003939DF" w:rsidRDefault="00024BEA">
      <w:pPr>
        <w:pStyle w:val="ListParagraph"/>
        <w:numPr>
          <w:ilvl w:val="0"/>
          <w:numId w:val="12"/>
        </w:numPr>
        <w:tabs>
          <w:tab w:val="left" w:pos="1508"/>
        </w:tabs>
        <w:spacing w:line="244" w:lineRule="auto"/>
        <w:ind w:left="1507" w:right="643" w:hanging="540"/>
        <w:jc w:val="both"/>
      </w:pPr>
      <w:r>
        <w:t>The CONTRACTOR will send to each labor union or representative of workers with which he has a collective bargaining agreement or other contract or understanding, notice to be provided by the agency contracting officer, advising the labor union or worker's representative of the contractor's commitments  under Section 202 or Executive Order No. 11246 of September 24, 1965, and shall post copies of the notice in a conspicuous place available to employees and applicants for</w:t>
      </w:r>
      <w:r>
        <w:rPr>
          <w:spacing w:val="1"/>
        </w:rPr>
        <w:t xml:space="preserve"> </w:t>
      </w:r>
      <w:r>
        <w:t>employment.</w:t>
      </w:r>
    </w:p>
    <w:p w14:paraId="4EFF0F6E" w14:textId="77777777" w:rsidR="003939DF" w:rsidRDefault="003939DF">
      <w:pPr>
        <w:pStyle w:val="BodyText"/>
        <w:rPr>
          <w:sz w:val="23"/>
        </w:rPr>
      </w:pPr>
    </w:p>
    <w:p w14:paraId="29FFCBB9" w14:textId="77777777" w:rsidR="003939DF" w:rsidRDefault="00024BEA">
      <w:pPr>
        <w:pStyle w:val="ListParagraph"/>
        <w:numPr>
          <w:ilvl w:val="0"/>
          <w:numId w:val="12"/>
        </w:numPr>
        <w:tabs>
          <w:tab w:val="left" w:pos="1508"/>
        </w:tabs>
        <w:spacing w:before="1" w:line="244" w:lineRule="auto"/>
        <w:ind w:left="1507" w:right="646" w:hanging="540"/>
        <w:jc w:val="both"/>
      </w:pPr>
      <w:r>
        <w:t>The CONTRACTOR will comply with all provisions of Executive Order No. 11246 of September 24, 1965, and of the rules, regulations and relevant orders of the Secretary of</w:t>
      </w:r>
      <w:r>
        <w:rPr>
          <w:spacing w:val="5"/>
        </w:rPr>
        <w:t xml:space="preserve"> </w:t>
      </w:r>
      <w:r>
        <w:t>Labor.</w:t>
      </w:r>
    </w:p>
    <w:p w14:paraId="55374D1A" w14:textId="77777777" w:rsidR="003939DF" w:rsidRDefault="003939DF">
      <w:pPr>
        <w:pStyle w:val="BodyText"/>
        <w:spacing w:before="8"/>
      </w:pPr>
    </w:p>
    <w:p w14:paraId="4595B091" w14:textId="77777777" w:rsidR="003939DF" w:rsidRDefault="00024BEA">
      <w:pPr>
        <w:pStyle w:val="ListParagraph"/>
        <w:numPr>
          <w:ilvl w:val="0"/>
          <w:numId w:val="12"/>
        </w:numPr>
        <w:tabs>
          <w:tab w:val="left" w:pos="1544"/>
        </w:tabs>
        <w:spacing w:line="244" w:lineRule="auto"/>
        <w:ind w:right="646"/>
        <w:jc w:val="both"/>
      </w:pPr>
      <w:r>
        <w:t>The CONTRACTOR will furnish all information and reports required by Executive Order No. 11246 of September 24, 1965, and by the rules, regulations, and orders of the Secretary of Labor, or pursuant thereto, and will permit access to his books and records for purposes of investigation to ascertain compliance with such rules, regulations and orders.</w:t>
      </w:r>
    </w:p>
    <w:p w14:paraId="1AA38784" w14:textId="77777777" w:rsidR="003939DF" w:rsidRDefault="003939DF">
      <w:pPr>
        <w:pStyle w:val="BodyText"/>
        <w:spacing w:before="11"/>
      </w:pPr>
    </w:p>
    <w:p w14:paraId="0E928875" w14:textId="77777777" w:rsidR="003939DF" w:rsidRDefault="00024BEA">
      <w:pPr>
        <w:pStyle w:val="ListParagraph"/>
        <w:numPr>
          <w:ilvl w:val="0"/>
          <w:numId w:val="12"/>
        </w:numPr>
        <w:tabs>
          <w:tab w:val="left" w:pos="1508"/>
        </w:tabs>
        <w:spacing w:line="244" w:lineRule="auto"/>
        <w:ind w:left="1507" w:right="643" w:hanging="540"/>
        <w:jc w:val="both"/>
      </w:pPr>
      <w:r>
        <w:t>In the event of the CONTRACTOR'S non-compliance with the non-discrimination clauses of this contract or with any such rules, regulations, or orders, this contract may be canceled, terminated or suspended in whole or in part and the contract may be declared ineligible for further government contracts in accordance with procedures</w:t>
      </w:r>
      <w:r>
        <w:rPr>
          <w:spacing w:val="17"/>
        </w:rPr>
        <w:t xml:space="preserve"> </w:t>
      </w:r>
      <w:r>
        <w:t>authorized</w:t>
      </w:r>
      <w:r>
        <w:rPr>
          <w:spacing w:val="18"/>
        </w:rPr>
        <w:t xml:space="preserve"> </w:t>
      </w:r>
      <w:r>
        <w:t>in</w:t>
      </w:r>
      <w:r>
        <w:rPr>
          <w:spacing w:val="15"/>
        </w:rPr>
        <w:t xml:space="preserve"> </w:t>
      </w:r>
      <w:r>
        <w:t>Executive</w:t>
      </w:r>
      <w:r>
        <w:rPr>
          <w:spacing w:val="16"/>
        </w:rPr>
        <w:t xml:space="preserve"> </w:t>
      </w:r>
      <w:r>
        <w:t>Order</w:t>
      </w:r>
      <w:r>
        <w:rPr>
          <w:spacing w:val="15"/>
        </w:rPr>
        <w:t xml:space="preserve"> </w:t>
      </w:r>
      <w:r>
        <w:t>No.</w:t>
      </w:r>
      <w:r>
        <w:rPr>
          <w:spacing w:val="15"/>
        </w:rPr>
        <w:t xml:space="preserve"> </w:t>
      </w:r>
      <w:r>
        <w:t>11246</w:t>
      </w:r>
      <w:r>
        <w:rPr>
          <w:spacing w:val="15"/>
        </w:rPr>
        <w:t xml:space="preserve"> </w:t>
      </w:r>
      <w:r>
        <w:t>of</w:t>
      </w:r>
      <w:r>
        <w:rPr>
          <w:spacing w:val="16"/>
        </w:rPr>
        <w:t xml:space="preserve"> </w:t>
      </w:r>
      <w:r>
        <w:t>September</w:t>
      </w:r>
      <w:r>
        <w:rPr>
          <w:spacing w:val="15"/>
        </w:rPr>
        <w:t xml:space="preserve"> </w:t>
      </w:r>
      <w:r>
        <w:t>24,</w:t>
      </w:r>
      <w:r>
        <w:rPr>
          <w:spacing w:val="15"/>
        </w:rPr>
        <w:t xml:space="preserve"> </w:t>
      </w:r>
      <w:r>
        <w:t>1965,</w:t>
      </w:r>
      <w:r>
        <w:rPr>
          <w:spacing w:val="15"/>
        </w:rPr>
        <w:t xml:space="preserve"> </w:t>
      </w:r>
      <w:r>
        <w:t>and</w:t>
      </w:r>
      <w:r>
        <w:rPr>
          <w:spacing w:val="14"/>
        </w:rPr>
        <w:t xml:space="preserve"> </w:t>
      </w:r>
      <w:r>
        <w:t>such</w:t>
      </w:r>
      <w:r>
        <w:rPr>
          <w:spacing w:val="15"/>
        </w:rPr>
        <w:t xml:space="preserve"> </w:t>
      </w:r>
      <w:r>
        <w:t>other</w:t>
      </w:r>
      <w:r>
        <w:rPr>
          <w:spacing w:val="16"/>
        </w:rPr>
        <w:t xml:space="preserve"> </w:t>
      </w:r>
      <w:r>
        <w:t>sanctions</w:t>
      </w:r>
      <w:r>
        <w:rPr>
          <w:spacing w:val="16"/>
        </w:rPr>
        <w:t xml:space="preserve"> </w:t>
      </w:r>
      <w:r>
        <w:t>may</w:t>
      </w:r>
    </w:p>
    <w:p w14:paraId="26899825" w14:textId="77777777" w:rsidR="003939DF" w:rsidRDefault="003939DF">
      <w:pPr>
        <w:spacing w:line="244" w:lineRule="auto"/>
        <w:jc w:val="both"/>
        <w:sectPr w:rsidR="003939DF">
          <w:pgSz w:w="12240" w:h="15840"/>
          <w:pgMar w:top="1020" w:right="360" w:bottom="280" w:left="40" w:header="720" w:footer="720" w:gutter="0"/>
          <w:cols w:space="720"/>
        </w:sectPr>
      </w:pPr>
    </w:p>
    <w:p w14:paraId="079E7A4B" w14:textId="77777777" w:rsidR="003939DF" w:rsidRDefault="00024BEA">
      <w:pPr>
        <w:pStyle w:val="BodyText"/>
        <w:spacing w:before="41" w:line="244" w:lineRule="auto"/>
        <w:ind w:left="1507" w:right="682"/>
      </w:pPr>
      <w:r>
        <w:lastRenderedPageBreak/>
        <w:t>be imposed and remedies invoked as provided in Executive Order No. 11246 of September 24, 1 965, or by rule, regulation or order of the Secretary of Labor, or as otherwise provided by law.</w:t>
      </w:r>
    </w:p>
    <w:p w14:paraId="65C64139" w14:textId="77777777" w:rsidR="003939DF" w:rsidRDefault="003939DF">
      <w:pPr>
        <w:pStyle w:val="BodyText"/>
        <w:spacing w:before="8"/>
      </w:pPr>
    </w:p>
    <w:p w14:paraId="01C10778" w14:textId="77777777" w:rsidR="003939DF" w:rsidRDefault="00024BEA">
      <w:pPr>
        <w:pStyle w:val="ListParagraph"/>
        <w:numPr>
          <w:ilvl w:val="0"/>
          <w:numId w:val="12"/>
        </w:numPr>
        <w:tabs>
          <w:tab w:val="left" w:pos="1508"/>
        </w:tabs>
        <w:spacing w:line="244" w:lineRule="auto"/>
        <w:ind w:left="1507" w:right="642" w:hanging="539"/>
        <w:jc w:val="both"/>
      </w:pPr>
      <w:r>
        <w:t>The CONTRACTOR will include the provisions of Paragraphs (1) through (7) in every sub-contract or purchase order unless exempted by rules, regulations or orders of the Secretary of Labor issued pursuant to Section 204 of Executive Order No. 11246 of September 24, 1 965, so that such provisions will be binding upon each sub-contract or vendor. The CONTRACTOR will take such action with respect to any sub- contract or purchase order as the contracting agency may direct as a means of enforcing such provisions, including sanctions for non-compliance: Provided, however, that in the event the CONTRACTOR becomes involved in, or is threatened with litigation with a sub-contractor or vendor as a result of such direction by  the contracting agency, the CONTRACTOR may request the United States to enter into such litigation to protect the interest of the United</w:t>
      </w:r>
      <w:r>
        <w:rPr>
          <w:spacing w:val="3"/>
        </w:rPr>
        <w:t xml:space="preserve"> </w:t>
      </w:r>
      <w:r>
        <w:t>States.</w:t>
      </w:r>
    </w:p>
    <w:p w14:paraId="65483F50" w14:textId="77777777" w:rsidR="003939DF" w:rsidRDefault="003939DF">
      <w:pPr>
        <w:pStyle w:val="BodyText"/>
        <w:spacing w:before="5"/>
        <w:rPr>
          <w:sz w:val="23"/>
        </w:rPr>
      </w:pPr>
    </w:p>
    <w:p w14:paraId="1FB1CD2A" w14:textId="77777777" w:rsidR="003939DF" w:rsidRDefault="00024BEA">
      <w:pPr>
        <w:pStyle w:val="ListParagraph"/>
        <w:numPr>
          <w:ilvl w:val="0"/>
          <w:numId w:val="13"/>
        </w:numPr>
        <w:tabs>
          <w:tab w:val="left" w:pos="1543"/>
          <w:tab w:val="left" w:pos="1544"/>
        </w:tabs>
        <w:ind w:left="1543" w:hanging="576"/>
      </w:pPr>
      <w:r>
        <w:rPr>
          <w:u w:val="single"/>
        </w:rPr>
        <w:t>Original</w:t>
      </w:r>
      <w:r>
        <w:rPr>
          <w:spacing w:val="1"/>
          <w:u w:val="single"/>
        </w:rPr>
        <w:t xml:space="preserve"> </w:t>
      </w:r>
      <w:r>
        <w:rPr>
          <w:u w:val="single"/>
        </w:rPr>
        <w:t>Specifications</w:t>
      </w:r>
    </w:p>
    <w:p w14:paraId="03187A5C" w14:textId="77777777" w:rsidR="003939DF" w:rsidRDefault="003939DF">
      <w:pPr>
        <w:pStyle w:val="BodyText"/>
        <w:spacing w:before="6"/>
        <w:rPr>
          <w:sz w:val="17"/>
        </w:rPr>
      </w:pPr>
    </w:p>
    <w:p w14:paraId="5D1AD471" w14:textId="77777777" w:rsidR="003939DF" w:rsidRDefault="00024BEA">
      <w:pPr>
        <w:pStyle w:val="BodyText"/>
        <w:spacing w:before="64" w:line="244" w:lineRule="auto"/>
        <w:ind w:left="967" w:right="646"/>
        <w:jc w:val="both"/>
      </w:pPr>
      <w:r>
        <w:t>It is hereby expressly agreed by and between the parties involved that in any matter, dispute, suit, or proceedings arising or in any way growing out of this contract in which it may be necessary to introduce into evidence the original of such specifications, that a printed copy thereof may be used in lieu thereof with like force and effect as though the original was produced.</w:t>
      </w:r>
    </w:p>
    <w:p w14:paraId="6954D5A8" w14:textId="77777777" w:rsidR="003939DF" w:rsidRDefault="003939DF">
      <w:pPr>
        <w:pStyle w:val="BodyText"/>
        <w:rPr>
          <w:sz w:val="23"/>
        </w:rPr>
      </w:pPr>
    </w:p>
    <w:p w14:paraId="7695805E" w14:textId="77777777" w:rsidR="003939DF" w:rsidRDefault="00024BEA">
      <w:pPr>
        <w:pStyle w:val="ListParagraph"/>
        <w:numPr>
          <w:ilvl w:val="0"/>
          <w:numId w:val="13"/>
        </w:numPr>
        <w:tabs>
          <w:tab w:val="left" w:pos="1544"/>
        </w:tabs>
        <w:ind w:left="1544" w:hanging="576"/>
        <w:jc w:val="both"/>
      </w:pPr>
      <w:r>
        <w:rPr>
          <w:u w:val="single"/>
        </w:rPr>
        <w:t>Eight Hour Law and Payment for</w:t>
      </w:r>
      <w:r>
        <w:rPr>
          <w:spacing w:val="2"/>
          <w:u w:val="single"/>
        </w:rPr>
        <w:t xml:space="preserve"> </w:t>
      </w:r>
      <w:r>
        <w:rPr>
          <w:u w:val="single"/>
        </w:rPr>
        <w:t>Labor</w:t>
      </w:r>
    </w:p>
    <w:p w14:paraId="606A9D64" w14:textId="77777777" w:rsidR="003939DF" w:rsidRDefault="003939DF">
      <w:pPr>
        <w:pStyle w:val="BodyText"/>
        <w:spacing w:before="5"/>
        <w:rPr>
          <w:sz w:val="17"/>
        </w:rPr>
      </w:pPr>
    </w:p>
    <w:p w14:paraId="75250048" w14:textId="77777777" w:rsidR="003939DF" w:rsidRDefault="00024BEA">
      <w:pPr>
        <w:pStyle w:val="BodyText"/>
        <w:spacing w:before="65" w:line="244" w:lineRule="auto"/>
        <w:ind w:left="967" w:right="643"/>
        <w:jc w:val="both"/>
      </w:pPr>
      <w:r>
        <w:t>The CONTRACTOR agrees to comply with RCW chapter 49.28 providing that no laborer, workman or mechanic in the employ of the CONTRACTOR, sub-contractor, or other person doing or contracting to do the whole or any part of the work contemplated by this contract, shall be permitted or required to work more than eight (8) hours in any one calendar day, provided that, in cases of extraordinary emergency, such danger to life or property, the hours of work may be extended, but in such cases the rate of pay for time employed in excess of eight (8) hours of each calendar day shall not be less than one and one-half times the rate allowed for this same amount of time during eight (8) hours' service. Any work necessary to be performed after regular working hours, or Sunday or legal holidays shall be performed without additional expense to the</w:t>
      </w:r>
      <w:r>
        <w:rPr>
          <w:spacing w:val="4"/>
        </w:rPr>
        <w:t xml:space="preserve"> </w:t>
      </w:r>
      <w:r>
        <w:t>COUNTY.</w:t>
      </w:r>
    </w:p>
    <w:p w14:paraId="2788CD22" w14:textId="77777777" w:rsidR="003939DF" w:rsidRDefault="003939DF">
      <w:pPr>
        <w:pStyle w:val="BodyText"/>
        <w:spacing w:before="4"/>
        <w:rPr>
          <w:sz w:val="23"/>
        </w:rPr>
      </w:pPr>
    </w:p>
    <w:p w14:paraId="4632584F" w14:textId="77777777" w:rsidR="003939DF" w:rsidRDefault="00024BEA">
      <w:pPr>
        <w:pStyle w:val="BodyText"/>
        <w:spacing w:line="244" w:lineRule="auto"/>
        <w:ind w:left="967" w:right="646"/>
        <w:jc w:val="both"/>
      </w:pPr>
      <w:r>
        <w:t>Notwithstanding the above provisions, a CONTRACTOR may enter into an agreement approved by the employees in which the employees may work up to ten (10) hours in a calendar day for not more than four (4) calendar days in a week.</w:t>
      </w:r>
    </w:p>
    <w:p w14:paraId="1472A911" w14:textId="77777777" w:rsidR="003939DF" w:rsidRDefault="003939DF">
      <w:pPr>
        <w:pStyle w:val="BodyText"/>
        <w:spacing w:before="9"/>
      </w:pPr>
    </w:p>
    <w:p w14:paraId="0DCCA6E7" w14:textId="77777777" w:rsidR="003939DF" w:rsidRDefault="00024BEA">
      <w:pPr>
        <w:pStyle w:val="BodyText"/>
        <w:spacing w:line="244" w:lineRule="auto"/>
        <w:ind w:left="968" w:right="646" w:hanging="1"/>
        <w:jc w:val="both"/>
      </w:pPr>
      <w:r>
        <w:t>CONTRACTOR further agrees that said contract is terminable in case the CONTRACTOR violates the provisions of such act.</w:t>
      </w:r>
    </w:p>
    <w:p w14:paraId="7F2BA875" w14:textId="77777777" w:rsidR="003939DF" w:rsidRDefault="003939DF">
      <w:pPr>
        <w:pStyle w:val="BodyText"/>
        <w:spacing w:before="9"/>
      </w:pPr>
    </w:p>
    <w:p w14:paraId="48EA87B7" w14:textId="77777777" w:rsidR="003939DF" w:rsidRDefault="00024BEA">
      <w:pPr>
        <w:pStyle w:val="BodyText"/>
        <w:ind w:left="968"/>
      </w:pPr>
      <w:r>
        <w:t>The CONTRACTOR, and sub-contractors shall further verify that:</w:t>
      </w:r>
    </w:p>
    <w:p w14:paraId="68655105" w14:textId="77777777" w:rsidR="003939DF" w:rsidRDefault="003939DF">
      <w:pPr>
        <w:pStyle w:val="BodyText"/>
        <w:spacing w:before="1"/>
        <w:rPr>
          <w:sz w:val="23"/>
        </w:rPr>
      </w:pPr>
    </w:p>
    <w:p w14:paraId="11E208FB" w14:textId="77777777" w:rsidR="003939DF" w:rsidRDefault="00024BEA">
      <w:pPr>
        <w:pStyle w:val="ListParagraph"/>
        <w:numPr>
          <w:ilvl w:val="1"/>
          <w:numId w:val="13"/>
        </w:numPr>
        <w:tabs>
          <w:tab w:val="left" w:pos="1509"/>
        </w:tabs>
        <w:spacing w:line="244" w:lineRule="auto"/>
        <w:ind w:right="646"/>
        <w:jc w:val="both"/>
      </w:pPr>
      <w:r>
        <w:t>Contractor had not employed or retained any company or person (other than a full time bona fide employee working solely for the offeror) to solicit or receive this contract;</w:t>
      </w:r>
      <w:r>
        <w:rPr>
          <w:spacing w:val="4"/>
        </w:rPr>
        <w:t xml:space="preserve"> </w:t>
      </w:r>
      <w:r>
        <w:t>and</w:t>
      </w:r>
    </w:p>
    <w:p w14:paraId="277F48B2" w14:textId="77777777" w:rsidR="003939DF" w:rsidRDefault="003939DF">
      <w:pPr>
        <w:pStyle w:val="BodyText"/>
        <w:spacing w:before="8"/>
      </w:pPr>
    </w:p>
    <w:p w14:paraId="5914A164" w14:textId="77777777" w:rsidR="003939DF" w:rsidRDefault="00024BEA">
      <w:pPr>
        <w:pStyle w:val="ListParagraph"/>
        <w:numPr>
          <w:ilvl w:val="1"/>
          <w:numId w:val="13"/>
        </w:numPr>
        <w:tabs>
          <w:tab w:val="left" w:pos="1509"/>
        </w:tabs>
        <w:spacing w:line="244" w:lineRule="auto"/>
        <w:ind w:right="646"/>
        <w:jc w:val="both"/>
      </w:pPr>
      <w:r>
        <w:t>Contractor has not paid or agreed to pay any company or person (other than a full-time bona .fide employee working solely for the offeror) any fee, commission, percentage, or brokerage fee contingent upon or resulting from the award of this contract;</w:t>
      </w:r>
      <w:r>
        <w:rPr>
          <w:spacing w:val="-3"/>
        </w:rPr>
        <w:t xml:space="preserve"> </w:t>
      </w:r>
      <w:r>
        <w:t>and</w:t>
      </w:r>
    </w:p>
    <w:p w14:paraId="0780532C" w14:textId="77777777" w:rsidR="003939DF" w:rsidRDefault="003939DF">
      <w:pPr>
        <w:pStyle w:val="BodyText"/>
        <w:spacing w:before="10"/>
      </w:pPr>
    </w:p>
    <w:p w14:paraId="61036A4B" w14:textId="77777777" w:rsidR="003939DF" w:rsidRDefault="00024BEA">
      <w:pPr>
        <w:pStyle w:val="ListParagraph"/>
        <w:numPr>
          <w:ilvl w:val="1"/>
          <w:numId w:val="13"/>
        </w:numPr>
        <w:tabs>
          <w:tab w:val="left" w:pos="1509"/>
        </w:tabs>
        <w:spacing w:line="244" w:lineRule="auto"/>
        <w:ind w:right="646"/>
        <w:jc w:val="both"/>
      </w:pPr>
      <w:r>
        <w:t>Contractor has not been asked or otherwise coerced, whether expressed or implied, into contributing funds, for any purpose as a condition to doing business with the</w:t>
      </w:r>
      <w:r>
        <w:rPr>
          <w:spacing w:val="-1"/>
        </w:rPr>
        <w:t xml:space="preserve"> </w:t>
      </w:r>
      <w:r>
        <w:t>COUNTY.</w:t>
      </w:r>
    </w:p>
    <w:p w14:paraId="5B1198A2" w14:textId="77777777" w:rsidR="003939DF" w:rsidRDefault="003939DF">
      <w:pPr>
        <w:pStyle w:val="BodyText"/>
        <w:spacing w:before="9"/>
      </w:pPr>
    </w:p>
    <w:p w14:paraId="4D197371" w14:textId="77777777" w:rsidR="003939DF" w:rsidRDefault="00024BEA">
      <w:pPr>
        <w:pStyle w:val="BodyText"/>
        <w:spacing w:line="244" w:lineRule="auto"/>
        <w:ind w:left="1507" w:right="646"/>
        <w:jc w:val="both"/>
      </w:pPr>
      <w:r>
        <w:t>It is further agreed that in case any dispute arises as to what are the prevailing wages for the work of a  similar nature and such dispute cannot be adjusted by the parties involved, the matter shall be referred for arbitration to the Director of the Department of Labor &amp; Industries of the State and his decision therein shall be final, binding, and conclusive on all</w:t>
      </w:r>
      <w:r>
        <w:rPr>
          <w:spacing w:val="1"/>
        </w:rPr>
        <w:t xml:space="preserve"> </w:t>
      </w:r>
      <w:r>
        <w:t>parties.</w:t>
      </w:r>
    </w:p>
    <w:p w14:paraId="646E81CD" w14:textId="77777777" w:rsidR="003939DF" w:rsidRDefault="003939DF">
      <w:pPr>
        <w:spacing w:line="244" w:lineRule="auto"/>
        <w:jc w:val="both"/>
        <w:sectPr w:rsidR="003939DF">
          <w:pgSz w:w="12240" w:h="15840"/>
          <w:pgMar w:top="680" w:right="360" w:bottom="280" w:left="40" w:header="720" w:footer="720" w:gutter="0"/>
          <w:cols w:space="720"/>
        </w:sectPr>
      </w:pPr>
    </w:p>
    <w:p w14:paraId="7E7687CF" w14:textId="77777777" w:rsidR="003939DF" w:rsidRDefault="00024BEA">
      <w:pPr>
        <w:pStyle w:val="ListParagraph"/>
        <w:numPr>
          <w:ilvl w:val="0"/>
          <w:numId w:val="13"/>
        </w:numPr>
        <w:tabs>
          <w:tab w:val="left" w:pos="1328"/>
        </w:tabs>
        <w:spacing w:before="40" w:line="244" w:lineRule="auto"/>
        <w:ind w:right="645" w:hanging="360"/>
        <w:jc w:val="both"/>
      </w:pPr>
      <w:r>
        <w:lastRenderedPageBreak/>
        <w:t>To the extent applicable, the parties agree that this agreement and CONTRACTOR’S work does not create or imply a license agreement for the use of software, code, or a computer program. CONTRACTOR agrees that COUNTY shall have the sole and exclusive ownership of all rights, title, and interest in all software, written code, computer programs created or written by CONTRACTOR and that COUNTY has the right of unlimited use of the software, code and programs, including reproduction, modification and sale.  CONTRACTOR  denies any proprietary rights, including copyrights, trademarks, trade secrets, or intellectual property rights, to any software, code or</w:t>
      </w:r>
      <w:r>
        <w:rPr>
          <w:spacing w:val="-1"/>
        </w:rPr>
        <w:t xml:space="preserve"> </w:t>
      </w:r>
      <w:r>
        <w:t>program.</w:t>
      </w:r>
    </w:p>
    <w:p w14:paraId="24451772" w14:textId="77777777" w:rsidR="003939DF" w:rsidRDefault="003939DF">
      <w:pPr>
        <w:pStyle w:val="BodyText"/>
        <w:spacing w:before="3"/>
        <w:rPr>
          <w:sz w:val="23"/>
        </w:rPr>
      </w:pPr>
    </w:p>
    <w:p w14:paraId="09A14503" w14:textId="77777777" w:rsidR="003939DF" w:rsidRDefault="00024BEA">
      <w:pPr>
        <w:pStyle w:val="ListParagraph"/>
        <w:numPr>
          <w:ilvl w:val="0"/>
          <w:numId w:val="13"/>
        </w:numPr>
        <w:tabs>
          <w:tab w:val="left" w:pos="1329"/>
        </w:tabs>
        <w:spacing w:line="244" w:lineRule="auto"/>
        <w:ind w:right="645" w:hanging="360"/>
        <w:jc w:val="both"/>
      </w:pPr>
      <w:r>
        <w:t>To the extent applicable, Contractor warrants that the computer code, software, or computer program installed by CONTRACTOR is not patented or copyrighted. CONTRACTOR will defend and indemnify the COUNTY from any claim, cause or demand brought against the COUNTY based upon copyright or patent of the  software, computer code, or computer program installed by</w:t>
      </w:r>
      <w:r>
        <w:rPr>
          <w:spacing w:val="-3"/>
        </w:rPr>
        <w:t xml:space="preserve"> </w:t>
      </w:r>
      <w:r>
        <w:t>CONTRACTOR.</w:t>
      </w:r>
    </w:p>
    <w:p w14:paraId="0AE13A57" w14:textId="77777777" w:rsidR="003939DF" w:rsidRDefault="003939DF">
      <w:pPr>
        <w:spacing w:line="244" w:lineRule="auto"/>
        <w:jc w:val="both"/>
        <w:sectPr w:rsidR="003939DF">
          <w:pgSz w:w="12240" w:h="15840"/>
          <w:pgMar w:top="940" w:right="360" w:bottom="280" w:left="40" w:header="720" w:footer="720" w:gutter="0"/>
          <w:cols w:space="720"/>
        </w:sectPr>
      </w:pPr>
    </w:p>
    <w:p w14:paraId="7D87E28F" w14:textId="77777777" w:rsidR="003939DF" w:rsidRDefault="003939DF">
      <w:pPr>
        <w:pStyle w:val="BodyText"/>
        <w:rPr>
          <w:sz w:val="20"/>
        </w:rPr>
      </w:pPr>
    </w:p>
    <w:p w14:paraId="610B88AD" w14:textId="77777777" w:rsidR="003939DF" w:rsidRDefault="003939DF">
      <w:pPr>
        <w:pStyle w:val="BodyText"/>
        <w:rPr>
          <w:sz w:val="20"/>
        </w:rPr>
      </w:pPr>
    </w:p>
    <w:p w14:paraId="12873116" w14:textId="77777777" w:rsidR="003939DF" w:rsidRDefault="003939DF">
      <w:pPr>
        <w:pStyle w:val="BodyText"/>
        <w:rPr>
          <w:sz w:val="20"/>
        </w:rPr>
      </w:pPr>
    </w:p>
    <w:p w14:paraId="6772E378" w14:textId="77777777" w:rsidR="003939DF" w:rsidRDefault="003939DF">
      <w:pPr>
        <w:pStyle w:val="BodyText"/>
        <w:rPr>
          <w:sz w:val="20"/>
        </w:rPr>
      </w:pPr>
    </w:p>
    <w:p w14:paraId="3D8D6190" w14:textId="77777777" w:rsidR="003939DF" w:rsidRDefault="003939DF">
      <w:pPr>
        <w:pStyle w:val="BodyText"/>
        <w:rPr>
          <w:sz w:val="20"/>
        </w:rPr>
      </w:pPr>
    </w:p>
    <w:p w14:paraId="73E4AB86" w14:textId="77777777" w:rsidR="003939DF" w:rsidRDefault="003939DF">
      <w:pPr>
        <w:pStyle w:val="BodyText"/>
        <w:rPr>
          <w:sz w:val="20"/>
        </w:rPr>
      </w:pPr>
    </w:p>
    <w:p w14:paraId="26952832" w14:textId="77777777" w:rsidR="003939DF" w:rsidRDefault="003939DF">
      <w:pPr>
        <w:pStyle w:val="BodyText"/>
        <w:rPr>
          <w:sz w:val="20"/>
        </w:rPr>
      </w:pPr>
    </w:p>
    <w:p w14:paraId="4333CB06" w14:textId="77777777" w:rsidR="003939DF" w:rsidRDefault="003939DF">
      <w:pPr>
        <w:pStyle w:val="BodyText"/>
        <w:rPr>
          <w:sz w:val="20"/>
        </w:rPr>
      </w:pPr>
    </w:p>
    <w:p w14:paraId="35007C3F" w14:textId="77777777" w:rsidR="003939DF" w:rsidRDefault="003939DF">
      <w:pPr>
        <w:pStyle w:val="BodyText"/>
        <w:spacing w:before="5"/>
        <w:rPr>
          <w:sz w:val="26"/>
        </w:rPr>
      </w:pPr>
    </w:p>
    <w:p w14:paraId="6EAB5945" w14:textId="77777777" w:rsidR="003939DF" w:rsidRDefault="00024BEA">
      <w:pPr>
        <w:pStyle w:val="Heading1"/>
        <w:spacing w:line="1047" w:lineRule="exact"/>
      </w:pPr>
      <w:r>
        <w:t>5.</w:t>
      </w:r>
    </w:p>
    <w:p w14:paraId="3E8CAAD8" w14:textId="77777777" w:rsidR="003939DF" w:rsidRDefault="003939DF">
      <w:pPr>
        <w:pStyle w:val="BodyText"/>
        <w:rPr>
          <w:sz w:val="96"/>
        </w:rPr>
      </w:pPr>
    </w:p>
    <w:p w14:paraId="35830732" w14:textId="77777777" w:rsidR="003939DF" w:rsidRDefault="00024BEA">
      <w:pPr>
        <w:ind w:left="2995" w:right="2680"/>
        <w:jc w:val="center"/>
        <w:rPr>
          <w:sz w:val="96"/>
        </w:rPr>
      </w:pPr>
      <w:r>
        <w:rPr>
          <w:sz w:val="96"/>
        </w:rPr>
        <w:t>Notice</w:t>
      </w:r>
    </w:p>
    <w:p w14:paraId="7EB7E420" w14:textId="77777777" w:rsidR="003939DF" w:rsidRDefault="00024BEA">
      <w:pPr>
        <w:pStyle w:val="Heading2"/>
        <w:ind w:left="1723"/>
      </w:pPr>
      <w:r>
        <w:t>Prevailing Wage Requirement</w:t>
      </w:r>
    </w:p>
    <w:p w14:paraId="6FB78D18" w14:textId="77777777" w:rsidR="003939DF" w:rsidRDefault="003939DF">
      <w:pPr>
        <w:pStyle w:val="BodyText"/>
        <w:rPr>
          <w:sz w:val="72"/>
        </w:rPr>
      </w:pPr>
    </w:p>
    <w:p w14:paraId="6FACBA17" w14:textId="77777777" w:rsidR="003939DF" w:rsidRDefault="003939DF">
      <w:pPr>
        <w:pStyle w:val="BodyText"/>
        <w:rPr>
          <w:sz w:val="72"/>
        </w:rPr>
      </w:pPr>
    </w:p>
    <w:p w14:paraId="506C059B" w14:textId="77777777" w:rsidR="003939DF" w:rsidRDefault="003939DF">
      <w:pPr>
        <w:pStyle w:val="BodyText"/>
        <w:rPr>
          <w:sz w:val="72"/>
        </w:rPr>
      </w:pPr>
    </w:p>
    <w:p w14:paraId="5B1FF1E2" w14:textId="77777777" w:rsidR="003939DF" w:rsidRDefault="003939DF">
      <w:pPr>
        <w:pStyle w:val="BodyText"/>
        <w:rPr>
          <w:sz w:val="72"/>
        </w:rPr>
      </w:pPr>
    </w:p>
    <w:p w14:paraId="738F5E7D" w14:textId="77777777" w:rsidR="003939DF" w:rsidRDefault="003939DF">
      <w:pPr>
        <w:pStyle w:val="BodyText"/>
        <w:spacing w:before="6"/>
        <w:rPr>
          <w:sz w:val="81"/>
        </w:rPr>
      </w:pPr>
    </w:p>
    <w:p w14:paraId="5E28D71F" w14:textId="77777777" w:rsidR="003939DF" w:rsidRDefault="00024BEA">
      <w:pPr>
        <w:spacing w:line="247" w:lineRule="auto"/>
        <w:ind w:left="967" w:right="715"/>
        <w:rPr>
          <w:sz w:val="24"/>
        </w:rPr>
      </w:pPr>
      <w:r>
        <w:rPr>
          <w:sz w:val="24"/>
        </w:rPr>
        <w:t>This project has been determined to be “Public Works” as defined by RCW 39.04 and WAC 296-127 and is subject to Washington State Prevailing Wage Laws. Current Prevailing Wage Rates for work performed in Lewis County are attached. These rates may not apply to work performed outside Lewis County.</w:t>
      </w:r>
    </w:p>
    <w:p w14:paraId="5FD1A7E3" w14:textId="77777777" w:rsidR="003939DF" w:rsidRDefault="003939DF">
      <w:pPr>
        <w:pStyle w:val="BodyText"/>
        <w:spacing w:before="3"/>
        <w:rPr>
          <w:sz w:val="24"/>
        </w:rPr>
      </w:pPr>
    </w:p>
    <w:p w14:paraId="09229153" w14:textId="77777777" w:rsidR="003939DF" w:rsidRDefault="00024BEA">
      <w:pPr>
        <w:ind w:left="967"/>
        <w:rPr>
          <w:sz w:val="24"/>
        </w:rPr>
      </w:pPr>
      <w:r>
        <w:rPr>
          <w:sz w:val="24"/>
        </w:rPr>
        <w:t>In addition, successful Contractor may be required to produce Certified Payroll Records upon request.</w:t>
      </w:r>
    </w:p>
    <w:p w14:paraId="0E2DD92C" w14:textId="77777777" w:rsidR="003939DF" w:rsidRDefault="003939DF">
      <w:pPr>
        <w:rPr>
          <w:sz w:val="24"/>
        </w:rPr>
        <w:sectPr w:rsidR="003939DF">
          <w:pgSz w:w="12240" w:h="15840"/>
          <w:pgMar w:top="1500" w:right="360" w:bottom="280" w:left="40" w:header="720" w:footer="720" w:gutter="0"/>
          <w:cols w:space="720"/>
        </w:sectPr>
      </w:pPr>
    </w:p>
    <w:p w14:paraId="0FF1336C" w14:textId="77777777" w:rsidR="003939DF" w:rsidRDefault="003939DF">
      <w:pPr>
        <w:pStyle w:val="BodyText"/>
        <w:rPr>
          <w:sz w:val="20"/>
        </w:rPr>
      </w:pPr>
    </w:p>
    <w:p w14:paraId="334E5FD2" w14:textId="77777777" w:rsidR="003939DF" w:rsidRDefault="00024BEA">
      <w:pPr>
        <w:spacing w:before="93"/>
        <w:ind w:left="2999" w:right="2680"/>
        <w:jc w:val="center"/>
        <w:rPr>
          <w:sz w:val="96"/>
        </w:rPr>
      </w:pPr>
      <w:r>
        <w:rPr>
          <w:sz w:val="96"/>
        </w:rPr>
        <w:t>6.</w:t>
      </w:r>
    </w:p>
    <w:p w14:paraId="60BECDDC" w14:textId="77777777" w:rsidR="003939DF" w:rsidRDefault="003939DF">
      <w:pPr>
        <w:pStyle w:val="BodyText"/>
        <w:rPr>
          <w:sz w:val="96"/>
        </w:rPr>
      </w:pPr>
    </w:p>
    <w:p w14:paraId="12EC5135" w14:textId="77777777" w:rsidR="003939DF" w:rsidRDefault="00024BEA">
      <w:pPr>
        <w:ind w:left="2690" w:right="2368"/>
        <w:jc w:val="center"/>
        <w:rPr>
          <w:sz w:val="96"/>
        </w:rPr>
      </w:pPr>
      <w:r>
        <w:rPr>
          <w:w w:val="95"/>
          <w:sz w:val="96"/>
        </w:rPr>
        <w:t xml:space="preserve">PERFORMANCE </w:t>
      </w:r>
      <w:r>
        <w:rPr>
          <w:sz w:val="96"/>
        </w:rPr>
        <w:t>BOND</w:t>
      </w:r>
    </w:p>
    <w:p w14:paraId="0EF42165" w14:textId="77777777" w:rsidR="003939DF" w:rsidRDefault="003939DF">
      <w:pPr>
        <w:jc w:val="center"/>
        <w:rPr>
          <w:sz w:val="96"/>
        </w:rPr>
        <w:sectPr w:rsidR="003939DF">
          <w:pgSz w:w="12240" w:h="15840"/>
          <w:pgMar w:top="1500" w:right="360" w:bottom="280" w:left="40" w:header="720" w:footer="720" w:gutter="0"/>
          <w:cols w:space="720"/>
        </w:sectPr>
      </w:pPr>
    </w:p>
    <w:p w14:paraId="46B1C994" w14:textId="77777777" w:rsidR="003939DF" w:rsidRDefault="00024BEA">
      <w:pPr>
        <w:tabs>
          <w:tab w:val="left" w:pos="7147"/>
          <w:tab w:val="left" w:pos="11102"/>
        </w:tabs>
        <w:spacing w:before="46"/>
        <w:ind w:left="967"/>
        <w:rPr>
          <w:b/>
          <w:sz w:val="24"/>
        </w:rPr>
      </w:pPr>
      <w:r>
        <w:rPr>
          <w:b/>
          <w:sz w:val="24"/>
        </w:rPr>
        <w:lastRenderedPageBreak/>
        <w:t>PERFORMANCE</w:t>
      </w:r>
      <w:r>
        <w:rPr>
          <w:b/>
          <w:spacing w:val="-4"/>
          <w:sz w:val="24"/>
        </w:rPr>
        <w:t xml:space="preserve"> </w:t>
      </w:r>
      <w:r>
        <w:rPr>
          <w:b/>
          <w:sz w:val="24"/>
        </w:rPr>
        <w:t>BOND</w:t>
      </w:r>
      <w:r>
        <w:rPr>
          <w:b/>
          <w:spacing w:val="-6"/>
          <w:sz w:val="24"/>
        </w:rPr>
        <w:t xml:space="preserve"> </w:t>
      </w:r>
      <w:r>
        <w:rPr>
          <w:b/>
          <w:sz w:val="24"/>
        </w:rPr>
        <w:t>FOR</w:t>
      </w:r>
      <w:r>
        <w:rPr>
          <w:b/>
          <w:sz w:val="24"/>
        </w:rPr>
        <w:tab/>
        <w:t xml:space="preserve">Bond No. </w:t>
      </w:r>
      <w:r>
        <w:rPr>
          <w:b/>
          <w:w w:val="99"/>
          <w:sz w:val="24"/>
          <w:u w:val="single"/>
        </w:rPr>
        <w:t xml:space="preserve"> </w:t>
      </w:r>
      <w:r>
        <w:rPr>
          <w:b/>
          <w:sz w:val="24"/>
          <w:u w:val="single"/>
        </w:rPr>
        <w:tab/>
      </w:r>
    </w:p>
    <w:p w14:paraId="2D8EFAD9" w14:textId="77777777" w:rsidR="003939DF" w:rsidRDefault="00024BEA">
      <w:pPr>
        <w:spacing w:before="10"/>
        <w:ind w:left="967"/>
        <w:rPr>
          <w:rFonts w:ascii="Arial"/>
          <w:b/>
          <w:sz w:val="29"/>
        </w:rPr>
      </w:pPr>
      <w:r>
        <w:rPr>
          <w:rFonts w:ascii="Arial"/>
          <w:b/>
          <w:sz w:val="29"/>
        </w:rPr>
        <w:t>LEWIS COUNTY, WASHINGTON</w:t>
      </w:r>
    </w:p>
    <w:p w14:paraId="613A26A1" w14:textId="77777777" w:rsidR="003939DF" w:rsidRDefault="003939DF">
      <w:pPr>
        <w:pStyle w:val="BodyText"/>
        <w:spacing w:before="2"/>
        <w:rPr>
          <w:rFonts w:ascii="Arial"/>
          <w:b/>
          <w:sz w:val="13"/>
        </w:rPr>
      </w:pPr>
    </w:p>
    <w:p w14:paraId="0EE8D97D" w14:textId="77777777" w:rsidR="003939DF" w:rsidRDefault="003939DF">
      <w:pPr>
        <w:rPr>
          <w:rFonts w:ascii="Arial"/>
          <w:sz w:val="13"/>
        </w:rPr>
        <w:sectPr w:rsidR="003939DF">
          <w:pgSz w:w="12240" w:h="15840"/>
          <w:pgMar w:top="680" w:right="360" w:bottom="280" w:left="40" w:header="720" w:footer="720" w:gutter="0"/>
          <w:cols w:space="720"/>
        </w:sectPr>
      </w:pPr>
    </w:p>
    <w:p w14:paraId="15EC5293" w14:textId="77777777" w:rsidR="003939DF" w:rsidRDefault="00024BEA">
      <w:pPr>
        <w:tabs>
          <w:tab w:val="left" w:pos="4298"/>
        </w:tabs>
        <w:spacing w:before="84"/>
        <w:ind w:left="967"/>
        <w:rPr>
          <w:sz w:val="18"/>
        </w:rPr>
      </w:pPr>
      <w:r>
        <w:rPr>
          <w:sz w:val="18"/>
        </w:rPr>
        <w:t>WE,</w:t>
      </w:r>
      <w:r>
        <w:rPr>
          <w:sz w:val="18"/>
          <w:u w:val="single"/>
        </w:rPr>
        <w:t xml:space="preserve"> </w:t>
      </w:r>
      <w:r>
        <w:rPr>
          <w:sz w:val="18"/>
          <w:u w:val="single"/>
        </w:rPr>
        <w:tab/>
      </w:r>
      <w:r>
        <w:rPr>
          <w:sz w:val="18"/>
        </w:rPr>
        <w:t>d/b/a</w:t>
      </w:r>
    </w:p>
    <w:p w14:paraId="262893CA" w14:textId="77777777" w:rsidR="003939DF" w:rsidRDefault="00024BEA">
      <w:pPr>
        <w:pStyle w:val="BodyText"/>
        <w:rPr>
          <w:sz w:val="12"/>
        </w:rPr>
      </w:pPr>
      <w:r>
        <w:br w:type="column"/>
      </w:r>
    </w:p>
    <w:p w14:paraId="7DBA83AC" w14:textId="77777777" w:rsidR="003939DF" w:rsidRDefault="003939DF">
      <w:pPr>
        <w:pStyle w:val="BodyText"/>
        <w:spacing w:before="4"/>
        <w:rPr>
          <w:sz w:val="13"/>
        </w:rPr>
      </w:pPr>
    </w:p>
    <w:p w14:paraId="775A4EC6" w14:textId="7AFAD0B5" w:rsidR="003939DF" w:rsidRDefault="00FD7233">
      <w:pPr>
        <w:ind w:left="581"/>
        <w:rPr>
          <w:sz w:val="12"/>
        </w:rPr>
      </w:pPr>
      <w:r>
        <w:rPr>
          <w:noProof/>
        </w:rPr>
        <mc:AlternateContent>
          <mc:Choice Requires="wpg">
            <w:drawing>
              <wp:anchor distT="0" distB="0" distL="114300" distR="114300" simplePos="0" relativeHeight="251644928" behindDoc="0" locked="0" layoutInCell="1" allowOverlap="1" wp14:anchorId="77340B5A" wp14:editId="07D46A33">
                <wp:simplePos x="0" y="0"/>
                <wp:positionH relativeFrom="page">
                  <wp:posOffset>3017520</wp:posOffset>
                </wp:positionH>
                <wp:positionV relativeFrom="paragraph">
                  <wp:posOffset>-16510</wp:posOffset>
                </wp:positionV>
                <wp:extent cx="2194560" cy="10160"/>
                <wp:effectExtent l="7620" t="4445" r="7620" b="4445"/>
                <wp:wrapNone/>
                <wp:docPr id="69"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4560" cy="10160"/>
                          <a:chOff x="4752" y="-26"/>
                          <a:chExt cx="3456" cy="16"/>
                        </a:xfrm>
                      </wpg:grpSpPr>
                      <wps:wsp>
                        <wps:cNvPr id="70" name="Line 70"/>
                        <wps:cNvCnPr>
                          <a:cxnSpLocks noChangeShapeType="1"/>
                        </wps:cNvCnPr>
                        <wps:spPr bwMode="auto">
                          <a:xfrm>
                            <a:off x="4752" y="-21"/>
                            <a:ext cx="2005" cy="0"/>
                          </a:xfrm>
                          <a:prstGeom prst="line">
                            <a:avLst/>
                          </a:prstGeom>
                          <a:noFill/>
                          <a:ln w="5704">
                            <a:solidFill>
                              <a:srgbClr val="000000"/>
                            </a:solidFill>
                            <a:round/>
                            <a:headEnd/>
                            <a:tailEnd/>
                          </a:ln>
                          <a:extLst>
                            <a:ext uri="{909E8E84-426E-40DD-AFC4-6F175D3DCCD1}">
                              <a14:hiddenFill xmlns:a14="http://schemas.microsoft.com/office/drawing/2010/main">
                                <a:noFill/>
                              </a14:hiddenFill>
                            </a:ext>
                          </a:extLst>
                        </wps:spPr>
                        <wps:bodyPr/>
                      </wps:wsp>
                      <wps:wsp>
                        <wps:cNvPr id="71" name="Line 69"/>
                        <wps:cNvCnPr>
                          <a:cxnSpLocks noChangeShapeType="1"/>
                        </wps:cNvCnPr>
                        <wps:spPr bwMode="auto">
                          <a:xfrm>
                            <a:off x="4752" y="-15"/>
                            <a:ext cx="345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2D98BAB" id="Group 68" o:spid="_x0000_s1026" style="position:absolute;margin-left:237.6pt;margin-top:-1.3pt;width:172.8pt;height:.8pt;z-index:251644928;mso-position-horizontal-relative:page" coordorigin="4752,-26" coordsize="345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">
                <v:line id="Line 70" o:spid="_x0000_s1027" style="position:absolute;visibility:visible;mso-wrap-style:square" from="4752,-21" to="675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" strokeweight=".15844mm"/>
                <v:line id="Line 69" o:spid="_x0000_s1028" style="position:absolute;visibility:visible;mso-wrap-style:square" from="4752,-15" to="820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" strokeweight=".48pt"/>
                <w10:wrap anchorx="page"/>
              </v:group>
            </w:pict>
          </mc:Fallback>
        </mc:AlternateContent>
      </w:r>
      <w:r w:rsidR="00024BEA">
        <w:rPr>
          <w:sz w:val="12"/>
        </w:rPr>
        <w:t xml:space="preserve">(Insert trade </w:t>
      </w:r>
      <w:r w:rsidR="00024BEA">
        <w:rPr>
          <w:spacing w:val="-3"/>
          <w:sz w:val="12"/>
        </w:rPr>
        <w:t xml:space="preserve">name </w:t>
      </w:r>
      <w:r w:rsidR="00024BEA">
        <w:rPr>
          <w:sz w:val="12"/>
        </w:rPr>
        <w:t xml:space="preserve">of Contractor, </w:t>
      </w:r>
      <w:r w:rsidR="00024BEA">
        <w:rPr>
          <w:spacing w:val="-3"/>
          <w:sz w:val="12"/>
        </w:rPr>
        <w:t>if any)</w:t>
      </w:r>
    </w:p>
    <w:p w14:paraId="5E8CF458" w14:textId="77777777" w:rsidR="003939DF" w:rsidRDefault="00024BEA">
      <w:pPr>
        <w:tabs>
          <w:tab w:val="left" w:pos="923"/>
        </w:tabs>
        <w:spacing w:before="80"/>
        <w:ind w:left="203"/>
        <w:rPr>
          <w:sz w:val="12"/>
        </w:rPr>
      </w:pPr>
      <w:r>
        <w:br w:type="column"/>
      </w:r>
      <w:r>
        <w:rPr>
          <w:position w:val="-5"/>
          <w:sz w:val="18"/>
        </w:rPr>
        <w:t>_</w:t>
      </w:r>
      <w:r>
        <w:rPr>
          <w:position w:val="-5"/>
          <w:sz w:val="18"/>
        </w:rPr>
        <w:tab/>
      </w:r>
      <w:r>
        <w:rPr>
          <w:sz w:val="12"/>
        </w:rPr>
        <w:t xml:space="preserve">(Insert legal </w:t>
      </w:r>
      <w:r>
        <w:rPr>
          <w:spacing w:val="-3"/>
          <w:sz w:val="12"/>
        </w:rPr>
        <w:t xml:space="preserve">name </w:t>
      </w:r>
      <w:r>
        <w:rPr>
          <w:sz w:val="12"/>
        </w:rPr>
        <w:t>of</w:t>
      </w:r>
      <w:r>
        <w:rPr>
          <w:spacing w:val="-2"/>
          <w:sz w:val="12"/>
        </w:rPr>
        <w:t xml:space="preserve"> </w:t>
      </w:r>
      <w:r>
        <w:rPr>
          <w:sz w:val="12"/>
        </w:rPr>
        <w:t>Contractor)</w:t>
      </w:r>
    </w:p>
    <w:p w14:paraId="6086BBE5" w14:textId="77777777" w:rsidR="003939DF" w:rsidRDefault="003939DF">
      <w:pPr>
        <w:rPr>
          <w:sz w:val="12"/>
        </w:rPr>
        <w:sectPr w:rsidR="003939DF">
          <w:type w:val="continuous"/>
          <w:pgSz w:w="12240" w:h="15840"/>
          <w:pgMar w:top="240" w:right="360" w:bottom="280" w:left="40" w:header="720" w:footer="720" w:gutter="0"/>
          <w:cols w:num="3" w:space="720" w:equalWidth="0">
            <w:col w:w="4667" w:space="40"/>
            <w:col w:w="2498" w:space="39"/>
            <w:col w:w="4596"/>
          </w:cols>
        </w:sectPr>
      </w:pPr>
    </w:p>
    <w:p w14:paraId="2BE3178F" w14:textId="77777777" w:rsidR="003939DF" w:rsidRDefault="00024BEA">
      <w:pPr>
        <w:tabs>
          <w:tab w:val="left" w:pos="5063"/>
          <w:tab w:val="left" w:pos="8390"/>
          <w:tab w:val="left" w:pos="11087"/>
        </w:tabs>
        <w:spacing w:before="77" w:line="247" w:lineRule="auto"/>
        <w:ind w:left="967" w:right="645"/>
        <w:jc w:val="both"/>
        <w:rPr>
          <w:b/>
          <w:i/>
          <w:sz w:val="18"/>
        </w:rPr>
      </w:pPr>
      <w:r>
        <w:rPr>
          <w:sz w:val="18"/>
        </w:rPr>
        <w:t>(hereinafter</w:t>
      </w:r>
      <w:r>
        <w:rPr>
          <w:spacing w:val="-2"/>
          <w:sz w:val="18"/>
        </w:rPr>
        <w:t xml:space="preserve"> </w:t>
      </w:r>
      <w:r>
        <w:rPr>
          <w:sz w:val="18"/>
        </w:rPr>
        <w:t>“Principal”),</w:t>
      </w:r>
      <w:r>
        <w:rPr>
          <w:spacing w:val="-1"/>
          <w:sz w:val="18"/>
        </w:rPr>
        <w:t xml:space="preserve"> </w:t>
      </w:r>
      <w:r>
        <w:rPr>
          <w:sz w:val="18"/>
        </w:rPr>
        <w:t>and</w:t>
      </w:r>
      <w:r>
        <w:rPr>
          <w:sz w:val="18"/>
          <w:u w:val="single"/>
        </w:rPr>
        <w:t xml:space="preserve"> </w:t>
      </w:r>
      <w:r>
        <w:rPr>
          <w:sz w:val="18"/>
          <w:u w:val="single"/>
        </w:rPr>
        <w:tab/>
      </w:r>
      <w:r>
        <w:rPr>
          <w:sz w:val="18"/>
          <w:u w:val="single"/>
        </w:rPr>
        <w:tab/>
      </w:r>
      <w:r>
        <w:rPr>
          <w:sz w:val="18"/>
        </w:rPr>
        <w:t xml:space="preserve">(hereinafter "Surety"), are held and firmly bound unto </w:t>
      </w:r>
      <w:r>
        <w:rPr>
          <w:b/>
          <w:sz w:val="18"/>
        </w:rPr>
        <w:t xml:space="preserve">LEWIS COUNTY, WASHINGTON </w:t>
      </w:r>
      <w:r>
        <w:rPr>
          <w:sz w:val="18"/>
        </w:rPr>
        <w:t>(hereinafter "County"), as Obligee, in an amount (in lawful money of the United States of America) equal to the total compensation and expense reimbursement payable to Principal for satisfactory completion of Principal’s work under</w:t>
      </w:r>
      <w:r>
        <w:rPr>
          <w:spacing w:val="-3"/>
          <w:sz w:val="18"/>
        </w:rPr>
        <w:t xml:space="preserve"> </w:t>
      </w:r>
      <w:r>
        <w:rPr>
          <w:sz w:val="18"/>
        </w:rPr>
        <w:t>Contract</w:t>
      </w:r>
      <w:r>
        <w:rPr>
          <w:spacing w:val="1"/>
          <w:sz w:val="18"/>
        </w:rPr>
        <w:t xml:space="preserve"> </w:t>
      </w:r>
      <w:r>
        <w:rPr>
          <w:sz w:val="18"/>
        </w:rPr>
        <w:t>No.</w:t>
      </w:r>
      <w:r>
        <w:rPr>
          <w:sz w:val="18"/>
          <w:u w:val="single"/>
        </w:rPr>
        <w:t xml:space="preserve"> </w:t>
      </w:r>
      <w:r>
        <w:rPr>
          <w:sz w:val="18"/>
          <w:u w:val="single"/>
        </w:rPr>
        <w:tab/>
      </w:r>
      <w:r>
        <w:rPr>
          <w:sz w:val="18"/>
        </w:rPr>
        <w:t>between</w:t>
      </w:r>
      <w:r>
        <w:rPr>
          <w:spacing w:val="-5"/>
          <w:sz w:val="18"/>
        </w:rPr>
        <w:t xml:space="preserve"> </w:t>
      </w:r>
      <w:r>
        <w:rPr>
          <w:sz w:val="18"/>
        </w:rPr>
        <w:t>Principal</w:t>
      </w:r>
      <w:r>
        <w:rPr>
          <w:spacing w:val="-9"/>
          <w:sz w:val="18"/>
        </w:rPr>
        <w:t xml:space="preserve"> </w:t>
      </w:r>
      <w:r>
        <w:rPr>
          <w:sz w:val="18"/>
        </w:rPr>
        <w:t>and</w:t>
      </w:r>
      <w:r>
        <w:rPr>
          <w:spacing w:val="-8"/>
          <w:sz w:val="18"/>
        </w:rPr>
        <w:t xml:space="preserve"> </w:t>
      </w:r>
      <w:r>
        <w:rPr>
          <w:spacing w:val="-3"/>
          <w:sz w:val="18"/>
        </w:rPr>
        <w:t>County,</w:t>
      </w:r>
      <w:r>
        <w:rPr>
          <w:spacing w:val="-9"/>
          <w:sz w:val="18"/>
        </w:rPr>
        <w:t xml:space="preserve"> </w:t>
      </w:r>
      <w:r>
        <w:rPr>
          <w:spacing w:val="-3"/>
          <w:sz w:val="18"/>
        </w:rPr>
        <w:t>which</w:t>
      </w:r>
      <w:r>
        <w:rPr>
          <w:spacing w:val="-8"/>
          <w:sz w:val="18"/>
        </w:rPr>
        <w:t xml:space="preserve"> </w:t>
      </w:r>
      <w:r>
        <w:rPr>
          <w:sz w:val="18"/>
        </w:rPr>
        <w:t>total</w:t>
      </w:r>
      <w:r>
        <w:rPr>
          <w:spacing w:val="-10"/>
          <w:sz w:val="18"/>
        </w:rPr>
        <w:t xml:space="preserve"> </w:t>
      </w:r>
      <w:r>
        <w:rPr>
          <w:sz w:val="18"/>
        </w:rPr>
        <w:t>is</w:t>
      </w:r>
      <w:r>
        <w:rPr>
          <w:spacing w:val="-9"/>
          <w:sz w:val="18"/>
        </w:rPr>
        <w:t xml:space="preserve"> </w:t>
      </w:r>
      <w:r>
        <w:rPr>
          <w:b/>
          <w:i/>
          <w:sz w:val="18"/>
        </w:rPr>
        <w:t xml:space="preserve">initially </w:t>
      </w:r>
      <w:r>
        <w:rPr>
          <w:b/>
          <w:i/>
          <w:w w:val="99"/>
          <w:sz w:val="18"/>
          <w:u w:val="single"/>
        </w:rPr>
        <w:t xml:space="preserve"> </w:t>
      </w:r>
      <w:r>
        <w:rPr>
          <w:b/>
          <w:i/>
          <w:sz w:val="18"/>
          <w:u w:val="single"/>
        </w:rPr>
        <w:tab/>
      </w:r>
    </w:p>
    <w:p w14:paraId="420B9AD9" w14:textId="77777777" w:rsidR="003939DF" w:rsidRDefault="00024BEA">
      <w:pPr>
        <w:tabs>
          <w:tab w:val="left" w:pos="4978"/>
          <w:tab w:val="left" w:pos="6727"/>
          <w:tab w:val="left" w:pos="10687"/>
        </w:tabs>
        <w:spacing w:line="244" w:lineRule="auto"/>
        <w:ind w:left="967" w:right="645"/>
        <w:jc w:val="both"/>
        <w:rPr>
          <w:sz w:val="18"/>
        </w:rPr>
      </w:pPr>
      <w:r>
        <w:rPr>
          <w:w w:val="99"/>
          <w:sz w:val="18"/>
          <w:u w:val="single"/>
        </w:rPr>
        <w:t xml:space="preserve"> </w:t>
      </w:r>
      <w:r>
        <w:rPr>
          <w:sz w:val="18"/>
          <w:u w:val="single"/>
        </w:rPr>
        <w:tab/>
      </w:r>
      <w:r>
        <w:rPr>
          <w:sz w:val="18"/>
        </w:rPr>
        <w:t>Dollars</w:t>
      </w:r>
      <w:r>
        <w:rPr>
          <w:spacing w:val="-1"/>
          <w:sz w:val="18"/>
        </w:rPr>
        <w:t xml:space="preserve"> </w:t>
      </w:r>
      <w:r>
        <w:rPr>
          <w:sz w:val="18"/>
          <w:u w:val="single"/>
        </w:rPr>
        <w:t>($</w:t>
      </w:r>
      <w:r>
        <w:rPr>
          <w:sz w:val="18"/>
          <w:u w:val="single"/>
        </w:rPr>
        <w:tab/>
      </w:r>
      <w:r>
        <w:rPr>
          <w:sz w:val="18"/>
        </w:rPr>
        <w:t>), for the payment of which sum Principal and Surety bind themselves, their executors, administrators, legal representatives, successors and assigns, jointly and severally, firmly by these presents.. Said contract (hereinafter referred to as "the Contract")</w:t>
      </w:r>
      <w:r>
        <w:rPr>
          <w:spacing w:val="-18"/>
          <w:sz w:val="18"/>
        </w:rPr>
        <w:t xml:space="preserve"> </w:t>
      </w:r>
      <w:r>
        <w:rPr>
          <w:sz w:val="18"/>
        </w:rPr>
        <w:t>is</w:t>
      </w:r>
      <w:r>
        <w:rPr>
          <w:spacing w:val="-3"/>
          <w:sz w:val="18"/>
        </w:rPr>
        <w:t xml:space="preserve"> </w:t>
      </w:r>
      <w:r>
        <w:rPr>
          <w:sz w:val="18"/>
        </w:rPr>
        <w:t>for</w:t>
      </w:r>
      <w:r>
        <w:rPr>
          <w:sz w:val="18"/>
          <w:u w:val="single"/>
        </w:rPr>
        <w:t xml:space="preserve"> </w:t>
      </w:r>
      <w:r>
        <w:rPr>
          <w:sz w:val="18"/>
          <w:u w:val="single"/>
        </w:rPr>
        <w:tab/>
      </w:r>
      <w:r>
        <w:rPr>
          <w:sz w:val="18"/>
          <w:u w:val="single"/>
        </w:rPr>
        <w:tab/>
      </w:r>
      <w:r>
        <w:rPr>
          <w:sz w:val="18"/>
        </w:rPr>
        <w:t>and is made a part hereof by this reference. The Contract includes the original agreement as well as all documents attached thereto or made a part thereof and amendments, change orders, and any other document modifying, adding to or deleting from said Contract any portion</w:t>
      </w:r>
      <w:r>
        <w:rPr>
          <w:spacing w:val="-29"/>
          <w:sz w:val="18"/>
        </w:rPr>
        <w:t xml:space="preserve"> </w:t>
      </w:r>
      <w:r>
        <w:rPr>
          <w:sz w:val="18"/>
        </w:rPr>
        <w:t>thereof.</w:t>
      </w:r>
    </w:p>
    <w:p w14:paraId="52403EC3" w14:textId="77777777" w:rsidR="003939DF" w:rsidRDefault="003939DF">
      <w:pPr>
        <w:pStyle w:val="BodyText"/>
        <w:spacing w:before="4"/>
        <w:rPr>
          <w:sz w:val="18"/>
        </w:rPr>
      </w:pPr>
    </w:p>
    <w:p w14:paraId="05B4A712" w14:textId="77777777" w:rsidR="003939DF" w:rsidRDefault="00024BEA">
      <w:pPr>
        <w:tabs>
          <w:tab w:val="left" w:pos="6609"/>
          <w:tab w:val="left" w:pos="11087"/>
        </w:tabs>
        <w:spacing w:line="244" w:lineRule="auto"/>
        <w:ind w:left="968" w:right="641"/>
        <w:jc w:val="both"/>
        <w:rPr>
          <w:sz w:val="18"/>
        </w:rPr>
      </w:pPr>
      <w:r>
        <w:rPr>
          <w:spacing w:val="-3"/>
          <w:sz w:val="18"/>
        </w:rPr>
        <w:t xml:space="preserve">This </w:t>
      </w:r>
      <w:r>
        <w:rPr>
          <w:sz w:val="18"/>
        </w:rPr>
        <w:t xml:space="preserve">Bond is </w:t>
      </w:r>
      <w:r>
        <w:rPr>
          <w:spacing w:val="-3"/>
          <w:sz w:val="18"/>
        </w:rPr>
        <w:t xml:space="preserve">executed </w:t>
      </w:r>
      <w:r>
        <w:rPr>
          <w:sz w:val="18"/>
        </w:rPr>
        <w:t xml:space="preserve">in </w:t>
      </w:r>
      <w:r>
        <w:rPr>
          <w:spacing w:val="-3"/>
          <w:sz w:val="18"/>
        </w:rPr>
        <w:t xml:space="preserve">accordance with </w:t>
      </w:r>
      <w:r>
        <w:rPr>
          <w:sz w:val="18"/>
        </w:rPr>
        <w:t xml:space="preserve">the </w:t>
      </w:r>
      <w:r>
        <w:rPr>
          <w:spacing w:val="-3"/>
          <w:sz w:val="18"/>
        </w:rPr>
        <w:t xml:space="preserve">laws </w:t>
      </w:r>
      <w:r>
        <w:rPr>
          <w:sz w:val="18"/>
        </w:rPr>
        <w:t xml:space="preserve">of the State of </w:t>
      </w:r>
      <w:r>
        <w:rPr>
          <w:spacing w:val="-3"/>
          <w:sz w:val="18"/>
        </w:rPr>
        <w:t xml:space="preserve">Washington, </w:t>
      </w:r>
      <w:r>
        <w:rPr>
          <w:sz w:val="18"/>
        </w:rPr>
        <w:t xml:space="preserve">and is </w:t>
      </w:r>
      <w:r>
        <w:rPr>
          <w:spacing w:val="-3"/>
          <w:sz w:val="18"/>
        </w:rPr>
        <w:t xml:space="preserve">subject </w:t>
      </w:r>
      <w:r>
        <w:rPr>
          <w:sz w:val="18"/>
        </w:rPr>
        <w:t xml:space="preserve">to all </w:t>
      </w:r>
      <w:r>
        <w:rPr>
          <w:spacing w:val="-3"/>
          <w:sz w:val="18"/>
        </w:rPr>
        <w:t xml:space="preserve">provisions thereof </w:t>
      </w:r>
      <w:r>
        <w:rPr>
          <w:sz w:val="18"/>
        </w:rPr>
        <w:t xml:space="preserve">and the </w:t>
      </w:r>
      <w:r>
        <w:rPr>
          <w:spacing w:val="-3"/>
          <w:sz w:val="18"/>
        </w:rPr>
        <w:t xml:space="preserve">ordinances </w:t>
      </w:r>
      <w:r>
        <w:rPr>
          <w:sz w:val="18"/>
        </w:rPr>
        <w:t xml:space="preserve">of County </w:t>
      </w:r>
      <w:r>
        <w:rPr>
          <w:spacing w:val="-3"/>
          <w:sz w:val="18"/>
        </w:rPr>
        <w:t xml:space="preserve">insofar </w:t>
      </w:r>
      <w:r>
        <w:rPr>
          <w:sz w:val="18"/>
        </w:rPr>
        <w:t xml:space="preserve">as they are not in </w:t>
      </w:r>
      <w:r>
        <w:rPr>
          <w:spacing w:val="-3"/>
          <w:sz w:val="18"/>
        </w:rPr>
        <w:t xml:space="preserve">conflict therewith, </w:t>
      </w:r>
      <w:r>
        <w:rPr>
          <w:sz w:val="18"/>
        </w:rPr>
        <w:t xml:space="preserve">and is </w:t>
      </w:r>
      <w:r>
        <w:rPr>
          <w:spacing w:val="-3"/>
          <w:sz w:val="18"/>
        </w:rPr>
        <w:t xml:space="preserve">entered </w:t>
      </w:r>
      <w:r>
        <w:rPr>
          <w:sz w:val="18"/>
        </w:rPr>
        <w:t xml:space="preserve">into </w:t>
      </w:r>
      <w:r>
        <w:rPr>
          <w:spacing w:val="-3"/>
          <w:sz w:val="18"/>
        </w:rPr>
        <w:t xml:space="preserve">for </w:t>
      </w:r>
      <w:r>
        <w:rPr>
          <w:sz w:val="18"/>
        </w:rPr>
        <w:t xml:space="preserve">the use and </w:t>
      </w:r>
      <w:r>
        <w:rPr>
          <w:spacing w:val="-3"/>
          <w:sz w:val="18"/>
        </w:rPr>
        <w:t xml:space="preserve">benefit </w:t>
      </w:r>
      <w:r>
        <w:rPr>
          <w:sz w:val="18"/>
        </w:rPr>
        <w:t xml:space="preserve">of </w:t>
      </w:r>
      <w:r>
        <w:rPr>
          <w:spacing w:val="-3"/>
          <w:sz w:val="18"/>
        </w:rPr>
        <w:t xml:space="preserve">County, </w:t>
      </w:r>
      <w:r>
        <w:rPr>
          <w:sz w:val="18"/>
        </w:rPr>
        <w:t xml:space="preserve">and all </w:t>
      </w:r>
      <w:r>
        <w:rPr>
          <w:spacing w:val="-3"/>
          <w:sz w:val="18"/>
        </w:rPr>
        <w:t xml:space="preserve">laborers, mechanics, subcontractors, </w:t>
      </w:r>
      <w:r>
        <w:rPr>
          <w:sz w:val="18"/>
        </w:rPr>
        <w:t xml:space="preserve">and </w:t>
      </w:r>
      <w:r>
        <w:rPr>
          <w:spacing w:val="-3"/>
          <w:sz w:val="18"/>
        </w:rPr>
        <w:t xml:space="preserve">materialmen, </w:t>
      </w:r>
      <w:r>
        <w:rPr>
          <w:sz w:val="18"/>
        </w:rPr>
        <w:t xml:space="preserve">and all </w:t>
      </w:r>
      <w:r>
        <w:rPr>
          <w:spacing w:val="-3"/>
          <w:sz w:val="18"/>
        </w:rPr>
        <w:t xml:space="preserve">persons who </w:t>
      </w:r>
      <w:r>
        <w:rPr>
          <w:sz w:val="18"/>
        </w:rPr>
        <w:t xml:space="preserve">supply such </w:t>
      </w:r>
      <w:r>
        <w:rPr>
          <w:spacing w:val="-3"/>
          <w:sz w:val="18"/>
        </w:rPr>
        <w:t xml:space="preserve">person </w:t>
      </w:r>
      <w:r>
        <w:rPr>
          <w:sz w:val="18"/>
        </w:rPr>
        <w:t xml:space="preserve">or </w:t>
      </w:r>
      <w:r>
        <w:rPr>
          <w:spacing w:val="-3"/>
          <w:sz w:val="18"/>
        </w:rPr>
        <w:t xml:space="preserve">persons, </w:t>
      </w:r>
      <w:r>
        <w:rPr>
          <w:sz w:val="18"/>
        </w:rPr>
        <w:t xml:space="preserve">or </w:t>
      </w:r>
      <w:r>
        <w:rPr>
          <w:spacing w:val="-3"/>
          <w:sz w:val="18"/>
        </w:rPr>
        <w:t xml:space="preserve">subcontractors, with provisions </w:t>
      </w:r>
      <w:r>
        <w:rPr>
          <w:sz w:val="18"/>
        </w:rPr>
        <w:t xml:space="preserve">or </w:t>
      </w:r>
      <w:r>
        <w:rPr>
          <w:spacing w:val="-2"/>
          <w:sz w:val="18"/>
        </w:rPr>
        <w:t xml:space="preserve">supplies </w:t>
      </w:r>
      <w:r>
        <w:rPr>
          <w:spacing w:val="-3"/>
          <w:sz w:val="18"/>
        </w:rPr>
        <w:t xml:space="preserve">for </w:t>
      </w:r>
      <w:r>
        <w:rPr>
          <w:sz w:val="18"/>
        </w:rPr>
        <w:t xml:space="preserve">the </w:t>
      </w:r>
      <w:r>
        <w:rPr>
          <w:spacing w:val="-3"/>
          <w:sz w:val="18"/>
        </w:rPr>
        <w:t>carrying</w:t>
      </w:r>
      <w:r>
        <w:rPr>
          <w:spacing w:val="-7"/>
          <w:sz w:val="18"/>
        </w:rPr>
        <w:t xml:space="preserve"> </w:t>
      </w:r>
      <w:r>
        <w:rPr>
          <w:sz w:val="18"/>
        </w:rPr>
        <w:t>on</w:t>
      </w:r>
      <w:r>
        <w:rPr>
          <w:spacing w:val="-4"/>
          <w:sz w:val="18"/>
        </w:rPr>
        <w:t xml:space="preserve"> </w:t>
      </w:r>
      <w:r>
        <w:rPr>
          <w:sz w:val="18"/>
        </w:rPr>
        <w:t>of</w:t>
      </w:r>
      <w:r>
        <w:rPr>
          <w:spacing w:val="-8"/>
          <w:sz w:val="18"/>
        </w:rPr>
        <w:t xml:space="preserve"> </w:t>
      </w:r>
      <w:r>
        <w:rPr>
          <w:sz w:val="18"/>
        </w:rPr>
        <w:t>the</w:t>
      </w:r>
      <w:r>
        <w:rPr>
          <w:spacing w:val="-5"/>
          <w:sz w:val="18"/>
        </w:rPr>
        <w:t xml:space="preserve"> </w:t>
      </w:r>
      <w:r>
        <w:rPr>
          <w:spacing w:val="-3"/>
          <w:sz w:val="18"/>
        </w:rPr>
        <w:t>work</w:t>
      </w:r>
      <w:r>
        <w:rPr>
          <w:spacing w:val="-7"/>
          <w:sz w:val="18"/>
        </w:rPr>
        <w:t xml:space="preserve"> </w:t>
      </w:r>
      <w:r>
        <w:rPr>
          <w:spacing w:val="-3"/>
          <w:sz w:val="18"/>
        </w:rPr>
        <w:t>covered</w:t>
      </w:r>
      <w:r>
        <w:rPr>
          <w:spacing w:val="-4"/>
          <w:sz w:val="18"/>
        </w:rPr>
        <w:t xml:space="preserve"> </w:t>
      </w:r>
      <w:r>
        <w:rPr>
          <w:sz w:val="18"/>
        </w:rPr>
        <w:t>by</w:t>
      </w:r>
      <w:r>
        <w:rPr>
          <w:spacing w:val="-9"/>
          <w:sz w:val="18"/>
        </w:rPr>
        <w:t xml:space="preserve"> </w:t>
      </w:r>
      <w:r>
        <w:rPr>
          <w:spacing w:val="-3"/>
          <w:sz w:val="18"/>
        </w:rPr>
        <w:t>Contract</w:t>
      </w:r>
      <w:r>
        <w:rPr>
          <w:spacing w:val="-4"/>
          <w:sz w:val="18"/>
        </w:rPr>
        <w:t xml:space="preserve"> </w:t>
      </w:r>
      <w:r>
        <w:rPr>
          <w:sz w:val="18"/>
        </w:rPr>
        <w:t>No.</w:t>
      </w:r>
      <w:r>
        <w:rPr>
          <w:sz w:val="18"/>
          <w:u w:val="single"/>
        </w:rPr>
        <w:t xml:space="preserve"> </w:t>
      </w:r>
      <w:r>
        <w:rPr>
          <w:sz w:val="18"/>
          <w:u w:val="single"/>
        </w:rPr>
        <w:tab/>
      </w:r>
      <w:r>
        <w:rPr>
          <w:spacing w:val="-3"/>
          <w:sz w:val="18"/>
        </w:rPr>
        <w:t xml:space="preserve">between </w:t>
      </w:r>
      <w:r>
        <w:rPr>
          <w:sz w:val="18"/>
        </w:rPr>
        <w:t xml:space="preserve">the </w:t>
      </w:r>
      <w:r>
        <w:rPr>
          <w:spacing w:val="-3"/>
          <w:sz w:val="18"/>
        </w:rPr>
        <w:t xml:space="preserve">below-named Contractor </w:t>
      </w:r>
      <w:r>
        <w:rPr>
          <w:sz w:val="18"/>
        </w:rPr>
        <w:t>and County</w:t>
      </w:r>
      <w:r>
        <w:rPr>
          <w:spacing w:val="-30"/>
          <w:sz w:val="18"/>
        </w:rPr>
        <w:t xml:space="preserve"> </w:t>
      </w:r>
      <w:r>
        <w:rPr>
          <w:spacing w:val="-3"/>
          <w:sz w:val="18"/>
        </w:rPr>
        <w:t>for</w:t>
      </w:r>
      <w:r>
        <w:rPr>
          <w:spacing w:val="-5"/>
          <w:sz w:val="18"/>
        </w:rPr>
        <w:t xml:space="preserve"> </w:t>
      </w:r>
      <w:r>
        <w:rPr>
          <w:w w:val="99"/>
          <w:sz w:val="18"/>
          <w:u w:val="single"/>
        </w:rPr>
        <w:t xml:space="preserve"> </w:t>
      </w:r>
      <w:r>
        <w:rPr>
          <w:sz w:val="18"/>
          <w:u w:val="single"/>
        </w:rPr>
        <w:tab/>
      </w:r>
    </w:p>
    <w:p w14:paraId="7E7A040C" w14:textId="77777777" w:rsidR="003939DF" w:rsidRDefault="00024BEA">
      <w:pPr>
        <w:tabs>
          <w:tab w:val="left" w:pos="6943"/>
        </w:tabs>
        <w:spacing w:line="244" w:lineRule="auto"/>
        <w:ind w:left="967" w:right="643"/>
        <w:jc w:val="both"/>
        <w:rPr>
          <w:sz w:val="18"/>
        </w:rPr>
      </w:pPr>
      <w:r>
        <w:rPr>
          <w:w w:val="99"/>
          <w:sz w:val="18"/>
          <w:u w:val="single"/>
        </w:rPr>
        <w:t xml:space="preserve"> </w:t>
      </w:r>
      <w:r>
        <w:rPr>
          <w:sz w:val="18"/>
          <w:u w:val="single"/>
        </w:rPr>
        <w:tab/>
      </w:r>
      <w:r>
        <w:rPr>
          <w:sz w:val="18"/>
        </w:rPr>
        <w:t>, a copy of which Contract, by this reference is made a part hereof and is hereinafter referred to as "the Contract." (The Contract as defined herein includes the aforesaid agreement together with all of the Contract documents including addenda, exhibits, attachments, modifications, alterations, and additions thereto, deletions therefrom, amendments and any other document or provision attached to or incorporated into the</w:t>
      </w:r>
      <w:r>
        <w:rPr>
          <w:spacing w:val="1"/>
          <w:sz w:val="18"/>
        </w:rPr>
        <w:t xml:space="preserve"> </w:t>
      </w:r>
      <w:r>
        <w:rPr>
          <w:sz w:val="18"/>
        </w:rPr>
        <w:t>Contract)</w:t>
      </w:r>
    </w:p>
    <w:p w14:paraId="29FA4E80" w14:textId="77777777" w:rsidR="003939DF" w:rsidRDefault="003939DF">
      <w:pPr>
        <w:pStyle w:val="BodyText"/>
        <w:spacing w:before="10"/>
        <w:rPr>
          <w:sz w:val="18"/>
        </w:rPr>
      </w:pPr>
    </w:p>
    <w:p w14:paraId="02A24E02" w14:textId="77777777" w:rsidR="003939DF" w:rsidRDefault="00024BEA">
      <w:pPr>
        <w:spacing w:line="244" w:lineRule="auto"/>
        <w:ind w:left="967" w:right="645"/>
        <w:jc w:val="both"/>
        <w:rPr>
          <w:sz w:val="18"/>
        </w:rPr>
      </w:pPr>
      <w:r>
        <w:rPr>
          <w:b/>
          <w:sz w:val="18"/>
        </w:rPr>
        <w:t xml:space="preserve">THE CONDITION OF THIS OBLIGATION </w:t>
      </w:r>
      <w:r>
        <w:rPr>
          <w:sz w:val="18"/>
        </w:rPr>
        <w:t>is such that if Contractor shall promptly and faithfully performs the Contract, then this obligation shall be null and void; otherwise it shall remain in full force and effect.</w:t>
      </w:r>
    </w:p>
    <w:p w14:paraId="27975D79" w14:textId="77777777" w:rsidR="003939DF" w:rsidRDefault="003939DF">
      <w:pPr>
        <w:pStyle w:val="BodyText"/>
        <w:spacing w:before="9"/>
        <w:rPr>
          <w:sz w:val="18"/>
        </w:rPr>
      </w:pPr>
    </w:p>
    <w:p w14:paraId="74E9AE04" w14:textId="77777777" w:rsidR="003939DF" w:rsidRDefault="00024BEA">
      <w:pPr>
        <w:spacing w:line="207" w:lineRule="exact"/>
        <w:ind w:left="967"/>
        <w:jc w:val="both"/>
        <w:rPr>
          <w:b/>
          <w:sz w:val="18"/>
        </w:rPr>
      </w:pPr>
      <w:r>
        <w:rPr>
          <w:b/>
          <w:sz w:val="18"/>
        </w:rPr>
        <w:t>THE PARTIES FURTHER ACKNOWLEDGE &amp; AGREE AS FOLLOWS:</w:t>
      </w:r>
    </w:p>
    <w:p w14:paraId="43C5D619" w14:textId="77777777" w:rsidR="003939DF" w:rsidRDefault="00024BEA">
      <w:pPr>
        <w:pStyle w:val="ListParagraph"/>
        <w:numPr>
          <w:ilvl w:val="0"/>
          <w:numId w:val="11"/>
        </w:numPr>
        <w:tabs>
          <w:tab w:val="left" w:pos="1400"/>
        </w:tabs>
        <w:spacing w:line="244" w:lineRule="auto"/>
        <w:ind w:right="646" w:firstLine="0"/>
        <w:jc w:val="both"/>
        <w:rPr>
          <w:sz w:val="18"/>
        </w:rPr>
      </w:pPr>
      <w:r>
        <w:rPr>
          <w:sz w:val="18"/>
        </w:rPr>
        <w:t>Surety hereby consents to, and waives notice of, any alteration, change order, or other modification of the Contract and any extension of time made by County, except that any single or cumulative change order amounting to more than twenty-five percent (25%) of the penal sum of this bond shall require Surety's written</w:t>
      </w:r>
      <w:r>
        <w:rPr>
          <w:spacing w:val="-3"/>
          <w:sz w:val="18"/>
        </w:rPr>
        <w:t xml:space="preserve"> </w:t>
      </w:r>
      <w:r>
        <w:rPr>
          <w:sz w:val="18"/>
        </w:rPr>
        <w:t>consent.</w:t>
      </w:r>
    </w:p>
    <w:p w14:paraId="17B366A9" w14:textId="77777777" w:rsidR="003939DF" w:rsidRDefault="00024BEA">
      <w:pPr>
        <w:pStyle w:val="ListParagraph"/>
        <w:numPr>
          <w:ilvl w:val="0"/>
          <w:numId w:val="11"/>
        </w:numPr>
        <w:tabs>
          <w:tab w:val="left" w:pos="1400"/>
        </w:tabs>
        <w:spacing w:line="244" w:lineRule="auto"/>
        <w:ind w:left="967" w:right="646" w:firstLine="1"/>
        <w:jc w:val="both"/>
        <w:rPr>
          <w:sz w:val="18"/>
        </w:rPr>
      </w:pPr>
      <w:r>
        <w:rPr>
          <w:sz w:val="18"/>
        </w:rPr>
        <w:t>Surety recognizes that the Contract includes provisions for additions, deletions, and modifications to the work or Contract Time and  the amounts payable to Contractor. Subject to the limitations contained in paragraph (1) above, no such change or any combination thereof, shall void or impair Surety's obligation</w:t>
      </w:r>
      <w:r>
        <w:rPr>
          <w:spacing w:val="2"/>
          <w:sz w:val="18"/>
        </w:rPr>
        <w:t xml:space="preserve"> </w:t>
      </w:r>
      <w:r>
        <w:rPr>
          <w:sz w:val="18"/>
        </w:rPr>
        <w:t>hereunder.</w:t>
      </w:r>
    </w:p>
    <w:p w14:paraId="5876123F" w14:textId="77777777" w:rsidR="003939DF" w:rsidRDefault="00024BEA">
      <w:pPr>
        <w:pStyle w:val="ListParagraph"/>
        <w:numPr>
          <w:ilvl w:val="0"/>
          <w:numId w:val="11"/>
        </w:numPr>
        <w:tabs>
          <w:tab w:val="left" w:pos="2119"/>
          <w:tab w:val="left" w:pos="2120"/>
        </w:tabs>
        <w:ind w:left="2119" w:hanging="1152"/>
        <w:jc w:val="both"/>
        <w:rPr>
          <w:sz w:val="18"/>
        </w:rPr>
      </w:pPr>
      <w:r>
        <w:rPr>
          <w:sz w:val="18"/>
        </w:rPr>
        <w:t>Surety shall indemnify, defend and protect County against any claim of direct or indirect loss resulting from the</w:t>
      </w:r>
      <w:r>
        <w:rPr>
          <w:spacing w:val="-24"/>
          <w:sz w:val="18"/>
        </w:rPr>
        <w:t xml:space="preserve"> </w:t>
      </w:r>
      <w:r>
        <w:rPr>
          <w:sz w:val="18"/>
        </w:rPr>
        <w:t>failure:</w:t>
      </w:r>
    </w:p>
    <w:p w14:paraId="44A6E536" w14:textId="77777777" w:rsidR="003939DF" w:rsidRDefault="00024BEA">
      <w:pPr>
        <w:pStyle w:val="ListParagraph"/>
        <w:numPr>
          <w:ilvl w:val="1"/>
          <w:numId w:val="11"/>
        </w:numPr>
        <w:tabs>
          <w:tab w:val="left" w:pos="1768"/>
        </w:tabs>
        <w:spacing w:before="4" w:line="244" w:lineRule="auto"/>
        <w:ind w:right="643" w:firstLine="0"/>
        <w:jc w:val="both"/>
        <w:rPr>
          <w:sz w:val="18"/>
        </w:rPr>
      </w:pPr>
      <w:r>
        <w:rPr>
          <w:sz w:val="18"/>
        </w:rPr>
        <w:t>Of the Contractor (or any of the employees, subcontractors, or lower tier subcontractors of the Contractor) to faithfully perform the Contract,</w:t>
      </w:r>
      <w:r>
        <w:rPr>
          <w:spacing w:val="1"/>
          <w:sz w:val="18"/>
        </w:rPr>
        <w:t xml:space="preserve"> </w:t>
      </w:r>
      <w:r>
        <w:rPr>
          <w:sz w:val="18"/>
        </w:rPr>
        <w:t>or</w:t>
      </w:r>
    </w:p>
    <w:p w14:paraId="51B418CA" w14:textId="77777777" w:rsidR="003939DF" w:rsidRDefault="00024BEA">
      <w:pPr>
        <w:pStyle w:val="ListParagraph"/>
        <w:numPr>
          <w:ilvl w:val="1"/>
          <w:numId w:val="11"/>
        </w:numPr>
        <w:tabs>
          <w:tab w:val="left" w:pos="1818"/>
        </w:tabs>
        <w:spacing w:line="244" w:lineRule="auto"/>
        <w:ind w:right="646" w:firstLine="0"/>
        <w:jc w:val="both"/>
        <w:rPr>
          <w:sz w:val="18"/>
        </w:rPr>
      </w:pPr>
      <w:r>
        <w:rPr>
          <w:sz w:val="18"/>
        </w:rPr>
        <w:t>Of the Contractor (or the subcontractors or lower tier subcontractors of the Contractor) to pay all laborers, mechanics, subcontractors, lower tier subcontractors, material person, or any other person who provides supplies or provisions for carrying out the</w:t>
      </w:r>
      <w:r>
        <w:rPr>
          <w:spacing w:val="-1"/>
          <w:sz w:val="18"/>
        </w:rPr>
        <w:t xml:space="preserve"> </w:t>
      </w:r>
      <w:r>
        <w:rPr>
          <w:sz w:val="18"/>
        </w:rPr>
        <w:t>work.</w:t>
      </w:r>
    </w:p>
    <w:p w14:paraId="0527E4DD" w14:textId="77777777" w:rsidR="003939DF" w:rsidRDefault="00024BEA">
      <w:pPr>
        <w:pStyle w:val="ListParagraph"/>
        <w:numPr>
          <w:ilvl w:val="0"/>
          <w:numId w:val="11"/>
        </w:numPr>
        <w:tabs>
          <w:tab w:val="left" w:pos="1290"/>
        </w:tabs>
        <w:spacing w:before="1" w:line="244" w:lineRule="auto"/>
        <w:ind w:left="967" w:right="645" w:firstLine="0"/>
        <w:jc w:val="both"/>
        <w:rPr>
          <w:sz w:val="18"/>
        </w:rPr>
      </w:pPr>
      <w:r>
        <w:rPr>
          <w:sz w:val="18"/>
        </w:rPr>
        <w:t>Whenever County has declared Contractor to be in default and County has given Surety written notice of such declaration, Surety shall promptly (in no event more than thirty [30] days following receipt of such notice), specify, in written notice to County, which of the following actions Surety intends to take to remedy such default, and thereafter</w:t>
      </w:r>
      <w:r>
        <w:rPr>
          <w:spacing w:val="-6"/>
          <w:sz w:val="18"/>
        </w:rPr>
        <w:t xml:space="preserve"> </w:t>
      </w:r>
      <w:r>
        <w:rPr>
          <w:sz w:val="18"/>
        </w:rPr>
        <w:t>shall:</w:t>
      </w:r>
    </w:p>
    <w:p w14:paraId="66839FD7" w14:textId="77777777" w:rsidR="003939DF" w:rsidRDefault="00024BEA">
      <w:pPr>
        <w:pStyle w:val="ListParagraph"/>
        <w:numPr>
          <w:ilvl w:val="1"/>
          <w:numId w:val="11"/>
        </w:numPr>
        <w:tabs>
          <w:tab w:val="left" w:pos="1592"/>
        </w:tabs>
        <w:ind w:left="1508" w:hanging="252"/>
        <w:rPr>
          <w:sz w:val="18"/>
        </w:rPr>
      </w:pPr>
      <w:r>
        <w:rPr>
          <w:sz w:val="18"/>
        </w:rPr>
        <w:t>Remedy the default within fifteen (15) days after its notice to County, as stated in such notice;</w:t>
      </w:r>
      <w:r>
        <w:rPr>
          <w:spacing w:val="-2"/>
          <w:sz w:val="18"/>
        </w:rPr>
        <w:t xml:space="preserve"> </w:t>
      </w:r>
      <w:r>
        <w:rPr>
          <w:sz w:val="18"/>
        </w:rPr>
        <w:t>or</w:t>
      </w:r>
    </w:p>
    <w:p w14:paraId="6297E5BA" w14:textId="77777777" w:rsidR="003939DF" w:rsidRDefault="00024BEA">
      <w:pPr>
        <w:pStyle w:val="ListParagraph"/>
        <w:numPr>
          <w:ilvl w:val="1"/>
          <w:numId w:val="11"/>
        </w:numPr>
        <w:tabs>
          <w:tab w:val="left" w:pos="2216"/>
        </w:tabs>
        <w:spacing w:before="4" w:line="244" w:lineRule="auto"/>
        <w:ind w:left="1508" w:right="645" w:firstLine="287"/>
        <w:jc w:val="both"/>
        <w:rPr>
          <w:sz w:val="18"/>
        </w:rPr>
      </w:pPr>
      <w:r>
        <w:rPr>
          <w:sz w:val="18"/>
        </w:rPr>
        <w:t>Assume within fifteen (15) days following its notice to County, full responsibility for the completion of the Contract in accordance with all of its provisions, as stated in such notice, and become entitled to payment of the balance of the Contract sum as provided in the Contract;</w:t>
      </w:r>
      <w:r>
        <w:rPr>
          <w:spacing w:val="2"/>
          <w:sz w:val="18"/>
        </w:rPr>
        <w:t xml:space="preserve"> </w:t>
      </w:r>
      <w:r>
        <w:rPr>
          <w:sz w:val="18"/>
        </w:rPr>
        <w:t>or</w:t>
      </w:r>
    </w:p>
    <w:p w14:paraId="7854FC9D" w14:textId="77777777" w:rsidR="003939DF" w:rsidRDefault="00024BEA">
      <w:pPr>
        <w:pStyle w:val="ListParagraph"/>
        <w:numPr>
          <w:ilvl w:val="1"/>
          <w:numId w:val="11"/>
        </w:numPr>
        <w:tabs>
          <w:tab w:val="left" w:pos="1621"/>
        </w:tabs>
        <w:spacing w:line="244" w:lineRule="auto"/>
        <w:ind w:left="967" w:right="642" w:firstLine="289"/>
        <w:jc w:val="both"/>
        <w:rPr>
          <w:sz w:val="18"/>
        </w:rPr>
      </w:pPr>
      <w:r>
        <w:rPr>
          <w:sz w:val="18"/>
        </w:rPr>
        <w:t>Pay County upon completion of the Contract, in cash, the cost of completion together with all other reasonable costs and expenses incurred by County as a result of Contractor's default, including but not limited to those incurred by County to mitigate its losses, which may include but are not limited to attorneys' fees and the cost of efforts to complete the work prior to Surety's exercising any option available to it under this Bond;</w:t>
      </w:r>
      <w:r>
        <w:rPr>
          <w:spacing w:val="1"/>
          <w:sz w:val="18"/>
        </w:rPr>
        <w:t xml:space="preserve"> </w:t>
      </w:r>
      <w:r>
        <w:rPr>
          <w:sz w:val="18"/>
        </w:rPr>
        <w:t>or</w:t>
      </w:r>
    </w:p>
    <w:p w14:paraId="6F6C1063" w14:textId="77777777" w:rsidR="003939DF" w:rsidRDefault="00024BEA">
      <w:pPr>
        <w:pStyle w:val="ListParagraph"/>
        <w:numPr>
          <w:ilvl w:val="1"/>
          <w:numId w:val="11"/>
        </w:numPr>
        <w:tabs>
          <w:tab w:val="left" w:pos="1633"/>
        </w:tabs>
        <w:spacing w:before="1" w:line="244" w:lineRule="auto"/>
        <w:ind w:left="967" w:right="642" w:firstLine="288"/>
        <w:jc w:val="both"/>
        <w:rPr>
          <w:sz w:val="18"/>
        </w:rPr>
      </w:pPr>
      <w:r>
        <w:rPr>
          <w:sz w:val="18"/>
        </w:rPr>
        <w:t>Obtain a bid or bids for completing the Contract in accordance with its terms and conditions, and upon a determination by County and Surety jointly of the lowest responsible bidder, arrange for one or more agreements between such bidder and County, and make available as work progresses (even though there is a default or a succession of defaults under such agreement(s) for completion arranged for under this paragraph) sufficient funds to pay the cost of completion less the balance of the Contract price, but not exceeding, including other costs and damages for which Surety may be liable hereunder, the penal sum of this Bond. The term "balance of the Contract price," as used in this paragraph, shall mean the total amount payable by County to Contractor under the Contract, less the amount properly paid by County to Contractor.</w:t>
      </w:r>
    </w:p>
    <w:p w14:paraId="1FBDA1D3" w14:textId="77777777" w:rsidR="003939DF" w:rsidRDefault="00024BEA">
      <w:pPr>
        <w:pStyle w:val="ListParagraph"/>
        <w:numPr>
          <w:ilvl w:val="0"/>
          <w:numId w:val="11"/>
        </w:numPr>
        <w:tabs>
          <w:tab w:val="left" w:pos="1687"/>
          <w:tab w:val="left" w:pos="1688"/>
        </w:tabs>
        <w:spacing w:line="244" w:lineRule="auto"/>
        <w:ind w:left="967" w:right="646" w:firstLine="0"/>
        <w:jc w:val="both"/>
        <w:rPr>
          <w:sz w:val="18"/>
        </w:rPr>
      </w:pPr>
      <w:r>
        <w:rPr>
          <w:sz w:val="18"/>
        </w:rPr>
        <w:t>If County commences suit and obtains judgment against Surety for recovery hereunder, then Surety, in addition to such judgment, shall pay all costs and attorneys' fees incurred by County in enforcement of County’s rights hereunder. The venue for any action arising out of or in connection with this bond shall be in Lewis County,</w:t>
      </w:r>
      <w:r>
        <w:rPr>
          <w:spacing w:val="3"/>
          <w:sz w:val="18"/>
        </w:rPr>
        <w:t xml:space="preserve"> </w:t>
      </w:r>
      <w:r>
        <w:rPr>
          <w:sz w:val="18"/>
        </w:rPr>
        <w:t>Washington.</w:t>
      </w:r>
    </w:p>
    <w:p w14:paraId="48F5D8DE" w14:textId="77777777" w:rsidR="003939DF" w:rsidRDefault="00024BEA">
      <w:pPr>
        <w:pStyle w:val="ListParagraph"/>
        <w:numPr>
          <w:ilvl w:val="0"/>
          <w:numId w:val="11"/>
        </w:numPr>
        <w:tabs>
          <w:tab w:val="left" w:pos="1400"/>
        </w:tabs>
        <w:spacing w:line="244" w:lineRule="auto"/>
        <w:ind w:left="967" w:right="647" w:firstLine="0"/>
        <w:jc w:val="both"/>
        <w:rPr>
          <w:sz w:val="18"/>
        </w:rPr>
      </w:pPr>
      <w:r>
        <w:rPr>
          <w:sz w:val="18"/>
        </w:rPr>
        <w:t>No right or action shall accrue on this Bond to or for the use of any person or corporation other than Lewis County, except as herein provided.</w:t>
      </w:r>
    </w:p>
    <w:p w14:paraId="1A8DA5DA" w14:textId="77777777" w:rsidR="003939DF" w:rsidRDefault="00024BEA">
      <w:pPr>
        <w:pStyle w:val="ListParagraph"/>
        <w:numPr>
          <w:ilvl w:val="0"/>
          <w:numId w:val="11"/>
        </w:numPr>
        <w:tabs>
          <w:tab w:val="left" w:pos="1400"/>
          <w:tab w:val="left" w:pos="11087"/>
        </w:tabs>
        <w:spacing w:before="1"/>
        <w:ind w:left="1399"/>
        <w:jc w:val="both"/>
        <w:rPr>
          <w:sz w:val="18"/>
        </w:rPr>
      </w:pPr>
      <w:r>
        <w:rPr>
          <w:sz w:val="18"/>
        </w:rPr>
        <w:t>No rider, amendment or other document modifies this Bond except as follows, which by</w:t>
      </w:r>
      <w:r>
        <w:rPr>
          <w:spacing w:val="-33"/>
          <w:sz w:val="18"/>
        </w:rPr>
        <w:t xml:space="preserve"> </w:t>
      </w:r>
      <w:r>
        <w:rPr>
          <w:sz w:val="18"/>
        </w:rPr>
        <w:t>this reference is incorporated herein:</w:t>
      </w:r>
      <w:r>
        <w:rPr>
          <w:spacing w:val="1"/>
          <w:sz w:val="18"/>
        </w:rPr>
        <w:t xml:space="preserve"> </w:t>
      </w:r>
      <w:r>
        <w:rPr>
          <w:w w:val="99"/>
          <w:sz w:val="18"/>
          <w:u w:val="single"/>
        </w:rPr>
        <w:t xml:space="preserve"> </w:t>
      </w:r>
      <w:r>
        <w:rPr>
          <w:sz w:val="18"/>
          <w:u w:val="single"/>
        </w:rPr>
        <w:tab/>
      </w:r>
    </w:p>
    <w:p w14:paraId="47205092" w14:textId="77777777" w:rsidR="003939DF" w:rsidRDefault="00024BEA">
      <w:pPr>
        <w:tabs>
          <w:tab w:val="left" w:pos="9607"/>
        </w:tabs>
        <w:spacing w:before="4"/>
        <w:ind w:left="968"/>
        <w:jc w:val="both"/>
        <w:rPr>
          <w:sz w:val="18"/>
        </w:rPr>
      </w:pPr>
      <w:r>
        <w:rPr>
          <w:w w:val="99"/>
          <w:sz w:val="18"/>
          <w:u w:val="single"/>
        </w:rPr>
        <w:t xml:space="preserve"> </w:t>
      </w:r>
      <w:r>
        <w:rPr>
          <w:sz w:val="18"/>
          <w:u w:val="single"/>
        </w:rPr>
        <w:tab/>
        <w:t>.</w:t>
      </w:r>
    </w:p>
    <w:p w14:paraId="3DBFC99B" w14:textId="77777777" w:rsidR="003939DF" w:rsidRDefault="003939DF">
      <w:pPr>
        <w:jc w:val="both"/>
        <w:rPr>
          <w:sz w:val="18"/>
        </w:rPr>
        <w:sectPr w:rsidR="003939DF">
          <w:type w:val="continuous"/>
          <w:pgSz w:w="12240" w:h="15840"/>
          <w:pgMar w:top="240" w:right="360" w:bottom="280" w:left="40" w:header="720" w:footer="720" w:gutter="0"/>
          <w:cols w:space="720"/>
        </w:sectPr>
      </w:pPr>
    </w:p>
    <w:p w14:paraId="01A60D9D" w14:textId="0454577C" w:rsidR="003939DF" w:rsidRDefault="00FD7233">
      <w:pPr>
        <w:pStyle w:val="BodyText"/>
        <w:ind w:left="847"/>
        <w:rPr>
          <w:sz w:val="20"/>
        </w:rPr>
      </w:pPr>
      <w:r>
        <w:rPr>
          <w:noProof/>
          <w:sz w:val="20"/>
        </w:rPr>
        <w:lastRenderedPageBreak/>
        <mc:AlternateContent>
          <mc:Choice Requires="wpg">
            <w:drawing>
              <wp:inline distT="0" distB="0" distL="0" distR="0" wp14:anchorId="19AB09E4" wp14:editId="555DA373">
                <wp:extent cx="6635750" cy="421005"/>
                <wp:effectExtent l="10795" t="9525" r="1905" b="7620"/>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5750" cy="421005"/>
                          <a:chOff x="0" y="0"/>
                          <a:chExt cx="10450" cy="663"/>
                        </a:xfrm>
                      </wpg:grpSpPr>
                      <wps:wsp>
                        <wps:cNvPr id="63" name="Line 67"/>
                        <wps:cNvCnPr>
                          <a:cxnSpLocks noChangeShapeType="1"/>
                        </wps:cNvCnPr>
                        <wps:spPr bwMode="auto">
                          <a:xfrm>
                            <a:off x="0" y="7"/>
                            <a:ext cx="104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64" name="Rectangle 66"/>
                        <wps:cNvSpPr>
                          <a:spLocks noChangeArrowheads="1"/>
                        </wps:cNvSpPr>
                        <wps:spPr bwMode="auto">
                          <a:xfrm>
                            <a:off x="10440" y="0"/>
                            <a:ext cx="10"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Line 65"/>
                        <wps:cNvCnPr>
                          <a:cxnSpLocks noChangeShapeType="1"/>
                        </wps:cNvCnPr>
                        <wps:spPr bwMode="auto">
                          <a:xfrm>
                            <a:off x="5" y="14"/>
                            <a:ext cx="0" cy="64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6" name="Line 64"/>
                        <wps:cNvCnPr>
                          <a:cxnSpLocks noChangeShapeType="1"/>
                        </wps:cNvCnPr>
                        <wps:spPr bwMode="auto">
                          <a:xfrm>
                            <a:off x="10" y="658"/>
                            <a:ext cx="104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7" name="Line 63"/>
                        <wps:cNvCnPr>
                          <a:cxnSpLocks noChangeShapeType="1"/>
                        </wps:cNvCnPr>
                        <wps:spPr bwMode="auto">
                          <a:xfrm>
                            <a:off x="10445" y="14"/>
                            <a:ext cx="0" cy="64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8" name="Text Box 62"/>
                        <wps:cNvSpPr txBox="1">
                          <a:spLocks noChangeArrowheads="1"/>
                        </wps:cNvSpPr>
                        <wps:spPr bwMode="auto">
                          <a:xfrm>
                            <a:off x="9" y="14"/>
                            <a:ext cx="10431" cy="6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F7FC5C" w14:textId="77777777" w:rsidR="003448CB" w:rsidRDefault="003448CB">
                              <w:pPr>
                                <w:spacing w:before="4" w:line="244" w:lineRule="auto"/>
                                <w:ind w:left="103" w:right="100"/>
                                <w:jc w:val="both"/>
                                <w:rPr>
                                  <w:sz w:val="18"/>
                                </w:rPr>
                              </w:pPr>
                              <w:r>
                                <w:rPr>
                                  <w:b/>
                                  <w:sz w:val="18"/>
                                </w:rPr>
                                <w:t xml:space="preserve">SURETY’S QUALIFICATIONS: </w:t>
                              </w:r>
                              <w:r>
                                <w:rPr>
                                  <w:sz w:val="18"/>
                                </w:rPr>
                                <w:t xml:space="preserve">Every Surety named on this bond must appear on the United States Treasury Department's most current list (Circular 570 as amended or superseded) and be authorized by the Washington State Insurance Commissioner to transact business as a surety in the State of Washington. In addition, the Surety must have a current rating of at least A-:VII in A. M. Best’s </w:t>
                              </w:r>
                              <w:r>
                                <w:rPr>
                                  <w:sz w:val="18"/>
                                  <w:u w:val="single"/>
                                </w:rPr>
                                <w:t>Key Rating Guide</w:t>
                              </w:r>
                              <w:r>
                                <w:rPr>
                                  <w:sz w:val="18"/>
                                </w:rPr>
                                <w:t>.</w:t>
                              </w:r>
                            </w:p>
                          </w:txbxContent>
                        </wps:txbx>
                        <wps:bodyPr rot="0" vert="horz" wrap="square" lIns="0" tIns="0" rIns="0" bIns="0" anchor="t" anchorCtr="0" upright="1">
                          <a:noAutofit/>
                        </wps:bodyPr>
                      </wps:wsp>
                    </wpg:wgp>
                  </a:graphicData>
                </a:graphic>
              </wp:inline>
            </w:drawing>
          </mc:Choice>
          <mc:Fallback>
            <w:pict>
              <v:group w14:anchorId="19AB09E4" id="Group 61" o:spid="_x0000_s1026" style="width:522.5pt;height:33.15pt;mso-position-horizontal-relative:char;mso-position-vertical-relative:line" coordsize="10450,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">
                <v:line id="Line 67" o:spid="_x0000_s1027" style="position:absolute;visibility:visible;mso-wrap-style:square" from="0,7" to="104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" strokeweight=".72pt"/>
                <v:rect id="Rectangle 66" o:spid="_x0000_s1028" style="position:absolute;left:10440;width:10;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" fillcolor="black" stroked="f"/>
                <v:line id="Line 65" o:spid="_x0000_s1029" style="position:absolute;visibility:visible;mso-wrap-style:square" from="5,14" to="5,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" strokeweight=".48pt"/>
                <v:line id="Line 64" o:spid="_x0000_s1030" style="position:absolute;visibility:visible;mso-wrap-style:square" from="10,658" to="10440,6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" strokeweight=".48pt"/>
                <v:line id="Line 63" o:spid="_x0000_s1031" style="position:absolute;visibility:visible;mso-wrap-style:square" from="10445,14" to="10445,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" strokeweight=".48pt"/>
                <v:shapetype id="_x0000_t202" coordsize="21600,21600" o:spt="202" path="m,l,21600r21600,l21600,xe">
                  <v:stroke joinstyle="miter"/>
                  <v:path gradientshapeok="t" o:connecttype="rect"/>
                </v:shapetype>
                <v:shape id="Text Box 62" o:spid="_x0000_s1032" type="#_x0000_t202" style="position:absolute;left:9;top:14;width:10431;height: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0CF7FC5C" w14:textId="77777777" w:rsidR="003448CB" w:rsidRDefault="003448CB">
                        <w:pPr>
                          <w:spacing w:before="4" w:line="244" w:lineRule="auto"/>
                          <w:ind w:left="103" w:right="100"/>
                          <w:jc w:val="both"/>
                          <w:rPr>
                            <w:sz w:val="18"/>
                          </w:rPr>
                        </w:pPr>
                        <w:r>
                          <w:rPr>
                            <w:b/>
                            <w:sz w:val="18"/>
                          </w:rPr>
                          <w:t xml:space="preserve">SURETY’S QUALIFICATIONS: </w:t>
                        </w:r>
                        <w:r>
                          <w:rPr>
                            <w:sz w:val="18"/>
                          </w:rPr>
                          <w:t xml:space="preserve">Every Surety named on this bond must appear on the United States Treasury Department's most current list (Circular 570 as amended or superseded) and be authorized by the Washington State Insurance Commissioner to transact business as a surety in the State of Washington. In addition, the Surety must have a current rating of at least A-:VII in A. M. Best’s </w:t>
                        </w:r>
                        <w:r>
                          <w:rPr>
                            <w:sz w:val="18"/>
                            <w:u w:val="single"/>
                          </w:rPr>
                          <w:t>Key Rating Guide</w:t>
                        </w:r>
                        <w:r>
                          <w:rPr>
                            <w:sz w:val="18"/>
                          </w:rPr>
                          <w:t>.</w:t>
                        </w:r>
                      </w:p>
                    </w:txbxContent>
                  </v:textbox>
                </v:shape>
                <w10:anchorlock/>
              </v:group>
            </w:pict>
          </mc:Fallback>
        </mc:AlternateContent>
      </w:r>
    </w:p>
    <w:p w14:paraId="5A64EC64" w14:textId="77777777" w:rsidR="003939DF" w:rsidRDefault="003939DF">
      <w:pPr>
        <w:pStyle w:val="BodyText"/>
        <w:spacing w:before="6"/>
        <w:rPr>
          <w:sz w:val="10"/>
        </w:rPr>
      </w:pPr>
    </w:p>
    <w:p w14:paraId="6CCDA68C" w14:textId="702D3A36" w:rsidR="003939DF" w:rsidRDefault="00FD7233">
      <w:pPr>
        <w:tabs>
          <w:tab w:val="left" w:pos="4282"/>
        </w:tabs>
        <w:spacing w:before="71" w:line="244" w:lineRule="auto"/>
        <w:ind w:left="967" w:right="640"/>
        <w:jc w:val="both"/>
        <w:rPr>
          <w:b/>
          <w:sz w:val="18"/>
        </w:rPr>
      </w:pPr>
      <w:r>
        <w:rPr>
          <w:noProof/>
        </w:rPr>
        <mc:AlternateContent>
          <mc:Choice Requires="wpg">
            <w:drawing>
              <wp:anchor distT="0" distB="0" distL="114300" distR="114300" simplePos="0" relativeHeight="251652096" behindDoc="1" locked="0" layoutInCell="1" allowOverlap="1" wp14:anchorId="51A74133" wp14:editId="601A68A4">
                <wp:simplePos x="0" y="0"/>
                <wp:positionH relativeFrom="page">
                  <wp:posOffset>568325</wp:posOffset>
                </wp:positionH>
                <wp:positionV relativeFrom="paragraph">
                  <wp:posOffset>36195</wp:posOffset>
                </wp:positionV>
                <wp:extent cx="6635750" cy="960120"/>
                <wp:effectExtent l="6350" t="8255" r="6350" b="12700"/>
                <wp:wrapNone/>
                <wp:docPr id="57"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5750" cy="960120"/>
                          <a:chOff x="895" y="57"/>
                          <a:chExt cx="10450" cy="1512"/>
                        </a:xfrm>
                      </wpg:grpSpPr>
                      <wps:wsp>
                        <wps:cNvPr id="58" name="Line 60"/>
                        <wps:cNvCnPr>
                          <a:cxnSpLocks noChangeShapeType="1"/>
                        </wps:cNvCnPr>
                        <wps:spPr bwMode="auto">
                          <a:xfrm>
                            <a:off x="905" y="61"/>
                            <a:ext cx="104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9" name="Line 59"/>
                        <wps:cNvCnPr>
                          <a:cxnSpLocks noChangeShapeType="1"/>
                        </wps:cNvCnPr>
                        <wps:spPr bwMode="auto">
                          <a:xfrm>
                            <a:off x="900" y="57"/>
                            <a:ext cx="0" cy="149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0" name="Line 58"/>
                        <wps:cNvCnPr>
                          <a:cxnSpLocks noChangeShapeType="1"/>
                        </wps:cNvCnPr>
                        <wps:spPr bwMode="auto">
                          <a:xfrm>
                            <a:off x="895" y="1561"/>
                            <a:ext cx="104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61" name="Line 57"/>
                        <wps:cNvCnPr>
                          <a:cxnSpLocks noChangeShapeType="1"/>
                        </wps:cNvCnPr>
                        <wps:spPr bwMode="auto">
                          <a:xfrm>
                            <a:off x="11340" y="57"/>
                            <a:ext cx="0" cy="151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ADC4944" id="Group 56" o:spid="_x0000_s1026" style="position:absolute;margin-left:44.75pt;margin-top:2.85pt;width:522.5pt;height:75.6pt;z-index:-251664384;mso-position-horizontal-relative:page" coordorigin="895,57" coordsize="10450,1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">
                <v:line id="Line 60" o:spid="_x0000_s1027" style="position:absolute;visibility:visible;mso-wrap-style:square" from="905,61" to="1133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" strokeweight=".48pt"/>
                <v:line id="Line 59" o:spid="_x0000_s1028" style="position:absolute;visibility:visible;mso-wrap-style:square" from="900,57" to="900,1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" strokeweight=".48pt"/>
                <v:line id="Line 58" o:spid="_x0000_s1029" style="position:absolute;visibility:visible;mso-wrap-style:square" from="895,1561" to="11335,1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" strokeweight=".72pt"/>
                <v:line id="Line 57" o:spid="_x0000_s1030" style="position:absolute;visibility:visible;mso-wrap-style:square" from="11340,57" to="11340,1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" strokeweight=".48pt"/>
                <w10:wrap anchorx="page"/>
              </v:group>
            </w:pict>
          </mc:Fallback>
        </mc:AlternateContent>
      </w:r>
      <w:r w:rsidR="00024BEA">
        <w:rPr>
          <w:b/>
          <w:spacing w:val="-3"/>
          <w:sz w:val="18"/>
        </w:rPr>
        <w:t xml:space="preserve">INSTRUCTIONS </w:t>
      </w:r>
      <w:r w:rsidR="00024BEA">
        <w:rPr>
          <w:b/>
          <w:sz w:val="18"/>
        </w:rPr>
        <w:t xml:space="preserve">FOR </w:t>
      </w:r>
      <w:r w:rsidR="00024BEA">
        <w:rPr>
          <w:b/>
          <w:spacing w:val="-3"/>
          <w:sz w:val="18"/>
        </w:rPr>
        <w:t xml:space="preserve">SIGNATURES: </w:t>
      </w:r>
      <w:r w:rsidR="00024BEA">
        <w:rPr>
          <w:spacing w:val="-3"/>
          <w:sz w:val="18"/>
        </w:rPr>
        <w:t xml:space="preserve">This </w:t>
      </w:r>
      <w:r w:rsidR="00024BEA">
        <w:rPr>
          <w:sz w:val="18"/>
        </w:rPr>
        <w:t xml:space="preserve">bond </w:t>
      </w:r>
      <w:r w:rsidR="00024BEA">
        <w:rPr>
          <w:spacing w:val="-3"/>
          <w:sz w:val="18"/>
        </w:rPr>
        <w:t xml:space="preserve">must </w:t>
      </w:r>
      <w:r w:rsidR="00024BEA">
        <w:rPr>
          <w:sz w:val="18"/>
        </w:rPr>
        <w:t xml:space="preserve">be </w:t>
      </w:r>
      <w:r w:rsidR="00024BEA">
        <w:rPr>
          <w:spacing w:val="-3"/>
          <w:sz w:val="18"/>
        </w:rPr>
        <w:t xml:space="preserve">signed </w:t>
      </w:r>
      <w:r w:rsidR="00024BEA">
        <w:rPr>
          <w:sz w:val="18"/>
        </w:rPr>
        <w:t xml:space="preserve">by the </w:t>
      </w:r>
      <w:r w:rsidR="00024BEA">
        <w:rPr>
          <w:spacing w:val="-3"/>
          <w:sz w:val="18"/>
        </w:rPr>
        <w:t xml:space="preserve">president </w:t>
      </w:r>
      <w:r w:rsidR="00024BEA">
        <w:rPr>
          <w:sz w:val="18"/>
        </w:rPr>
        <w:t xml:space="preserve">or a </w:t>
      </w:r>
      <w:r w:rsidR="00024BEA">
        <w:rPr>
          <w:spacing w:val="-3"/>
          <w:sz w:val="18"/>
        </w:rPr>
        <w:t xml:space="preserve">vice-president </w:t>
      </w:r>
      <w:r w:rsidR="00024BEA">
        <w:rPr>
          <w:sz w:val="18"/>
        </w:rPr>
        <w:t xml:space="preserve">of a </w:t>
      </w:r>
      <w:r w:rsidR="00024BEA">
        <w:rPr>
          <w:spacing w:val="-3"/>
          <w:sz w:val="18"/>
        </w:rPr>
        <w:t xml:space="preserve">corporation; </w:t>
      </w:r>
      <w:r w:rsidR="00024BEA">
        <w:rPr>
          <w:sz w:val="18"/>
        </w:rPr>
        <w:t xml:space="preserve">the </w:t>
      </w:r>
      <w:r w:rsidR="00024BEA">
        <w:rPr>
          <w:spacing w:val="-3"/>
          <w:sz w:val="18"/>
        </w:rPr>
        <w:t xml:space="preserve">managing general partner </w:t>
      </w:r>
      <w:r w:rsidR="00024BEA">
        <w:rPr>
          <w:sz w:val="18"/>
        </w:rPr>
        <w:t xml:space="preserve">of a </w:t>
      </w:r>
      <w:r w:rsidR="00024BEA">
        <w:rPr>
          <w:spacing w:val="-3"/>
          <w:sz w:val="18"/>
        </w:rPr>
        <w:t xml:space="preserve">partnership; managing </w:t>
      </w:r>
      <w:r w:rsidR="00024BEA">
        <w:rPr>
          <w:sz w:val="18"/>
        </w:rPr>
        <w:t xml:space="preserve">joint </w:t>
      </w:r>
      <w:r w:rsidR="00024BEA">
        <w:rPr>
          <w:spacing w:val="-3"/>
          <w:sz w:val="18"/>
        </w:rPr>
        <w:t xml:space="preserve">venturer </w:t>
      </w:r>
      <w:r w:rsidR="00024BEA">
        <w:rPr>
          <w:sz w:val="18"/>
        </w:rPr>
        <w:t xml:space="preserve">of a joint </w:t>
      </w:r>
      <w:r w:rsidR="00024BEA">
        <w:rPr>
          <w:spacing w:val="-3"/>
          <w:sz w:val="18"/>
        </w:rPr>
        <w:t xml:space="preserve">venture; manager </w:t>
      </w:r>
      <w:r w:rsidR="00024BEA">
        <w:rPr>
          <w:sz w:val="18"/>
        </w:rPr>
        <w:t xml:space="preserve">of a </w:t>
      </w:r>
      <w:r w:rsidR="00024BEA">
        <w:rPr>
          <w:spacing w:val="-3"/>
          <w:sz w:val="18"/>
        </w:rPr>
        <w:t xml:space="preserve">limited </w:t>
      </w:r>
      <w:r w:rsidR="00024BEA">
        <w:rPr>
          <w:sz w:val="18"/>
        </w:rPr>
        <w:t xml:space="preserve">liability </w:t>
      </w:r>
      <w:r w:rsidR="00024BEA">
        <w:rPr>
          <w:spacing w:val="-3"/>
          <w:sz w:val="18"/>
        </w:rPr>
        <w:t xml:space="preserve">company </w:t>
      </w:r>
      <w:r w:rsidR="00024BEA">
        <w:rPr>
          <w:sz w:val="18"/>
        </w:rPr>
        <w:t xml:space="preserve">or, if no </w:t>
      </w:r>
      <w:r w:rsidR="00024BEA">
        <w:rPr>
          <w:spacing w:val="-3"/>
          <w:sz w:val="18"/>
        </w:rPr>
        <w:t xml:space="preserve">manager </w:t>
      </w:r>
      <w:r w:rsidR="00024BEA">
        <w:rPr>
          <w:sz w:val="18"/>
        </w:rPr>
        <w:t xml:space="preserve">has been </w:t>
      </w:r>
      <w:r w:rsidR="00024BEA">
        <w:rPr>
          <w:spacing w:val="-3"/>
          <w:sz w:val="18"/>
        </w:rPr>
        <w:t xml:space="preserve">designated, </w:t>
      </w:r>
      <w:r w:rsidR="00024BEA">
        <w:rPr>
          <w:sz w:val="18"/>
        </w:rPr>
        <w:t xml:space="preserve">a </w:t>
      </w:r>
      <w:r w:rsidR="00024BEA">
        <w:rPr>
          <w:spacing w:val="-4"/>
          <w:sz w:val="18"/>
        </w:rPr>
        <w:t xml:space="preserve">member </w:t>
      </w:r>
      <w:r w:rsidR="00024BEA">
        <w:rPr>
          <w:sz w:val="18"/>
        </w:rPr>
        <w:t xml:space="preserve">of such </w:t>
      </w:r>
      <w:r w:rsidR="00024BEA">
        <w:rPr>
          <w:spacing w:val="-4"/>
          <w:sz w:val="18"/>
        </w:rPr>
        <w:t xml:space="preserve">LLC; </w:t>
      </w:r>
      <w:r w:rsidR="00024BEA">
        <w:rPr>
          <w:sz w:val="18"/>
        </w:rPr>
        <w:t xml:space="preserve">a </w:t>
      </w:r>
      <w:r w:rsidR="00024BEA">
        <w:rPr>
          <w:spacing w:val="-3"/>
          <w:sz w:val="18"/>
        </w:rPr>
        <w:t xml:space="preserve">general partner </w:t>
      </w:r>
      <w:r w:rsidR="00024BEA">
        <w:rPr>
          <w:sz w:val="18"/>
        </w:rPr>
        <w:t xml:space="preserve">of a </w:t>
      </w:r>
      <w:r w:rsidR="00024BEA">
        <w:rPr>
          <w:spacing w:val="-3"/>
          <w:sz w:val="18"/>
        </w:rPr>
        <w:t xml:space="preserve">limited </w:t>
      </w:r>
      <w:r w:rsidR="00024BEA">
        <w:rPr>
          <w:sz w:val="18"/>
        </w:rPr>
        <w:t xml:space="preserve">liability </w:t>
      </w:r>
      <w:r w:rsidR="00024BEA">
        <w:rPr>
          <w:spacing w:val="-3"/>
          <w:sz w:val="18"/>
        </w:rPr>
        <w:t xml:space="preserve">partnership; </w:t>
      </w:r>
      <w:r w:rsidR="00024BEA">
        <w:rPr>
          <w:sz w:val="18"/>
        </w:rPr>
        <w:t xml:space="preserve">or the </w:t>
      </w:r>
      <w:r w:rsidR="00024BEA">
        <w:rPr>
          <w:spacing w:val="-3"/>
          <w:sz w:val="18"/>
        </w:rPr>
        <w:t xml:space="preserve">owner(s) </w:t>
      </w:r>
      <w:r w:rsidR="00024BEA">
        <w:rPr>
          <w:sz w:val="18"/>
        </w:rPr>
        <w:t xml:space="preserve">of a sole </w:t>
      </w:r>
      <w:r w:rsidR="00024BEA">
        <w:rPr>
          <w:spacing w:val="-3"/>
          <w:sz w:val="18"/>
        </w:rPr>
        <w:t xml:space="preserve">proprietorship. </w:t>
      </w:r>
      <w:r w:rsidR="00024BEA">
        <w:rPr>
          <w:sz w:val="18"/>
        </w:rPr>
        <w:t xml:space="preserve">If the bond is </w:t>
      </w:r>
      <w:r w:rsidR="00024BEA">
        <w:rPr>
          <w:spacing w:val="-3"/>
          <w:sz w:val="18"/>
        </w:rPr>
        <w:t xml:space="preserve">signed </w:t>
      </w:r>
      <w:r w:rsidR="00024BEA">
        <w:rPr>
          <w:sz w:val="18"/>
        </w:rPr>
        <w:t xml:space="preserve">by any other </w:t>
      </w:r>
      <w:r w:rsidR="00024BEA">
        <w:rPr>
          <w:spacing w:val="-3"/>
          <w:sz w:val="18"/>
        </w:rPr>
        <w:t xml:space="preserve">representative, </w:t>
      </w:r>
      <w:r w:rsidR="00024BEA">
        <w:rPr>
          <w:sz w:val="18"/>
        </w:rPr>
        <w:t xml:space="preserve">the Principal </w:t>
      </w:r>
      <w:r w:rsidR="00024BEA">
        <w:rPr>
          <w:spacing w:val="-3"/>
          <w:sz w:val="18"/>
        </w:rPr>
        <w:t xml:space="preserve">must attach </w:t>
      </w:r>
      <w:r w:rsidR="00024BEA">
        <w:rPr>
          <w:spacing w:val="-3"/>
          <w:sz w:val="18"/>
          <w:u w:val="single"/>
        </w:rPr>
        <w:t>currently-dated</w:t>
      </w:r>
      <w:r w:rsidR="00024BEA">
        <w:rPr>
          <w:spacing w:val="-3"/>
          <w:sz w:val="18"/>
        </w:rPr>
        <w:t xml:space="preserve">, written </w:t>
      </w:r>
      <w:r w:rsidR="00024BEA">
        <w:rPr>
          <w:sz w:val="18"/>
        </w:rPr>
        <w:t xml:space="preserve">proof of that </w:t>
      </w:r>
      <w:r w:rsidR="00024BEA">
        <w:rPr>
          <w:spacing w:val="-3"/>
          <w:sz w:val="18"/>
        </w:rPr>
        <w:t xml:space="preserve">signer’s </w:t>
      </w:r>
      <w:r w:rsidR="00024BEA">
        <w:rPr>
          <w:spacing w:val="-2"/>
          <w:sz w:val="18"/>
        </w:rPr>
        <w:t xml:space="preserve">authority </w:t>
      </w:r>
      <w:r w:rsidR="00024BEA">
        <w:rPr>
          <w:sz w:val="18"/>
        </w:rPr>
        <w:t xml:space="preserve">to bind the Principal, </w:t>
      </w:r>
      <w:r w:rsidR="00024BEA">
        <w:rPr>
          <w:spacing w:val="-3"/>
          <w:sz w:val="18"/>
        </w:rPr>
        <w:t xml:space="preserve">identifying </w:t>
      </w:r>
      <w:r w:rsidR="00024BEA">
        <w:rPr>
          <w:sz w:val="18"/>
        </w:rPr>
        <w:t xml:space="preserve">and quoting the </w:t>
      </w:r>
      <w:r w:rsidR="00024BEA">
        <w:rPr>
          <w:spacing w:val="-3"/>
          <w:sz w:val="18"/>
        </w:rPr>
        <w:t xml:space="preserve">provision </w:t>
      </w:r>
      <w:r w:rsidR="00024BEA">
        <w:rPr>
          <w:sz w:val="18"/>
        </w:rPr>
        <w:t xml:space="preserve">in the </w:t>
      </w:r>
      <w:r w:rsidR="00024BEA">
        <w:rPr>
          <w:spacing w:val="-3"/>
          <w:sz w:val="18"/>
        </w:rPr>
        <w:t xml:space="preserve">corporate articles </w:t>
      </w:r>
      <w:r w:rsidR="00024BEA">
        <w:rPr>
          <w:sz w:val="18"/>
        </w:rPr>
        <w:t xml:space="preserve">of </w:t>
      </w:r>
      <w:r w:rsidR="00024BEA">
        <w:rPr>
          <w:spacing w:val="-3"/>
          <w:sz w:val="18"/>
        </w:rPr>
        <w:t xml:space="preserve">incorporation, bylaws, Board resolution, partnership agreement, certificate </w:t>
      </w:r>
      <w:r w:rsidR="00024BEA">
        <w:rPr>
          <w:sz w:val="18"/>
        </w:rPr>
        <w:t xml:space="preserve">of </w:t>
      </w:r>
      <w:r w:rsidR="00024BEA">
        <w:rPr>
          <w:spacing w:val="-3"/>
          <w:sz w:val="18"/>
        </w:rPr>
        <w:t xml:space="preserve">formation, </w:t>
      </w:r>
      <w:r w:rsidR="00024BEA">
        <w:rPr>
          <w:sz w:val="18"/>
        </w:rPr>
        <w:t xml:space="preserve">or other </w:t>
      </w:r>
      <w:r w:rsidR="00024BEA">
        <w:rPr>
          <w:spacing w:val="-3"/>
          <w:sz w:val="18"/>
        </w:rPr>
        <w:t xml:space="preserve">document authorizing delegation </w:t>
      </w:r>
      <w:r w:rsidR="00024BEA">
        <w:rPr>
          <w:sz w:val="18"/>
        </w:rPr>
        <w:t xml:space="preserve">of </w:t>
      </w:r>
      <w:r w:rsidR="00024BEA">
        <w:rPr>
          <w:spacing w:val="-3"/>
          <w:sz w:val="18"/>
        </w:rPr>
        <w:t xml:space="preserve">signature </w:t>
      </w:r>
      <w:r w:rsidR="00024BEA">
        <w:rPr>
          <w:spacing w:val="-2"/>
          <w:sz w:val="18"/>
        </w:rPr>
        <w:t xml:space="preserve">authority </w:t>
      </w:r>
      <w:r w:rsidR="00024BEA">
        <w:rPr>
          <w:sz w:val="18"/>
        </w:rPr>
        <w:t xml:space="preserve">to such </w:t>
      </w:r>
      <w:r w:rsidR="00024BEA">
        <w:rPr>
          <w:spacing w:val="-3"/>
          <w:sz w:val="18"/>
        </w:rPr>
        <w:t xml:space="preserve">signer, </w:t>
      </w:r>
      <w:r w:rsidR="00024BEA">
        <w:rPr>
          <w:sz w:val="18"/>
        </w:rPr>
        <w:t xml:space="preserve">and </w:t>
      </w:r>
      <w:r w:rsidR="00024BEA">
        <w:rPr>
          <w:spacing w:val="-3"/>
          <w:sz w:val="18"/>
        </w:rPr>
        <w:t xml:space="preserve">confirmation acceptable </w:t>
      </w:r>
      <w:r w:rsidR="00024BEA">
        <w:rPr>
          <w:sz w:val="18"/>
        </w:rPr>
        <w:t xml:space="preserve">to the County that such </w:t>
      </w:r>
      <w:r w:rsidR="00024BEA">
        <w:rPr>
          <w:spacing w:val="-3"/>
          <w:sz w:val="18"/>
        </w:rPr>
        <w:t xml:space="preserve">delegation was </w:t>
      </w:r>
      <w:r w:rsidR="00024BEA">
        <w:rPr>
          <w:sz w:val="18"/>
        </w:rPr>
        <w:t xml:space="preserve">in </w:t>
      </w:r>
      <w:r w:rsidR="00024BEA">
        <w:rPr>
          <w:spacing w:val="-4"/>
          <w:sz w:val="18"/>
        </w:rPr>
        <w:t xml:space="preserve">effect </w:t>
      </w:r>
      <w:r w:rsidR="00024BEA">
        <w:rPr>
          <w:sz w:val="18"/>
        </w:rPr>
        <w:t>on the date the bond</w:t>
      </w:r>
      <w:r w:rsidR="00024BEA">
        <w:rPr>
          <w:spacing w:val="-32"/>
          <w:sz w:val="18"/>
        </w:rPr>
        <w:t xml:space="preserve"> </w:t>
      </w:r>
      <w:r w:rsidR="00024BEA">
        <w:rPr>
          <w:spacing w:val="-3"/>
          <w:sz w:val="18"/>
        </w:rPr>
        <w:t>was</w:t>
      </w:r>
      <w:r w:rsidR="00024BEA">
        <w:rPr>
          <w:spacing w:val="-7"/>
          <w:sz w:val="18"/>
        </w:rPr>
        <w:t xml:space="preserve"> </w:t>
      </w:r>
      <w:r w:rsidR="00024BEA">
        <w:rPr>
          <w:spacing w:val="-3"/>
          <w:sz w:val="18"/>
        </w:rPr>
        <w:t>signed.</w:t>
      </w:r>
      <w:r w:rsidR="00024BEA">
        <w:rPr>
          <w:spacing w:val="-3"/>
          <w:sz w:val="18"/>
        </w:rPr>
        <w:tab/>
      </w:r>
      <w:r w:rsidR="00024BEA">
        <w:rPr>
          <w:b/>
          <w:sz w:val="18"/>
        </w:rPr>
        <w:t xml:space="preserve">A </w:t>
      </w:r>
      <w:r w:rsidR="00024BEA">
        <w:rPr>
          <w:b/>
          <w:spacing w:val="-3"/>
          <w:sz w:val="18"/>
        </w:rPr>
        <w:t xml:space="preserve">NOTARY </w:t>
      </w:r>
      <w:r w:rsidR="00024BEA">
        <w:rPr>
          <w:b/>
          <w:sz w:val="18"/>
        </w:rPr>
        <w:t xml:space="preserve">PUBLIC MUST </w:t>
      </w:r>
      <w:r w:rsidR="00024BEA">
        <w:rPr>
          <w:b/>
          <w:spacing w:val="-3"/>
          <w:sz w:val="18"/>
        </w:rPr>
        <w:t>ACKNOWLEDGE EACH SIGNATURE</w:t>
      </w:r>
      <w:r w:rsidR="00024BEA">
        <w:rPr>
          <w:b/>
          <w:spacing w:val="-28"/>
          <w:sz w:val="18"/>
        </w:rPr>
        <w:t xml:space="preserve"> </w:t>
      </w:r>
      <w:r w:rsidR="00024BEA">
        <w:rPr>
          <w:b/>
          <w:spacing w:val="-3"/>
          <w:sz w:val="18"/>
        </w:rPr>
        <w:t>BELOW.</w:t>
      </w:r>
    </w:p>
    <w:p w14:paraId="287B3595" w14:textId="77777777" w:rsidR="003939DF" w:rsidRDefault="00024BEA">
      <w:pPr>
        <w:tabs>
          <w:tab w:val="left" w:pos="6007"/>
        </w:tabs>
        <w:spacing w:before="25"/>
        <w:ind w:left="967"/>
        <w:jc w:val="both"/>
        <w:rPr>
          <w:b/>
          <w:sz w:val="18"/>
        </w:rPr>
      </w:pPr>
      <w:r>
        <w:rPr>
          <w:b/>
          <w:sz w:val="18"/>
        </w:rPr>
        <w:t>FOR</w:t>
      </w:r>
      <w:r>
        <w:rPr>
          <w:b/>
          <w:spacing w:val="-2"/>
          <w:sz w:val="18"/>
        </w:rPr>
        <w:t xml:space="preserve"> </w:t>
      </w:r>
      <w:r>
        <w:rPr>
          <w:b/>
          <w:sz w:val="18"/>
        </w:rPr>
        <w:t>THE</w:t>
      </w:r>
      <w:r>
        <w:rPr>
          <w:b/>
          <w:spacing w:val="-2"/>
          <w:sz w:val="18"/>
        </w:rPr>
        <w:t xml:space="preserve"> </w:t>
      </w:r>
      <w:r>
        <w:rPr>
          <w:b/>
          <w:sz w:val="18"/>
        </w:rPr>
        <w:t>SURETY:</w:t>
      </w:r>
      <w:r>
        <w:rPr>
          <w:b/>
          <w:sz w:val="18"/>
        </w:rPr>
        <w:tab/>
        <w:t>FOR THE PRINCIPAL:</w:t>
      </w:r>
    </w:p>
    <w:p w14:paraId="19C35E30" w14:textId="77777777" w:rsidR="003939DF" w:rsidRDefault="003939DF">
      <w:pPr>
        <w:pStyle w:val="BodyText"/>
        <w:spacing w:before="3"/>
        <w:rPr>
          <w:b/>
          <w:sz w:val="18"/>
        </w:rPr>
      </w:pPr>
    </w:p>
    <w:p w14:paraId="77010EBB" w14:textId="77777777" w:rsidR="003939DF" w:rsidRDefault="00024BEA">
      <w:pPr>
        <w:tabs>
          <w:tab w:val="left" w:pos="5327"/>
          <w:tab w:val="left" w:pos="6007"/>
          <w:tab w:val="left" w:pos="10367"/>
        </w:tabs>
        <w:ind w:left="967"/>
        <w:jc w:val="both"/>
        <w:rPr>
          <w:sz w:val="18"/>
        </w:rPr>
      </w:pPr>
      <w:r>
        <w:rPr>
          <w:sz w:val="18"/>
        </w:rPr>
        <w:t>By</w:t>
      </w:r>
      <w:r>
        <w:rPr>
          <w:sz w:val="18"/>
          <w:u w:val="single"/>
        </w:rPr>
        <w:t xml:space="preserve"> </w:t>
      </w:r>
      <w:r>
        <w:rPr>
          <w:sz w:val="18"/>
          <w:u w:val="single"/>
        </w:rPr>
        <w:tab/>
      </w:r>
      <w:r>
        <w:rPr>
          <w:sz w:val="18"/>
        </w:rPr>
        <w:tab/>
        <w:t>By:</w:t>
      </w:r>
      <w:r>
        <w:rPr>
          <w:w w:val="99"/>
          <w:sz w:val="18"/>
          <w:u w:val="single"/>
        </w:rPr>
        <w:t xml:space="preserve"> </w:t>
      </w:r>
      <w:r>
        <w:rPr>
          <w:sz w:val="18"/>
          <w:u w:val="single"/>
        </w:rPr>
        <w:tab/>
      </w:r>
    </w:p>
    <w:p w14:paraId="7E9F1E15" w14:textId="77777777" w:rsidR="003939DF" w:rsidRDefault="00024BEA">
      <w:pPr>
        <w:tabs>
          <w:tab w:val="left" w:pos="6727"/>
        </w:tabs>
        <w:ind w:left="1687"/>
        <w:rPr>
          <w:sz w:val="12"/>
        </w:rPr>
      </w:pPr>
      <w:r>
        <w:rPr>
          <w:sz w:val="12"/>
        </w:rPr>
        <w:t>(Signature</w:t>
      </w:r>
      <w:r>
        <w:rPr>
          <w:spacing w:val="-6"/>
          <w:sz w:val="12"/>
        </w:rPr>
        <w:t xml:space="preserve"> </w:t>
      </w:r>
      <w:r>
        <w:rPr>
          <w:sz w:val="12"/>
        </w:rPr>
        <w:t>of</w:t>
      </w:r>
      <w:r>
        <w:rPr>
          <w:spacing w:val="-8"/>
          <w:sz w:val="12"/>
        </w:rPr>
        <w:t xml:space="preserve"> </w:t>
      </w:r>
      <w:r>
        <w:rPr>
          <w:sz w:val="12"/>
        </w:rPr>
        <w:t>Attorney-in-Fact)</w:t>
      </w:r>
      <w:r>
        <w:rPr>
          <w:sz w:val="12"/>
        </w:rPr>
        <w:tab/>
        <w:t>(Signature of authorized signer for</w:t>
      </w:r>
      <w:r>
        <w:rPr>
          <w:spacing w:val="1"/>
          <w:sz w:val="12"/>
        </w:rPr>
        <w:t xml:space="preserve"> </w:t>
      </w:r>
      <w:r>
        <w:rPr>
          <w:sz w:val="12"/>
        </w:rPr>
        <w:t>Contractor)</w:t>
      </w:r>
    </w:p>
    <w:p w14:paraId="3951F91A" w14:textId="2AF1551E" w:rsidR="003939DF" w:rsidRDefault="00FD7233">
      <w:pPr>
        <w:pStyle w:val="BodyText"/>
        <w:spacing w:before="7"/>
        <w:rPr>
          <w:sz w:val="19"/>
        </w:rPr>
      </w:pPr>
      <w:r>
        <w:rPr>
          <w:noProof/>
        </w:rPr>
        <mc:AlternateContent>
          <mc:Choice Requires="wps">
            <w:drawing>
              <wp:anchor distT="0" distB="0" distL="0" distR="0" simplePos="0" relativeHeight="251668480" behindDoc="1" locked="0" layoutInCell="1" allowOverlap="1" wp14:anchorId="187D2569" wp14:editId="6EF793E3">
                <wp:simplePos x="0" y="0"/>
                <wp:positionH relativeFrom="page">
                  <wp:posOffset>640080</wp:posOffset>
                </wp:positionH>
                <wp:positionV relativeFrom="paragraph">
                  <wp:posOffset>171450</wp:posOffset>
                </wp:positionV>
                <wp:extent cx="2743200" cy="0"/>
                <wp:effectExtent l="11430" t="13970" r="7620" b="5080"/>
                <wp:wrapTopAndBottom/>
                <wp:docPr id="56"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08C80F" id="Line 55" o:spid="_x0000_s1026" style="position:absolute;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4pt,13.5pt" to="266.4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" strokeweight=".48pt">
                <w10:wrap type="topAndBottom" anchorx="page"/>
              </v:line>
            </w:pict>
          </mc:Fallback>
        </mc:AlternateContent>
      </w:r>
      <w:r>
        <w:rPr>
          <w:noProof/>
        </w:rPr>
        <mc:AlternateContent>
          <mc:Choice Requires="wps">
            <w:drawing>
              <wp:anchor distT="0" distB="0" distL="0" distR="0" simplePos="0" relativeHeight="251669504" behindDoc="1" locked="0" layoutInCell="1" allowOverlap="1" wp14:anchorId="1410E57E" wp14:editId="60648CDE">
                <wp:simplePos x="0" y="0"/>
                <wp:positionH relativeFrom="page">
                  <wp:posOffset>3840480</wp:posOffset>
                </wp:positionH>
                <wp:positionV relativeFrom="paragraph">
                  <wp:posOffset>171450</wp:posOffset>
                </wp:positionV>
                <wp:extent cx="2743200" cy="0"/>
                <wp:effectExtent l="11430" t="13970" r="7620" b="5080"/>
                <wp:wrapTopAndBottom/>
                <wp:docPr id="55"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F4415B" id="Line 54" o:spid="_x0000_s1026" style="position:absolute;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2.4pt,13.5pt" to="518.4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CxL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" strokeweight=".48pt">
                <w10:wrap type="topAndBottom" anchorx="page"/>
              </v:line>
            </w:pict>
          </mc:Fallback>
        </mc:AlternateContent>
      </w:r>
    </w:p>
    <w:p w14:paraId="18CE1C76" w14:textId="77777777" w:rsidR="003939DF" w:rsidRDefault="00024BEA">
      <w:pPr>
        <w:tabs>
          <w:tab w:val="left" w:pos="6007"/>
        </w:tabs>
        <w:spacing w:line="119" w:lineRule="exact"/>
        <w:ind w:left="1687"/>
        <w:rPr>
          <w:sz w:val="12"/>
        </w:rPr>
      </w:pPr>
      <w:r>
        <w:rPr>
          <w:sz w:val="12"/>
        </w:rPr>
        <w:t xml:space="preserve">(Type or print </w:t>
      </w:r>
      <w:r>
        <w:rPr>
          <w:spacing w:val="-3"/>
          <w:sz w:val="12"/>
        </w:rPr>
        <w:t>name</w:t>
      </w:r>
      <w:r>
        <w:rPr>
          <w:spacing w:val="-9"/>
          <w:sz w:val="12"/>
        </w:rPr>
        <w:t xml:space="preserve"> </w:t>
      </w:r>
      <w:r>
        <w:rPr>
          <w:sz w:val="12"/>
        </w:rPr>
        <w:t>of</w:t>
      </w:r>
      <w:r>
        <w:rPr>
          <w:spacing w:val="-6"/>
          <w:sz w:val="12"/>
        </w:rPr>
        <w:t xml:space="preserve"> </w:t>
      </w:r>
      <w:r>
        <w:rPr>
          <w:sz w:val="12"/>
        </w:rPr>
        <w:t>Attorney-in-Fact)</w:t>
      </w:r>
      <w:r>
        <w:rPr>
          <w:sz w:val="12"/>
        </w:rPr>
        <w:tab/>
        <w:t xml:space="preserve">(Type or print </w:t>
      </w:r>
      <w:r>
        <w:rPr>
          <w:spacing w:val="-3"/>
          <w:sz w:val="12"/>
        </w:rPr>
        <w:t xml:space="preserve">name </w:t>
      </w:r>
      <w:r>
        <w:rPr>
          <w:sz w:val="12"/>
        </w:rPr>
        <w:t>of signer for</w:t>
      </w:r>
      <w:r>
        <w:rPr>
          <w:spacing w:val="8"/>
          <w:sz w:val="12"/>
        </w:rPr>
        <w:t xml:space="preserve"> </w:t>
      </w:r>
      <w:r>
        <w:rPr>
          <w:sz w:val="12"/>
        </w:rPr>
        <w:t>Contractor)</w:t>
      </w:r>
    </w:p>
    <w:p w14:paraId="36268F51" w14:textId="23449795" w:rsidR="003939DF" w:rsidRDefault="00FD7233">
      <w:pPr>
        <w:pStyle w:val="BodyText"/>
        <w:spacing w:before="6"/>
        <w:rPr>
          <w:sz w:val="19"/>
        </w:rPr>
      </w:pPr>
      <w:r>
        <w:rPr>
          <w:noProof/>
        </w:rPr>
        <mc:AlternateContent>
          <mc:Choice Requires="wps">
            <w:drawing>
              <wp:anchor distT="0" distB="0" distL="0" distR="0" simplePos="0" relativeHeight="251670528" behindDoc="1" locked="0" layoutInCell="1" allowOverlap="1" wp14:anchorId="6740DD06" wp14:editId="24B733A2">
                <wp:simplePos x="0" y="0"/>
                <wp:positionH relativeFrom="page">
                  <wp:posOffset>640080</wp:posOffset>
                </wp:positionH>
                <wp:positionV relativeFrom="paragraph">
                  <wp:posOffset>170815</wp:posOffset>
                </wp:positionV>
                <wp:extent cx="2743200" cy="0"/>
                <wp:effectExtent l="11430" t="12700" r="7620" b="6350"/>
                <wp:wrapTopAndBottom/>
                <wp:docPr id="54"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432E0A" id="Line 53" o:spid="_x0000_s1026" style="position:absolute;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4pt,13.45pt" to="266.4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DIVFAIAACo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" strokeweight=".48pt">
                <w10:wrap type="topAndBottom" anchorx="page"/>
              </v:line>
            </w:pict>
          </mc:Fallback>
        </mc:AlternateContent>
      </w:r>
      <w:r>
        <w:rPr>
          <w:noProof/>
        </w:rPr>
        <mc:AlternateContent>
          <mc:Choice Requires="wps">
            <w:drawing>
              <wp:anchor distT="0" distB="0" distL="0" distR="0" simplePos="0" relativeHeight="251671552" behindDoc="1" locked="0" layoutInCell="1" allowOverlap="1" wp14:anchorId="3E6C2F9B" wp14:editId="279DC0F2">
                <wp:simplePos x="0" y="0"/>
                <wp:positionH relativeFrom="page">
                  <wp:posOffset>3840480</wp:posOffset>
                </wp:positionH>
                <wp:positionV relativeFrom="paragraph">
                  <wp:posOffset>170815</wp:posOffset>
                </wp:positionV>
                <wp:extent cx="2743200" cy="0"/>
                <wp:effectExtent l="11430" t="12700" r="7620" b="6350"/>
                <wp:wrapTopAndBottom/>
                <wp:docPr id="53"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3F2B14" id="Line 52"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2.4pt,13.45pt" to="518.4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6zWFAIAACo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" strokeweight=".48pt">
                <w10:wrap type="topAndBottom" anchorx="page"/>
              </v:line>
            </w:pict>
          </mc:Fallback>
        </mc:AlternateContent>
      </w:r>
    </w:p>
    <w:p w14:paraId="0054F5F7" w14:textId="77777777" w:rsidR="003939DF" w:rsidRDefault="00024BEA">
      <w:pPr>
        <w:tabs>
          <w:tab w:val="left" w:pos="6007"/>
        </w:tabs>
        <w:spacing w:after="108" w:line="119" w:lineRule="exact"/>
        <w:ind w:left="1687"/>
        <w:rPr>
          <w:sz w:val="12"/>
        </w:rPr>
      </w:pPr>
      <w:r>
        <w:rPr>
          <w:sz w:val="12"/>
        </w:rPr>
        <w:t xml:space="preserve">(Type or print telephone </w:t>
      </w:r>
      <w:r>
        <w:rPr>
          <w:spacing w:val="-2"/>
          <w:sz w:val="12"/>
        </w:rPr>
        <w:t>number</w:t>
      </w:r>
      <w:r>
        <w:rPr>
          <w:spacing w:val="-19"/>
          <w:sz w:val="12"/>
        </w:rPr>
        <w:t xml:space="preserve"> </w:t>
      </w:r>
      <w:r>
        <w:rPr>
          <w:sz w:val="12"/>
        </w:rPr>
        <w:t>for</w:t>
      </w:r>
      <w:r>
        <w:rPr>
          <w:spacing w:val="-3"/>
          <w:sz w:val="12"/>
        </w:rPr>
        <w:t xml:space="preserve"> </w:t>
      </w:r>
      <w:r>
        <w:rPr>
          <w:sz w:val="12"/>
        </w:rPr>
        <w:t>Attorney-in-Fact)</w:t>
      </w:r>
      <w:r>
        <w:rPr>
          <w:sz w:val="12"/>
        </w:rPr>
        <w:tab/>
        <w:t>(Type or print title of signer for</w:t>
      </w:r>
      <w:r>
        <w:rPr>
          <w:spacing w:val="5"/>
          <w:sz w:val="12"/>
        </w:rPr>
        <w:t xml:space="preserve"> </w:t>
      </w:r>
      <w:r>
        <w:rPr>
          <w:sz w:val="12"/>
        </w:rPr>
        <w:t>Contractor)</w:t>
      </w:r>
    </w:p>
    <w:p w14:paraId="566CA88C" w14:textId="09929540" w:rsidR="003939DF" w:rsidRDefault="00FD7233">
      <w:pPr>
        <w:pStyle w:val="BodyText"/>
        <w:ind w:left="840"/>
        <w:rPr>
          <w:sz w:val="20"/>
        </w:rPr>
      </w:pPr>
      <w:r>
        <w:rPr>
          <w:noProof/>
          <w:sz w:val="20"/>
        </w:rPr>
        <mc:AlternateContent>
          <mc:Choice Requires="wpg">
            <w:drawing>
              <wp:inline distT="0" distB="0" distL="0" distR="0" wp14:anchorId="46B2587E" wp14:editId="33D4E644">
                <wp:extent cx="6654165" cy="1934210"/>
                <wp:effectExtent l="6350" t="14605" r="6985" b="13335"/>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4165" cy="1934210"/>
                          <a:chOff x="0" y="0"/>
                          <a:chExt cx="10479" cy="3046"/>
                        </a:xfrm>
                      </wpg:grpSpPr>
                      <wps:wsp>
                        <wps:cNvPr id="43" name="Line 51"/>
                        <wps:cNvCnPr>
                          <a:cxnSpLocks noChangeShapeType="1"/>
                        </wps:cNvCnPr>
                        <wps:spPr bwMode="auto">
                          <a:xfrm>
                            <a:off x="19" y="10"/>
                            <a:ext cx="1044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44" name="Line 50"/>
                        <wps:cNvCnPr>
                          <a:cxnSpLocks noChangeShapeType="1"/>
                        </wps:cNvCnPr>
                        <wps:spPr bwMode="auto">
                          <a:xfrm>
                            <a:off x="19" y="3036"/>
                            <a:ext cx="1044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45" name="Line 49"/>
                        <wps:cNvCnPr>
                          <a:cxnSpLocks noChangeShapeType="1"/>
                        </wps:cNvCnPr>
                        <wps:spPr bwMode="auto">
                          <a:xfrm>
                            <a:off x="10" y="0"/>
                            <a:ext cx="0" cy="3046"/>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46" name="Line 48"/>
                        <wps:cNvCnPr>
                          <a:cxnSpLocks noChangeShapeType="1"/>
                        </wps:cNvCnPr>
                        <wps:spPr bwMode="auto">
                          <a:xfrm>
                            <a:off x="10469" y="0"/>
                            <a:ext cx="0" cy="3046"/>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47" name="Text Box 47"/>
                        <wps:cNvSpPr txBox="1">
                          <a:spLocks noChangeArrowheads="1"/>
                        </wps:cNvSpPr>
                        <wps:spPr bwMode="auto">
                          <a:xfrm>
                            <a:off x="127" y="2431"/>
                            <a:ext cx="7980"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9ADE59" w14:textId="77777777" w:rsidR="003448CB" w:rsidRDefault="003448CB">
                              <w:pPr>
                                <w:tabs>
                                  <w:tab w:val="left" w:pos="4359"/>
                                  <w:tab w:val="left" w:pos="7959"/>
                                </w:tabs>
                                <w:spacing w:line="172" w:lineRule="exact"/>
                                <w:rPr>
                                  <w:sz w:val="18"/>
                                </w:rPr>
                              </w:pPr>
                              <w:r>
                                <w:rPr>
                                  <w:sz w:val="18"/>
                                </w:rPr>
                                <w:t>Notary Public in and for the</w:t>
                              </w:r>
                              <w:r>
                                <w:rPr>
                                  <w:spacing w:val="-2"/>
                                  <w:sz w:val="18"/>
                                </w:rPr>
                                <w:t xml:space="preserve"> </w:t>
                              </w:r>
                              <w:r>
                                <w:rPr>
                                  <w:sz w:val="18"/>
                                </w:rPr>
                                <w:t>State of</w:t>
                              </w:r>
                              <w:r>
                                <w:rPr>
                                  <w:sz w:val="18"/>
                                  <w:u w:val="single"/>
                                </w:rPr>
                                <w:t xml:space="preserve"> </w:t>
                              </w:r>
                              <w:r>
                                <w:rPr>
                                  <w:sz w:val="18"/>
                                  <w:u w:val="single"/>
                                </w:rPr>
                                <w:tab/>
                              </w:r>
                              <w:r>
                                <w:rPr>
                                  <w:sz w:val="18"/>
                                </w:rPr>
                                <w:t>residing</w:t>
                              </w:r>
                              <w:r>
                                <w:rPr>
                                  <w:spacing w:val="-4"/>
                                  <w:sz w:val="18"/>
                                </w:rPr>
                                <w:t xml:space="preserve"> </w:t>
                              </w:r>
                              <w:r>
                                <w:rPr>
                                  <w:sz w:val="18"/>
                                </w:rPr>
                                <w:t>at</w:t>
                              </w:r>
                              <w:r>
                                <w:rPr>
                                  <w:spacing w:val="1"/>
                                  <w:sz w:val="18"/>
                                </w:rPr>
                                <w:t xml:space="preserve"> </w:t>
                              </w:r>
                              <w:r>
                                <w:rPr>
                                  <w:w w:val="99"/>
                                  <w:sz w:val="18"/>
                                  <w:u w:val="single"/>
                                </w:rPr>
                                <w:t xml:space="preserve"> </w:t>
                              </w:r>
                              <w:r>
                                <w:rPr>
                                  <w:sz w:val="18"/>
                                  <w:u w:val="single"/>
                                </w:rPr>
                                <w:tab/>
                              </w:r>
                            </w:p>
                            <w:p w14:paraId="6F50BB7E" w14:textId="77777777" w:rsidR="003448CB" w:rsidRDefault="003448CB">
                              <w:pPr>
                                <w:tabs>
                                  <w:tab w:val="left" w:pos="3091"/>
                                  <w:tab w:val="left" w:pos="7199"/>
                                </w:tabs>
                                <w:spacing w:line="206" w:lineRule="exact"/>
                                <w:rPr>
                                  <w:rFonts w:ascii="Wingdings" w:hAnsi="Wingdings"/>
                                  <w:sz w:val="19"/>
                                </w:rPr>
                              </w:pPr>
                              <w:r>
                                <w:rPr>
                                  <w:sz w:val="18"/>
                                </w:rPr>
                                <w:t>My</w:t>
                              </w:r>
                              <w:r>
                                <w:rPr>
                                  <w:spacing w:val="-6"/>
                                  <w:sz w:val="18"/>
                                </w:rPr>
                                <w:t xml:space="preserve"> </w:t>
                              </w:r>
                              <w:r>
                                <w:rPr>
                                  <w:sz w:val="18"/>
                                </w:rPr>
                                <w:t>commission</w:t>
                              </w:r>
                              <w:r>
                                <w:rPr>
                                  <w:spacing w:val="-2"/>
                                  <w:sz w:val="18"/>
                                </w:rPr>
                                <w:t xml:space="preserve"> </w:t>
                              </w:r>
                              <w:r>
                                <w:rPr>
                                  <w:sz w:val="18"/>
                                </w:rPr>
                                <w:t>expires</w:t>
                              </w:r>
                              <w:r>
                                <w:rPr>
                                  <w:sz w:val="18"/>
                                  <w:u w:val="single"/>
                                </w:rPr>
                                <w:t xml:space="preserve"> </w:t>
                              </w:r>
                              <w:r>
                                <w:rPr>
                                  <w:sz w:val="18"/>
                                  <w:u w:val="single"/>
                                </w:rPr>
                                <w:tab/>
                              </w:r>
                              <w:r>
                                <w:rPr>
                                  <w:sz w:val="18"/>
                                </w:rPr>
                                <w:t>.</w:t>
                              </w:r>
                              <w:r>
                                <w:rPr>
                                  <w:sz w:val="18"/>
                                </w:rPr>
                                <w:tab/>
                              </w:r>
                              <w:r>
                                <w:rPr>
                                  <w:b/>
                                  <w:i/>
                                  <w:sz w:val="18"/>
                                </w:rPr>
                                <w:t>SEAL</w:t>
                              </w:r>
                              <w:r>
                                <w:rPr>
                                  <w:rFonts w:ascii="Wingdings" w:hAnsi="Wingdings"/>
                                  <w:sz w:val="19"/>
                                </w:rPr>
                                <w:t></w:t>
                              </w:r>
                            </w:p>
                          </w:txbxContent>
                        </wps:txbx>
                        <wps:bodyPr rot="0" vert="horz" wrap="square" lIns="0" tIns="0" rIns="0" bIns="0" anchor="t" anchorCtr="0" upright="1">
                          <a:noAutofit/>
                        </wps:bodyPr>
                      </wps:wsp>
                      <wps:wsp>
                        <wps:cNvPr id="48" name="Text Box 46"/>
                        <wps:cNvSpPr txBox="1">
                          <a:spLocks noChangeArrowheads="1"/>
                        </wps:cNvSpPr>
                        <wps:spPr bwMode="auto">
                          <a:xfrm>
                            <a:off x="4447" y="2218"/>
                            <a:ext cx="1805"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53F07F" w14:textId="77777777" w:rsidR="003448CB" w:rsidRDefault="003448CB">
                              <w:pPr>
                                <w:spacing w:line="118" w:lineRule="exact"/>
                                <w:rPr>
                                  <w:sz w:val="12"/>
                                </w:rPr>
                              </w:pPr>
                              <w:r>
                                <w:rPr>
                                  <w:sz w:val="12"/>
                                </w:rPr>
                                <w:t>(Print or type name of Notary Public)</w:t>
                              </w:r>
                            </w:p>
                          </w:txbxContent>
                        </wps:txbx>
                        <wps:bodyPr rot="0" vert="horz" wrap="square" lIns="0" tIns="0" rIns="0" bIns="0" anchor="t" anchorCtr="0" upright="1">
                          <a:noAutofit/>
                        </wps:bodyPr>
                      </wps:wsp>
                      <wps:wsp>
                        <wps:cNvPr id="49" name="Text Box 45"/>
                        <wps:cNvSpPr txBox="1">
                          <a:spLocks noChangeArrowheads="1"/>
                        </wps:cNvSpPr>
                        <wps:spPr bwMode="auto">
                          <a:xfrm>
                            <a:off x="847" y="2218"/>
                            <a:ext cx="1378"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0310A" w14:textId="77777777" w:rsidR="003448CB" w:rsidRDefault="003448CB">
                              <w:pPr>
                                <w:spacing w:line="118" w:lineRule="exact"/>
                                <w:rPr>
                                  <w:sz w:val="12"/>
                                </w:rPr>
                              </w:pPr>
                              <w:r>
                                <w:rPr>
                                  <w:sz w:val="12"/>
                                </w:rPr>
                                <w:t>(Signature of Notary Public)</w:t>
                              </w:r>
                            </w:p>
                          </w:txbxContent>
                        </wps:txbx>
                        <wps:bodyPr rot="0" vert="horz" wrap="square" lIns="0" tIns="0" rIns="0" bIns="0" anchor="t" anchorCtr="0" upright="1">
                          <a:noAutofit/>
                        </wps:bodyPr>
                      </wps:wsp>
                      <wps:wsp>
                        <wps:cNvPr id="50" name="Text Box 44"/>
                        <wps:cNvSpPr txBox="1">
                          <a:spLocks noChangeArrowheads="1"/>
                        </wps:cNvSpPr>
                        <wps:spPr bwMode="auto">
                          <a:xfrm>
                            <a:off x="127" y="838"/>
                            <a:ext cx="10247" cy="9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FE2A4A" w14:textId="77777777" w:rsidR="003448CB" w:rsidRDefault="003448CB">
                              <w:pPr>
                                <w:tabs>
                                  <w:tab w:val="left" w:pos="1088"/>
                                  <w:tab w:val="left" w:pos="2594"/>
                                  <w:tab w:val="left" w:pos="3069"/>
                                  <w:tab w:val="left" w:pos="7946"/>
                                </w:tabs>
                                <w:spacing w:line="174" w:lineRule="exact"/>
                                <w:rPr>
                                  <w:sz w:val="18"/>
                                </w:rPr>
                              </w:pPr>
                              <w:r>
                                <w:rPr>
                                  <w:sz w:val="18"/>
                                </w:rPr>
                                <w:t>On this</w:t>
                              </w:r>
                              <w:r>
                                <w:rPr>
                                  <w:sz w:val="18"/>
                                  <w:u w:val="single"/>
                                </w:rPr>
                                <w:t xml:space="preserve"> </w:t>
                              </w:r>
                              <w:r>
                                <w:rPr>
                                  <w:sz w:val="18"/>
                                  <w:u w:val="single"/>
                                </w:rPr>
                                <w:tab/>
                              </w:r>
                              <w:r>
                                <w:rPr>
                                  <w:sz w:val="18"/>
                                </w:rPr>
                                <w:t>day</w:t>
                              </w:r>
                              <w:r>
                                <w:rPr>
                                  <w:spacing w:val="-5"/>
                                  <w:sz w:val="18"/>
                                </w:rPr>
                                <w:t xml:space="preserve"> </w:t>
                              </w:r>
                              <w:r>
                                <w:rPr>
                                  <w:sz w:val="18"/>
                                </w:rPr>
                                <w:t>of</w:t>
                              </w:r>
                              <w:r>
                                <w:rPr>
                                  <w:sz w:val="18"/>
                                  <w:u w:val="single"/>
                                </w:rPr>
                                <w:t xml:space="preserve"> </w:t>
                              </w:r>
                              <w:r>
                                <w:rPr>
                                  <w:sz w:val="18"/>
                                  <w:u w:val="single"/>
                                </w:rPr>
                                <w:tab/>
                              </w:r>
                              <w:r>
                                <w:rPr>
                                  <w:sz w:val="18"/>
                                </w:rPr>
                                <w:t>,</w:t>
                              </w:r>
                              <w:r>
                                <w:rPr>
                                  <w:sz w:val="18"/>
                                  <w:u w:val="single"/>
                                </w:rPr>
                                <w:t xml:space="preserve"> </w:t>
                              </w:r>
                              <w:r>
                                <w:rPr>
                                  <w:sz w:val="18"/>
                                  <w:u w:val="single"/>
                                </w:rPr>
                                <w:tab/>
                              </w:r>
                              <w:r>
                                <w:rPr>
                                  <w:sz w:val="18"/>
                                </w:rPr>
                                <w:t xml:space="preserve">, </w:t>
                              </w:r>
                              <w:r>
                                <w:rPr>
                                  <w:spacing w:val="-3"/>
                                  <w:sz w:val="18"/>
                                </w:rPr>
                                <w:t xml:space="preserve">before me </w:t>
                              </w:r>
                              <w:r>
                                <w:rPr>
                                  <w:sz w:val="18"/>
                                </w:rPr>
                                <w:t xml:space="preserve">a </w:t>
                              </w:r>
                              <w:r>
                                <w:rPr>
                                  <w:spacing w:val="-2"/>
                                  <w:sz w:val="18"/>
                                </w:rPr>
                                <w:t xml:space="preserve">notary </w:t>
                              </w:r>
                              <w:r>
                                <w:rPr>
                                  <w:sz w:val="18"/>
                                </w:rPr>
                                <w:t xml:space="preserve">public in and </w:t>
                              </w:r>
                              <w:r>
                                <w:rPr>
                                  <w:spacing w:val="-3"/>
                                  <w:sz w:val="18"/>
                                </w:rPr>
                                <w:t xml:space="preserve">for </w:t>
                              </w:r>
                              <w:r>
                                <w:rPr>
                                  <w:sz w:val="18"/>
                                </w:rPr>
                                <w:t>the</w:t>
                              </w:r>
                              <w:r>
                                <w:rPr>
                                  <w:spacing w:val="-13"/>
                                  <w:sz w:val="18"/>
                                </w:rPr>
                                <w:t xml:space="preserve"> </w:t>
                              </w:r>
                              <w:r>
                                <w:rPr>
                                  <w:sz w:val="18"/>
                                </w:rPr>
                                <w:t>State</w:t>
                              </w:r>
                              <w:r>
                                <w:rPr>
                                  <w:spacing w:val="-3"/>
                                  <w:sz w:val="18"/>
                                </w:rPr>
                                <w:t xml:space="preserve"> </w:t>
                              </w:r>
                              <w:r>
                                <w:rPr>
                                  <w:sz w:val="18"/>
                                </w:rPr>
                                <w:t>of</w:t>
                              </w:r>
                              <w:r>
                                <w:rPr>
                                  <w:sz w:val="18"/>
                                  <w:u w:val="single"/>
                                </w:rPr>
                                <w:t xml:space="preserve"> </w:t>
                              </w:r>
                              <w:r>
                                <w:rPr>
                                  <w:sz w:val="18"/>
                                  <w:u w:val="single"/>
                                </w:rPr>
                                <w:tab/>
                              </w:r>
                              <w:r>
                                <w:rPr>
                                  <w:sz w:val="18"/>
                                </w:rPr>
                                <w:t xml:space="preserve">, duly </w:t>
                              </w:r>
                              <w:r>
                                <w:rPr>
                                  <w:spacing w:val="-3"/>
                                  <w:sz w:val="18"/>
                                </w:rPr>
                                <w:t xml:space="preserve">commissioned </w:t>
                              </w:r>
                              <w:r>
                                <w:rPr>
                                  <w:sz w:val="18"/>
                                </w:rPr>
                                <w:t>and</w:t>
                              </w:r>
                              <w:r>
                                <w:rPr>
                                  <w:spacing w:val="-5"/>
                                  <w:sz w:val="18"/>
                                </w:rPr>
                                <w:t xml:space="preserve"> </w:t>
                              </w:r>
                              <w:r>
                                <w:rPr>
                                  <w:spacing w:val="-3"/>
                                  <w:sz w:val="18"/>
                                </w:rPr>
                                <w:t>sworn,</w:t>
                              </w:r>
                            </w:p>
                            <w:p w14:paraId="3EA96034" w14:textId="77777777" w:rsidR="003448CB" w:rsidRDefault="003448CB">
                              <w:pPr>
                                <w:tabs>
                                  <w:tab w:val="left" w:pos="1043"/>
                                  <w:tab w:val="left" w:pos="4000"/>
                                  <w:tab w:val="left" w:pos="4600"/>
                                </w:tabs>
                                <w:spacing w:before="3" w:line="230" w:lineRule="auto"/>
                                <w:ind w:right="18"/>
                                <w:jc w:val="both"/>
                                <w:rPr>
                                  <w:sz w:val="18"/>
                                </w:rPr>
                              </w:pPr>
                              <w:r>
                                <w:rPr>
                                  <w:spacing w:val="-3"/>
                                  <w:sz w:val="18"/>
                                </w:rPr>
                                <w:t>personally</w:t>
                              </w:r>
                              <w:r>
                                <w:rPr>
                                  <w:spacing w:val="-4"/>
                                  <w:sz w:val="18"/>
                                </w:rPr>
                                <w:t xml:space="preserve"> </w:t>
                              </w:r>
                              <w:r>
                                <w:rPr>
                                  <w:spacing w:val="-3"/>
                                  <w:sz w:val="18"/>
                                </w:rPr>
                                <w:t>appeared</w:t>
                              </w:r>
                              <w:r>
                                <w:rPr>
                                  <w:spacing w:val="-3"/>
                                  <w:sz w:val="18"/>
                                  <w:u w:val="single"/>
                                </w:rPr>
                                <w:t xml:space="preserve"> </w:t>
                              </w:r>
                              <w:r>
                                <w:rPr>
                                  <w:spacing w:val="-3"/>
                                  <w:sz w:val="18"/>
                                  <w:u w:val="single"/>
                                </w:rPr>
                                <w:tab/>
                              </w:r>
                              <w:r>
                                <w:rPr>
                                  <w:sz w:val="18"/>
                                </w:rPr>
                                <w:t>,</w:t>
                              </w:r>
                              <w:r>
                                <w:rPr>
                                  <w:spacing w:val="-3"/>
                                  <w:sz w:val="18"/>
                                </w:rPr>
                                <w:t xml:space="preserve"> </w:t>
                              </w:r>
                              <w:r>
                                <w:rPr>
                                  <w:sz w:val="18"/>
                                </w:rPr>
                                <w:t>the</w:t>
                              </w:r>
                              <w:r>
                                <w:rPr>
                                  <w:spacing w:val="-4"/>
                                  <w:sz w:val="18"/>
                                </w:rPr>
                                <w:t xml:space="preserve"> </w:t>
                              </w:r>
                              <w:r>
                                <w:rPr>
                                  <w:spacing w:val="-3"/>
                                  <w:sz w:val="18"/>
                                </w:rPr>
                                <w:t>person</w:t>
                              </w:r>
                              <w:r>
                                <w:rPr>
                                  <w:spacing w:val="-2"/>
                                  <w:sz w:val="18"/>
                                </w:rPr>
                                <w:t xml:space="preserve"> </w:t>
                              </w:r>
                              <w:r>
                                <w:rPr>
                                  <w:spacing w:val="-3"/>
                                  <w:sz w:val="18"/>
                                </w:rPr>
                                <w:t>described</w:t>
                              </w:r>
                              <w:r>
                                <w:rPr>
                                  <w:spacing w:val="-2"/>
                                  <w:sz w:val="18"/>
                                </w:rPr>
                                <w:t xml:space="preserve"> </w:t>
                              </w:r>
                              <w:r>
                                <w:rPr>
                                  <w:sz w:val="18"/>
                                </w:rPr>
                                <w:t>in</w:t>
                              </w:r>
                              <w:r>
                                <w:rPr>
                                  <w:spacing w:val="-2"/>
                                  <w:sz w:val="18"/>
                                </w:rPr>
                                <w:t xml:space="preserve"> </w:t>
                              </w:r>
                              <w:r>
                                <w:rPr>
                                  <w:sz w:val="18"/>
                                </w:rPr>
                                <w:t>and</w:t>
                              </w:r>
                              <w:r>
                                <w:rPr>
                                  <w:spacing w:val="-4"/>
                                  <w:sz w:val="18"/>
                                </w:rPr>
                                <w:t xml:space="preserve"> </w:t>
                              </w:r>
                              <w:r>
                                <w:rPr>
                                  <w:spacing w:val="-3"/>
                                  <w:sz w:val="18"/>
                                </w:rPr>
                                <w:t>who</w:t>
                              </w:r>
                              <w:r>
                                <w:rPr>
                                  <w:spacing w:val="-5"/>
                                  <w:sz w:val="18"/>
                                </w:rPr>
                                <w:t xml:space="preserve"> </w:t>
                              </w:r>
                              <w:r>
                                <w:rPr>
                                  <w:spacing w:val="-3"/>
                                  <w:sz w:val="18"/>
                                </w:rPr>
                                <w:t>executed</w:t>
                              </w:r>
                              <w:r>
                                <w:rPr>
                                  <w:spacing w:val="-4"/>
                                  <w:sz w:val="18"/>
                                </w:rPr>
                                <w:t xml:space="preserve"> </w:t>
                              </w:r>
                              <w:r>
                                <w:rPr>
                                  <w:sz w:val="18"/>
                                </w:rPr>
                                <w:t>the</w:t>
                              </w:r>
                              <w:r>
                                <w:rPr>
                                  <w:spacing w:val="-6"/>
                                  <w:sz w:val="18"/>
                                </w:rPr>
                                <w:t xml:space="preserve"> </w:t>
                              </w:r>
                              <w:r>
                                <w:rPr>
                                  <w:spacing w:val="-3"/>
                                  <w:sz w:val="18"/>
                                </w:rPr>
                                <w:t>foregoing</w:t>
                              </w:r>
                              <w:r>
                                <w:rPr>
                                  <w:spacing w:val="-7"/>
                                  <w:sz w:val="18"/>
                                </w:rPr>
                                <w:t xml:space="preserve"> </w:t>
                              </w:r>
                              <w:r>
                                <w:rPr>
                                  <w:sz w:val="18"/>
                                </w:rPr>
                                <w:t>bond,</w:t>
                              </w:r>
                              <w:r>
                                <w:rPr>
                                  <w:spacing w:val="-5"/>
                                  <w:sz w:val="18"/>
                                </w:rPr>
                                <w:t xml:space="preserve"> </w:t>
                              </w:r>
                              <w:r>
                                <w:rPr>
                                  <w:sz w:val="18"/>
                                </w:rPr>
                                <w:t>and</w:t>
                              </w:r>
                              <w:r>
                                <w:rPr>
                                  <w:spacing w:val="-4"/>
                                  <w:sz w:val="18"/>
                                </w:rPr>
                                <w:t xml:space="preserve"> </w:t>
                              </w:r>
                              <w:r>
                                <w:rPr>
                                  <w:spacing w:val="-3"/>
                                  <w:sz w:val="18"/>
                                </w:rPr>
                                <w:t>acknowledged</w:t>
                              </w:r>
                              <w:r>
                                <w:rPr>
                                  <w:spacing w:val="-4"/>
                                  <w:sz w:val="18"/>
                                </w:rPr>
                                <w:t xml:space="preserve"> </w:t>
                              </w:r>
                              <w:r>
                                <w:rPr>
                                  <w:sz w:val="18"/>
                                </w:rPr>
                                <w:t>to</w:t>
                              </w:r>
                              <w:r>
                                <w:rPr>
                                  <w:spacing w:val="-4"/>
                                  <w:sz w:val="18"/>
                                </w:rPr>
                                <w:t xml:space="preserve"> </w:t>
                              </w:r>
                              <w:r>
                                <w:rPr>
                                  <w:spacing w:val="-3"/>
                                  <w:sz w:val="18"/>
                                </w:rPr>
                                <w:t xml:space="preserve">me </w:t>
                              </w:r>
                              <w:r>
                                <w:rPr>
                                  <w:sz w:val="18"/>
                                </w:rPr>
                                <w:t>that</w:t>
                              </w:r>
                              <w:r>
                                <w:rPr>
                                  <w:sz w:val="18"/>
                                  <w:u w:val="single"/>
                                </w:rPr>
                                <w:t xml:space="preserve"> </w:t>
                              </w:r>
                              <w:r>
                                <w:rPr>
                                  <w:sz w:val="18"/>
                                  <w:u w:val="single"/>
                                </w:rPr>
                                <w:tab/>
                              </w:r>
                              <w:r>
                                <w:rPr>
                                  <w:spacing w:val="-3"/>
                                  <w:sz w:val="18"/>
                                </w:rPr>
                                <w:t>signed</w:t>
                              </w:r>
                              <w:r>
                                <w:rPr>
                                  <w:spacing w:val="-6"/>
                                  <w:sz w:val="18"/>
                                </w:rPr>
                                <w:t xml:space="preserve"> </w:t>
                              </w:r>
                              <w:r>
                                <w:rPr>
                                  <w:sz w:val="18"/>
                                </w:rPr>
                                <w:t>and</w:t>
                              </w:r>
                              <w:r>
                                <w:rPr>
                                  <w:spacing w:val="-5"/>
                                  <w:sz w:val="18"/>
                                </w:rPr>
                                <w:t xml:space="preserve"> </w:t>
                              </w:r>
                              <w:r>
                                <w:rPr>
                                  <w:spacing w:val="-3"/>
                                  <w:sz w:val="18"/>
                                </w:rPr>
                                <w:t>sealed</w:t>
                              </w:r>
                              <w:r>
                                <w:rPr>
                                  <w:spacing w:val="-6"/>
                                  <w:sz w:val="18"/>
                                </w:rPr>
                                <w:t xml:space="preserve"> </w:t>
                              </w:r>
                              <w:r>
                                <w:rPr>
                                  <w:sz w:val="18"/>
                                </w:rPr>
                                <w:t>said</w:t>
                              </w:r>
                              <w:r>
                                <w:rPr>
                                  <w:spacing w:val="-5"/>
                                  <w:sz w:val="18"/>
                                </w:rPr>
                                <w:t xml:space="preserve"> </w:t>
                              </w:r>
                              <w:r>
                                <w:rPr>
                                  <w:sz w:val="18"/>
                                </w:rPr>
                                <w:t>bond</w:t>
                              </w:r>
                              <w:r>
                                <w:rPr>
                                  <w:spacing w:val="-6"/>
                                  <w:sz w:val="18"/>
                                </w:rPr>
                                <w:t xml:space="preserve"> </w:t>
                              </w:r>
                              <w:r>
                                <w:rPr>
                                  <w:sz w:val="18"/>
                                </w:rPr>
                                <w:t>as</w:t>
                              </w:r>
                              <w:r>
                                <w:rPr>
                                  <w:spacing w:val="-7"/>
                                  <w:sz w:val="18"/>
                                </w:rPr>
                                <w:t xml:space="preserve"> </w:t>
                              </w:r>
                              <w:r>
                                <w:rPr>
                                  <w:sz w:val="18"/>
                                </w:rPr>
                                <w:t>the</w:t>
                              </w:r>
                              <w:r>
                                <w:rPr>
                                  <w:spacing w:val="-8"/>
                                  <w:sz w:val="18"/>
                                </w:rPr>
                                <w:t xml:space="preserve"> </w:t>
                              </w:r>
                              <w:r>
                                <w:rPr>
                                  <w:spacing w:val="-3"/>
                                  <w:sz w:val="18"/>
                                </w:rPr>
                                <w:t>free</w:t>
                              </w:r>
                              <w:r>
                                <w:rPr>
                                  <w:spacing w:val="-7"/>
                                  <w:sz w:val="18"/>
                                </w:rPr>
                                <w:t xml:space="preserve"> </w:t>
                              </w:r>
                              <w:r>
                                <w:rPr>
                                  <w:sz w:val="18"/>
                                </w:rPr>
                                <w:t>and</w:t>
                              </w:r>
                              <w:r>
                                <w:rPr>
                                  <w:spacing w:val="-6"/>
                                  <w:sz w:val="18"/>
                                </w:rPr>
                                <w:t xml:space="preserve"> </w:t>
                              </w:r>
                              <w:r>
                                <w:rPr>
                                  <w:spacing w:val="-3"/>
                                  <w:sz w:val="18"/>
                                </w:rPr>
                                <w:t>voluntary</w:t>
                              </w:r>
                              <w:r>
                                <w:rPr>
                                  <w:spacing w:val="-10"/>
                                  <w:sz w:val="18"/>
                                </w:rPr>
                                <w:t xml:space="preserve"> </w:t>
                              </w:r>
                              <w:r>
                                <w:rPr>
                                  <w:sz w:val="18"/>
                                </w:rPr>
                                <w:t>act</w:t>
                              </w:r>
                              <w:r>
                                <w:rPr>
                                  <w:spacing w:val="-6"/>
                                  <w:sz w:val="18"/>
                                </w:rPr>
                                <w:t xml:space="preserve"> </w:t>
                              </w:r>
                              <w:r>
                                <w:rPr>
                                  <w:sz w:val="18"/>
                                </w:rPr>
                                <w:t>and</w:t>
                              </w:r>
                              <w:r>
                                <w:rPr>
                                  <w:spacing w:val="-6"/>
                                  <w:sz w:val="18"/>
                                </w:rPr>
                                <w:t xml:space="preserve"> </w:t>
                              </w:r>
                              <w:r>
                                <w:rPr>
                                  <w:sz w:val="18"/>
                                </w:rPr>
                                <w:t>deed</w:t>
                              </w:r>
                              <w:r>
                                <w:rPr>
                                  <w:spacing w:val="-5"/>
                                  <w:sz w:val="18"/>
                                </w:rPr>
                                <w:t xml:space="preserve"> </w:t>
                              </w:r>
                              <w:r>
                                <w:rPr>
                                  <w:sz w:val="18"/>
                                </w:rPr>
                                <w:t>of</w:t>
                              </w:r>
                              <w:r>
                                <w:rPr>
                                  <w:spacing w:val="-9"/>
                                  <w:sz w:val="18"/>
                                </w:rPr>
                                <w:t xml:space="preserve"> </w:t>
                              </w:r>
                              <w:r>
                                <w:rPr>
                                  <w:sz w:val="18"/>
                                </w:rPr>
                                <w:t>the</w:t>
                              </w:r>
                              <w:r>
                                <w:rPr>
                                  <w:spacing w:val="-8"/>
                                  <w:sz w:val="18"/>
                                </w:rPr>
                                <w:t xml:space="preserve"> </w:t>
                              </w:r>
                              <w:r>
                                <w:rPr>
                                  <w:spacing w:val="-3"/>
                                  <w:sz w:val="18"/>
                                </w:rPr>
                                <w:t>Contractor</w:t>
                              </w:r>
                              <w:r>
                                <w:rPr>
                                  <w:spacing w:val="-7"/>
                                  <w:sz w:val="18"/>
                                </w:rPr>
                                <w:t xml:space="preserve"> </w:t>
                              </w:r>
                              <w:r>
                                <w:rPr>
                                  <w:sz w:val="18"/>
                                </w:rPr>
                                <w:t>so</w:t>
                              </w:r>
                              <w:r>
                                <w:rPr>
                                  <w:spacing w:val="-6"/>
                                  <w:sz w:val="18"/>
                                </w:rPr>
                                <w:t xml:space="preserve"> </w:t>
                              </w:r>
                              <w:r>
                                <w:rPr>
                                  <w:spacing w:val="-3"/>
                                  <w:sz w:val="18"/>
                                </w:rPr>
                                <w:t>identified</w:t>
                              </w:r>
                              <w:r>
                                <w:rPr>
                                  <w:spacing w:val="-5"/>
                                  <w:sz w:val="18"/>
                                </w:rPr>
                                <w:t xml:space="preserve"> </w:t>
                              </w:r>
                              <w:r>
                                <w:rPr>
                                  <w:sz w:val="18"/>
                                </w:rPr>
                                <w:t>in</w:t>
                              </w:r>
                              <w:r>
                                <w:rPr>
                                  <w:spacing w:val="-6"/>
                                  <w:sz w:val="18"/>
                                </w:rPr>
                                <w:t xml:space="preserve"> </w:t>
                              </w:r>
                              <w:r>
                                <w:rPr>
                                  <w:sz w:val="18"/>
                                </w:rPr>
                                <w:t>the</w:t>
                              </w:r>
                              <w:r>
                                <w:rPr>
                                  <w:spacing w:val="-7"/>
                                  <w:sz w:val="18"/>
                                </w:rPr>
                                <w:t xml:space="preserve"> </w:t>
                              </w:r>
                              <w:r>
                                <w:rPr>
                                  <w:spacing w:val="-3"/>
                                  <w:sz w:val="18"/>
                                </w:rPr>
                                <w:t>foregoing</w:t>
                              </w:r>
                              <w:r>
                                <w:rPr>
                                  <w:spacing w:val="-8"/>
                                  <w:sz w:val="18"/>
                                </w:rPr>
                                <w:t xml:space="preserve"> </w:t>
                              </w:r>
                              <w:r>
                                <w:rPr>
                                  <w:sz w:val="18"/>
                                </w:rPr>
                                <w:t>bond</w:t>
                              </w:r>
                              <w:r>
                                <w:rPr>
                                  <w:spacing w:val="-6"/>
                                  <w:sz w:val="18"/>
                                </w:rPr>
                                <w:t xml:space="preserve"> </w:t>
                              </w:r>
                              <w:r>
                                <w:rPr>
                                  <w:spacing w:val="-3"/>
                                  <w:sz w:val="18"/>
                                </w:rPr>
                                <w:t>for</w:t>
                              </w:r>
                              <w:r>
                                <w:rPr>
                                  <w:spacing w:val="-7"/>
                                  <w:sz w:val="18"/>
                                </w:rPr>
                                <w:t xml:space="preserve"> </w:t>
                              </w:r>
                              <w:r>
                                <w:rPr>
                                  <w:sz w:val="18"/>
                                </w:rPr>
                                <w:t>the</w:t>
                              </w:r>
                              <w:r>
                                <w:rPr>
                                  <w:spacing w:val="-8"/>
                                  <w:sz w:val="18"/>
                                </w:rPr>
                                <w:t xml:space="preserve"> </w:t>
                              </w:r>
                              <w:r>
                                <w:rPr>
                                  <w:sz w:val="18"/>
                                </w:rPr>
                                <w:t xml:space="preserve">uses and </w:t>
                              </w:r>
                              <w:r>
                                <w:rPr>
                                  <w:spacing w:val="-3"/>
                                  <w:sz w:val="18"/>
                                </w:rPr>
                                <w:t xml:space="preserve">purposes therein mentioned, </w:t>
                              </w:r>
                              <w:r>
                                <w:rPr>
                                  <w:sz w:val="18"/>
                                </w:rPr>
                                <w:t>and on oath</w:t>
                              </w:r>
                              <w:r>
                                <w:rPr>
                                  <w:spacing w:val="-2"/>
                                  <w:sz w:val="18"/>
                                </w:rPr>
                                <w:t xml:space="preserve"> </w:t>
                              </w:r>
                              <w:r>
                                <w:rPr>
                                  <w:spacing w:val="-3"/>
                                  <w:sz w:val="18"/>
                                </w:rPr>
                                <w:t>stated</w:t>
                              </w:r>
                              <w:r>
                                <w:rPr>
                                  <w:spacing w:val="-2"/>
                                  <w:sz w:val="18"/>
                                </w:rPr>
                                <w:t xml:space="preserve"> </w:t>
                              </w:r>
                              <w:r>
                                <w:rPr>
                                  <w:sz w:val="18"/>
                                </w:rPr>
                                <w:t>that</w:t>
                              </w:r>
                              <w:r>
                                <w:rPr>
                                  <w:sz w:val="18"/>
                                  <w:u w:val="single"/>
                                </w:rPr>
                                <w:t xml:space="preserve"> </w:t>
                              </w:r>
                              <w:r>
                                <w:rPr>
                                  <w:sz w:val="18"/>
                                  <w:u w:val="single"/>
                                </w:rPr>
                                <w:tab/>
                              </w:r>
                              <w:r>
                                <w:rPr>
                                  <w:sz w:val="18"/>
                                </w:rPr>
                                <w:t xml:space="preserve">is </w:t>
                              </w:r>
                              <w:r>
                                <w:rPr>
                                  <w:spacing w:val="-3"/>
                                  <w:sz w:val="18"/>
                                </w:rPr>
                                <w:t xml:space="preserve">authorized  </w:t>
                              </w:r>
                              <w:r>
                                <w:rPr>
                                  <w:sz w:val="18"/>
                                </w:rPr>
                                <w:t xml:space="preserve">to  </w:t>
                              </w:r>
                              <w:r>
                                <w:rPr>
                                  <w:spacing w:val="-3"/>
                                  <w:sz w:val="18"/>
                                </w:rPr>
                                <w:t xml:space="preserve">execute  </w:t>
                              </w:r>
                              <w:r>
                                <w:rPr>
                                  <w:sz w:val="18"/>
                                </w:rPr>
                                <w:t xml:space="preserve">said  bond  </w:t>
                              </w:r>
                              <w:r>
                                <w:rPr>
                                  <w:spacing w:val="-3"/>
                                  <w:sz w:val="18"/>
                                </w:rPr>
                                <w:t xml:space="preserve">for  </w:t>
                              </w:r>
                              <w:r>
                                <w:rPr>
                                  <w:sz w:val="18"/>
                                </w:rPr>
                                <w:t xml:space="preserve">the  </w:t>
                              </w:r>
                              <w:r>
                                <w:rPr>
                                  <w:spacing w:val="-3"/>
                                  <w:sz w:val="18"/>
                                </w:rPr>
                                <w:t>Contractor  named  therein.  WITNESS my</w:t>
                              </w:r>
                              <w:r>
                                <w:rPr>
                                  <w:spacing w:val="-9"/>
                                  <w:sz w:val="18"/>
                                </w:rPr>
                                <w:t xml:space="preserve"> </w:t>
                              </w:r>
                              <w:r>
                                <w:rPr>
                                  <w:sz w:val="18"/>
                                </w:rPr>
                                <w:t>hand</w:t>
                              </w:r>
                              <w:r>
                                <w:rPr>
                                  <w:spacing w:val="-3"/>
                                  <w:sz w:val="18"/>
                                </w:rPr>
                                <w:t xml:space="preserve"> </w:t>
                              </w:r>
                              <w:r>
                                <w:rPr>
                                  <w:sz w:val="18"/>
                                </w:rPr>
                                <w:t>and</w:t>
                              </w:r>
                              <w:r>
                                <w:rPr>
                                  <w:spacing w:val="-3"/>
                                  <w:sz w:val="18"/>
                                </w:rPr>
                                <w:t xml:space="preserve"> official</w:t>
                              </w:r>
                              <w:r>
                                <w:rPr>
                                  <w:spacing w:val="-4"/>
                                  <w:sz w:val="18"/>
                                </w:rPr>
                                <w:t xml:space="preserve"> </w:t>
                              </w:r>
                              <w:r>
                                <w:rPr>
                                  <w:spacing w:val="-3"/>
                                  <w:sz w:val="18"/>
                                </w:rPr>
                                <w:t>seal</w:t>
                              </w:r>
                              <w:r>
                                <w:rPr>
                                  <w:spacing w:val="-4"/>
                                  <w:sz w:val="18"/>
                                </w:rPr>
                                <w:t xml:space="preserve"> </w:t>
                              </w:r>
                              <w:r>
                                <w:rPr>
                                  <w:spacing w:val="-3"/>
                                  <w:sz w:val="18"/>
                                </w:rPr>
                                <w:t xml:space="preserve">hereto </w:t>
                              </w:r>
                              <w:r>
                                <w:rPr>
                                  <w:spacing w:val="-4"/>
                                  <w:sz w:val="18"/>
                                </w:rPr>
                                <w:t>affixed</w:t>
                              </w:r>
                              <w:r>
                                <w:rPr>
                                  <w:spacing w:val="-3"/>
                                  <w:sz w:val="18"/>
                                </w:rPr>
                                <w:t xml:space="preserve"> </w:t>
                              </w:r>
                              <w:r>
                                <w:rPr>
                                  <w:sz w:val="18"/>
                                </w:rPr>
                                <w:t>the</w:t>
                              </w:r>
                              <w:r>
                                <w:rPr>
                                  <w:spacing w:val="-5"/>
                                  <w:sz w:val="18"/>
                                </w:rPr>
                                <w:t xml:space="preserve"> </w:t>
                              </w:r>
                              <w:r>
                                <w:rPr>
                                  <w:sz w:val="18"/>
                                </w:rPr>
                                <w:t>day</w:t>
                              </w:r>
                              <w:r>
                                <w:rPr>
                                  <w:spacing w:val="-9"/>
                                  <w:sz w:val="18"/>
                                </w:rPr>
                                <w:t xml:space="preserve"> </w:t>
                              </w:r>
                              <w:r>
                                <w:rPr>
                                  <w:sz w:val="18"/>
                                </w:rPr>
                                <w:t>and</w:t>
                              </w:r>
                              <w:r>
                                <w:rPr>
                                  <w:spacing w:val="-3"/>
                                  <w:sz w:val="18"/>
                                </w:rPr>
                                <w:t xml:space="preserve"> year</w:t>
                              </w:r>
                              <w:r>
                                <w:rPr>
                                  <w:spacing w:val="-5"/>
                                  <w:sz w:val="18"/>
                                </w:rPr>
                                <w:t xml:space="preserve"> </w:t>
                              </w:r>
                              <w:r>
                                <w:rPr>
                                  <w:sz w:val="18"/>
                                </w:rPr>
                                <w:t>in</w:t>
                              </w:r>
                              <w:r>
                                <w:rPr>
                                  <w:spacing w:val="-3"/>
                                  <w:sz w:val="18"/>
                                </w:rPr>
                                <w:t xml:space="preserve"> </w:t>
                              </w:r>
                              <w:r>
                                <w:rPr>
                                  <w:sz w:val="18"/>
                                </w:rPr>
                                <w:t>this</w:t>
                              </w:r>
                              <w:r>
                                <w:rPr>
                                  <w:spacing w:val="-5"/>
                                  <w:sz w:val="18"/>
                                </w:rPr>
                                <w:t xml:space="preserve"> </w:t>
                              </w:r>
                              <w:r>
                                <w:rPr>
                                  <w:spacing w:val="-3"/>
                                  <w:sz w:val="18"/>
                                </w:rPr>
                                <w:t>certificate</w:t>
                              </w:r>
                              <w:r>
                                <w:rPr>
                                  <w:spacing w:val="-5"/>
                                  <w:sz w:val="18"/>
                                </w:rPr>
                                <w:t xml:space="preserve"> </w:t>
                              </w:r>
                              <w:r>
                                <w:rPr>
                                  <w:spacing w:val="-3"/>
                                  <w:sz w:val="18"/>
                                </w:rPr>
                                <w:t>first</w:t>
                              </w:r>
                              <w:r>
                                <w:rPr>
                                  <w:spacing w:val="-4"/>
                                  <w:sz w:val="18"/>
                                </w:rPr>
                                <w:t xml:space="preserve"> </w:t>
                              </w:r>
                              <w:r>
                                <w:rPr>
                                  <w:spacing w:val="-3"/>
                                  <w:sz w:val="18"/>
                                </w:rPr>
                                <w:t>above</w:t>
                              </w:r>
                              <w:r>
                                <w:rPr>
                                  <w:spacing w:val="-5"/>
                                  <w:sz w:val="18"/>
                                </w:rPr>
                                <w:t xml:space="preserve"> </w:t>
                              </w:r>
                              <w:r>
                                <w:rPr>
                                  <w:spacing w:val="-3"/>
                                  <w:sz w:val="18"/>
                                </w:rPr>
                                <w:t>written.</w:t>
                              </w:r>
                            </w:p>
                          </w:txbxContent>
                        </wps:txbx>
                        <wps:bodyPr rot="0" vert="horz" wrap="square" lIns="0" tIns="0" rIns="0" bIns="0" anchor="t" anchorCtr="0" upright="1">
                          <a:noAutofit/>
                        </wps:bodyPr>
                      </wps:wsp>
                      <wps:wsp>
                        <wps:cNvPr id="51" name="Text Box 43"/>
                        <wps:cNvSpPr txBox="1">
                          <a:spLocks noChangeArrowheads="1"/>
                        </wps:cNvSpPr>
                        <wps:spPr bwMode="auto">
                          <a:xfrm>
                            <a:off x="4447" y="240"/>
                            <a:ext cx="3618"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21C880" w14:textId="77777777" w:rsidR="003448CB" w:rsidRDefault="003448CB">
                              <w:pPr>
                                <w:spacing w:line="178" w:lineRule="exact"/>
                                <w:rPr>
                                  <w:b/>
                                  <w:sz w:val="18"/>
                                </w:rPr>
                              </w:pPr>
                              <w:r>
                                <w:rPr>
                                  <w:b/>
                                  <w:spacing w:val="-3"/>
                                  <w:sz w:val="18"/>
                                </w:rPr>
                                <w:t xml:space="preserve">ACKNOWLEDGMENT </w:t>
                              </w:r>
                              <w:r>
                                <w:rPr>
                                  <w:b/>
                                  <w:sz w:val="18"/>
                                </w:rPr>
                                <w:t xml:space="preserve">FOR </w:t>
                              </w:r>
                              <w:r>
                                <w:rPr>
                                  <w:b/>
                                  <w:spacing w:val="-3"/>
                                  <w:sz w:val="18"/>
                                </w:rPr>
                                <w:t>CONTRACTOR</w:t>
                              </w:r>
                            </w:p>
                          </w:txbxContent>
                        </wps:txbx>
                        <wps:bodyPr rot="0" vert="horz" wrap="square" lIns="0" tIns="0" rIns="0" bIns="0" anchor="t" anchorCtr="0" upright="1">
                          <a:noAutofit/>
                        </wps:bodyPr>
                      </wps:wsp>
                      <wps:wsp>
                        <wps:cNvPr id="52" name="Text Box 42"/>
                        <wps:cNvSpPr txBox="1">
                          <a:spLocks noChangeArrowheads="1"/>
                        </wps:cNvSpPr>
                        <wps:spPr bwMode="auto">
                          <a:xfrm>
                            <a:off x="127" y="41"/>
                            <a:ext cx="3906" cy="5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768720" w14:textId="77777777" w:rsidR="003448CB" w:rsidRDefault="003448CB">
                              <w:pPr>
                                <w:tabs>
                                  <w:tab w:val="left" w:pos="3599"/>
                                </w:tabs>
                                <w:spacing w:line="174" w:lineRule="exact"/>
                                <w:rPr>
                                  <w:sz w:val="18"/>
                                </w:rPr>
                              </w:pPr>
                              <w:r>
                                <w:rPr>
                                  <w:spacing w:val="-4"/>
                                  <w:sz w:val="18"/>
                                </w:rPr>
                                <w:t>STATE</w:t>
                              </w:r>
                              <w:r>
                                <w:rPr>
                                  <w:spacing w:val="-5"/>
                                  <w:sz w:val="18"/>
                                </w:rPr>
                                <w:t xml:space="preserve"> </w:t>
                              </w:r>
                              <w:r>
                                <w:rPr>
                                  <w:sz w:val="18"/>
                                </w:rPr>
                                <w:t>OF</w:t>
                              </w:r>
                              <w:r>
                                <w:rPr>
                                  <w:sz w:val="18"/>
                                  <w:u w:val="single"/>
                                </w:rPr>
                                <w:t xml:space="preserve"> </w:t>
                              </w:r>
                              <w:r>
                                <w:rPr>
                                  <w:sz w:val="18"/>
                                  <w:u w:val="single"/>
                                </w:rPr>
                                <w:tab/>
                              </w:r>
                              <w:r>
                                <w:rPr>
                                  <w:sz w:val="18"/>
                                </w:rPr>
                                <w:t>)</w:t>
                              </w:r>
                            </w:p>
                            <w:p w14:paraId="4F2A9185" w14:textId="77777777" w:rsidR="003448CB" w:rsidRDefault="003448CB">
                              <w:pPr>
                                <w:tabs>
                                  <w:tab w:val="left" w:pos="3599"/>
                                </w:tabs>
                                <w:spacing w:before="3" w:line="230" w:lineRule="auto"/>
                                <w:ind w:right="18" w:firstLine="3600"/>
                                <w:rPr>
                                  <w:sz w:val="18"/>
                                </w:rPr>
                              </w:pPr>
                              <w:r>
                                <w:rPr>
                                  <w:sz w:val="18"/>
                                </w:rPr>
                                <w:t>)</w:t>
                              </w:r>
                              <w:r>
                                <w:rPr>
                                  <w:spacing w:val="-11"/>
                                  <w:sz w:val="18"/>
                                </w:rPr>
                                <w:t xml:space="preserve"> </w:t>
                              </w:r>
                              <w:r>
                                <w:rPr>
                                  <w:sz w:val="18"/>
                                </w:rPr>
                                <w:t xml:space="preserve">ss: </w:t>
                              </w:r>
                              <w:r>
                                <w:rPr>
                                  <w:spacing w:val="-3"/>
                                  <w:sz w:val="18"/>
                                </w:rPr>
                                <w:t>COUNTY</w:t>
                              </w:r>
                              <w:r>
                                <w:rPr>
                                  <w:spacing w:val="-7"/>
                                  <w:sz w:val="18"/>
                                </w:rPr>
                                <w:t xml:space="preserve"> </w:t>
                              </w:r>
                              <w:r>
                                <w:rPr>
                                  <w:sz w:val="18"/>
                                </w:rPr>
                                <w:t>OF</w:t>
                              </w:r>
                              <w:r>
                                <w:rPr>
                                  <w:sz w:val="18"/>
                                  <w:u w:val="single"/>
                                </w:rPr>
                                <w:t xml:space="preserve"> </w:t>
                              </w:r>
                              <w:r>
                                <w:rPr>
                                  <w:sz w:val="18"/>
                                  <w:u w:val="single"/>
                                </w:rPr>
                                <w:tab/>
                              </w:r>
                              <w:r>
                                <w:rPr>
                                  <w:sz w:val="18"/>
                                </w:rPr>
                                <w:t>)</w:t>
                              </w:r>
                            </w:p>
                          </w:txbxContent>
                        </wps:txbx>
                        <wps:bodyPr rot="0" vert="horz" wrap="square" lIns="0" tIns="0" rIns="0" bIns="0" anchor="t" anchorCtr="0" upright="1">
                          <a:noAutofit/>
                        </wps:bodyPr>
                      </wps:wsp>
                    </wpg:wgp>
                  </a:graphicData>
                </a:graphic>
              </wp:inline>
            </w:drawing>
          </mc:Choice>
          <mc:Fallback>
            <w:pict>
              <v:group w14:anchorId="46B2587E" id="Group 41" o:spid="_x0000_s1033" style="width:523.95pt;height:152.3pt;mso-position-horizontal-relative:char;mso-position-vertical-relative:line" coordsize="10479,3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">
                <v:line id="Line 51" o:spid="_x0000_s1034" style="position:absolute;visibility:visible;mso-wrap-style:square" from="19,10" to="1045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" strokeweight=".96pt"/>
                <v:line id="Line 50" o:spid="_x0000_s1035" style="position:absolute;visibility:visible;mso-wrap-style:square" from="19,3036" to="10459,3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" strokeweight=".96pt"/>
                <v:line id="Line 49" o:spid="_x0000_s1036" style="position:absolute;visibility:visible;mso-wrap-style:square" from="10,0" to="10,3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" strokeweight=".96pt"/>
                <v:line id="Line 48" o:spid="_x0000_s1037" style="position:absolute;visibility:visible;mso-wrap-style:square" from="10469,0" to="10469,3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" strokeweight=".96pt"/>
                <v:shape id="Text Box 47" o:spid="_x0000_s1038" type="#_x0000_t202" style="position:absolute;left:127;top:2431;width:7980;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2B9ADE59" w14:textId="77777777" w:rsidR="003448CB" w:rsidRDefault="003448CB">
                        <w:pPr>
                          <w:tabs>
                            <w:tab w:val="left" w:pos="4359"/>
                            <w:tab w:val="left" w:pos="7959"/>
                          </w:tabs>
                          <w:spacing w:line="172" w:lineRule="exact"/>
                          <w:rPr>
                            <w:sz w:val="18"/>
                          </w:rPr>
                        </w:pPr>
                        <w:r>
                          <w:rPr>
                            <w:sz w:val="18"/>
                          </w:rPr>
                          <w:t>Notary Public in and for the</w:t>
                        </w:r>
                        <w:r>
                          <w:rPr>
                            <w:spacing w:val="-2"/>
                            <w:sz w:val="18"/>
                          </w:rPr>
                          <w:t xml:space="preserve"> </w:t>
                        </w:r>
                        <w:r>
                          <w:rPr>
                            <w:sz w:val="18"/>
                          </w:rPr>
                          <w:t>State of</w:t>
                        </w:r>
                        <w:r>
                          <w:rPr>
                            <w:sz w:val="18"/>
                            <w:u w:val="single"/>
                          </w:rPr>
                          <w:t xml:space="preserve"> </w:t>
                        </w:r>
                        <w:r>
                          <w:rPr>
                            <w:sz w:val="18"/>
                            <w:u w:val="single"/>
                          </w:rPr>
                          <w:tab/>
                        </w:r>
                        <w:r>
                          <w:rPr>
                            <w:sz w:val="18"/>
                          </w:rPr>
                          <w:t>residing</w:t>
                        </w:r>
                        <w:r>
                          <w:rPr>
                            <w:spacing w:val="-4"/>
                            <w:sz w:val="18"/>
                          </w:rPr>
                          <w:t xml:space="preserve"> </w:t>
                        </w:r>
                        <w:r>
                          <w:rPr>
                            <w:sz w:val="18"/>
                          </w:rPr>
                          <w:t>at</w:t>
                        </w:r>
                        <w:r>
                          <w:rPr>
                            <w:spacing w:val="1"/>
                            <w:sz w:val="18"/>
                          </w:rPr>
                          <w:t xml:space="preserve"> </w:t>
                        </w:r>
                        <w:r>
                          <w:rPr>
                            <w:w w:val="99"/>
                            <w:sz w:val="18"/>
                            <w:u w:val="single"/>
                          </w:rPr>
                          <w:t xml:space="preserve"> </w:t>
                        </w:r>
                        <w:r>
                          <w:rPr>
                            <w:sz w:val="18"/>
                            <w:u w:val="single"/>
                          </w:rPr>
                          <w:tab/>
                        </w:r>
                      </w:p>
                      <w:p w14:paraId="6F50BB7E" w14:textId="77777777" w:rsidR="003448CB" w:rsidRDefault="003448CB">
                        <w:pPr>
                          <w:tabs>
                            <w:tab w:val="left" w:pos="3091"/>
                            <w:tab w:val="left" w:pos="7199"/>
                          </w:tabs>
                          <w:spacing w:line="206" w:lineRule="exact"/>
                          <w:rPr>
                            <w:rFonts w:ascii="Wingdings" w:hAnsi="Wingdings"/>
                            <w:sz w:val="19"/>
                          </w:rPr>
                        </w:pPr>
                        <w:r>
                          <w:rPr>
                            <w:sz w:val="18"/>
                          </w:rPr>
                          <w:t>My</w:t>
                        </w:r>
                        <w:r>
                          <w:rPr>
                            <w:spacing w:val="-6"/>
                            <w:sz w:val="18"/>
                          </w:rPr>
                          <w:t xml:space="preserve"> </w:t>
                        </w:r>
                        <w:r>
                          <w:rPr>
                            <w:sz w:val="18"/>
                          </w:rPr>
                          <w:t>commission</w:t>
                        </w:r>
                        <w:r>
                          <w:rPr>
                            <w:spacing w:val="-2"/>
                            <w:sz w:val="18"/>
                          </w:rPr>
                          <w:t xml:space="preserve"> </w:t>
                        </w:r>
                        <w:r>
                          <w:rPr>
                            <w:sz w:val="18"/>
                          </w:rPr>
                          <w:t>expires</w:t>
                        </w:r>
                        <w:r>
                          <w:rPr>
                            <w:sz w:val="18"/>
                            <w:u w:val="single"/>
                          </w:rPr>
                          <w:t xml:space="preserve"> </w:t>
                        </w:r>
                        <w:r>
                          <w:rPr>
                            <w:sz w:val="18"/>
                            <w:u w:val="single"/>
                          </w:rPr>
                          <w:tab/>
                        </w:r>
                        <w:r>
                          <w:rPr>
                            <w:sz w:val="18"/>
                          </w:rPr>
                          <w:t>.</w:t>
                        </w:r>
                        <w:r>
                          <w:rPr>
                            <w:sz w:val="18"/>
                          </w:rPr>
                          <w:tab/>
                        </w:r>
                        <w:r>
                          <w:rPr>
                            <w:b/>
                            <w:i/>
                            <w:sz w:val="18"/>
                          </w:rPr>
                          <w:t>SEAL</w:t>
                        </w:r>
                        <w:r>
                          <w:rPr>
                            <w:rFonts w:ascii="Wingdings" w:hAnsi="Wingdings"/>
                            <w:sz w:val="19"/>
                          </w:rPr>
                          <w:t></w:t>
                        </w:r>
                      </w:p>
                    </w:txbxContent>
                  </v:textbox>
                </v:shape>
                <v:shape id="Text Box 46" o:spid="_x0000_s1039" type="#_x0000_t202" style="position:absolute;left:4447;top:2218;width:1805;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3753F07F" w14:textId="77777777" w:rsidR="003448CB" w:rsidRDefault="003448CB">
                        <w:pPr>
                          <w:spacing w:line="118" w:lineRule="exact"/>
                          <w:rPr>
                            <w:sz w:val="12"/>
                          </w:rPr>
                        </w:pPr>
                        <w:r>
                          <w:rPr>
                            <w:sz w:val="12"/>
                          </w:rPr>
                          <w:t>(Print or type name of Notary Public)</w:t>
                        </w:r>
                      </w:p>
                    </w:txbxContent>
                  </v:textbox>
                </v:shape>
                <v:shape id="Text Box 45" o:spid="_x0000_s1040" type="#_x0000_t202" style="position:absolute;left:847;top:2218;width:1378;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27E0310A" w14:textId="77777777" w:rsidR="003448CB" w:rsidRDefault="003448CB">
                        <w:pPr>
                          <w:spacing w:line="118" w:lineRule="exact"/>
                          <w:rPr>
                            <w:sz w:val="12"/>
                          </w:rPr>
                        </w:pPr>
                        <w:r>
                          <w:rPr>
                            <w:sz w:val="12"/>
                          </w:rPr>
                          <w:t>(Signature of Notary Public)</w:t>
                        </w:r>
                      </w:p>
                    </w:txbxContent>
                  </v:textbox>
                </v:shape>
                <v:shape id="Text Box 44" o:spid="_x0000_s1041" type="#_x0000_t202" style="position:absolute;left:127;top:838;width:10247;height: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71FE2A4A" w14:textId="77777777" w:rsidR="003448CB" w:rsidRDefault="003448CB">
                        <w:pPr>
                          <w:tabs>
                            <w:tab w:val="left" w:pos="1088"/>
                            <w:tab w:val="left" w:pos="2594"/>
                            <w:tab w:val="left" w:pos="3069"/>
                            <w:tab w:val="left" w:pos="7946"/>
                          </w:tabs>
                          <w:spacing w:line="174" w:lineRule="exact"/>
                          <w:rPr>
                            <w:sz w:val="18"/>
                          </w:rPr>
                        </w:pPr>
                        <w:r>
                          <w:rPr>
                            <w:sz w:val="18"/>
                          </w:rPr>
                          <w:t>On this</w:t>
                        </w:r>
                        <w:r>
                          <w:rPr>
                            <w:sz w:val="18"/>
                            <w:u w:val="single"/>
                          </w:rPr>
                          <w:t xml:space="preserve"> </w:t>
                        </w:r>
                        <w:r>
                          <w:rPr>
                            <w:sz w:val="18"/>
                            <w:u w:val="single"/>
                          </w:rPr>
                          <w:tab/>
                        </w:r>
                        <w:r>
                          <w:rPr>
                            <w:sz w:val="18"/>
                          </w:rPr>
                          <w:t>day</w:t>
                        </w:r>
                        <w:r>
                          <w:rPr>
                            <w:spacing w:val="-5"/>
                            <w:sz w:val="18"/>
                          </w:rPr>
                          <w:t xml:space="preserve"> </w:t>
                        </w:r>
                        <w:r>
                          <w:rPr>
                            <w:sz w:val="18"/>
                          </w:rPr>
                          <w:t>of</w:t>
                        </w:r>
                        <w:r>
                          <w:rPr>
                            <w:sz w:val="18"/>
                            <w:u w:val="single"/>
                          </w:rPr>
                          <w:t xml:space="preserve"> </w:t>
                        </w:r>
                        <w:r>
                          <w:rPr>
                            <w:sz w:val="18"/>
                            <w:u w:val="single"/>
                          </w:rPr>
                          <w:tab/>
                        </w:r>
                        <w:r>
                          <w:rPr>
                            <w:sz w:val="18"/>
                          </w:rPr>
                          <w:t>,</w:t>
                        </w:r>
                        <w:r>
                          <w:rPr>
                            <w:sz w:val="18"/>
                            <w:u w:val="single"/>
                          </w:rPr>
                          <w:t xml:space="preserve"> </w:t>
                        </w:r>
                        <w:r>
                          <w:rPr>
                            <w:sz w:val="18"/>
                            <w:u w:val="single"/>
                          </w:rPr>
                          <w:tab/>
                        </w:r>
                        <w:r>
                          <w:rPr>
                            <w:sz w:val="18"/>
                          </w:rPr>
                          <w:t xml:space="preserve">, </w:t>
                        </w:r>
                        <w:r>
                          <w:rPr>
                            <w:spacing w:val="-3"/>
                            <w:sz w:val="18"/>
                          </w:rPr>
                          <w:t xml:space="preserve">before me </w:t>
                        </w:r>
                        <w:r>
                          <w:rPr>
                            <w:sz w:val="18"/>
                          </w:rPr>
                          <w:t xml:space="preserve">a </w:t>
                        </w:r>
                        <w:r>
                          <w:rPr>
                            <w:spacing w:val="-2"/>
                            <w:sz w:val="18"/>
                          </w:rPr>
                          <w:t xml:space="preserve">notary </w:t>
                        </w:r>
                        <w:r>
                          <w:rPr>
                            <w:sz w:val="18"/>
                          </w:rPr>
                          <w:t xml:space="preserve">public in and </w:t>
                        </w:r>
                        <w:r>
                          <w:rPr>
                            <w:spacing w:val="-3"/>
                            <w:sz w:val="18"/>
                          </w:rPr>
                          <w:t xml:space="preserve">for </w:t>
                        </w:r>
                        <w:r>
                          <w:rPr>
                            <w:sz w:val="18"/>
                          </w:rPr>
                          <w:t>the</w:t>
                        </w:r>
                        <w:r>
                          <w:rPr>
                            <w:spacing w:val="-13"/>
                            <w:sz w:val="18"/>
                          </w:rPr>
                          <w:t xml:space="preserve"> </w:t>
                        </w:r>
                        <w:r>
                          <w:rPr>
                            <w:sz w:val="18"/>
                          </w:rPr>
                          <w:t>State</w:t>
                        </w:r>
                        <w:r>
                          <w:rPr>
                            <w:spacing w:val="-3"/>
                            <w:sz w:val="18"/>
                          </w:rPr>
                          <w:t xml:space="preserve"> </w:t>
                        </w:r>
                        <w:r>
                          <w:rPr>
                            <w:sz w:val="18"/>
                          </w:rPr>
                          <w:t>of</w:t>
                        </w:r>
                        <w:r>
                          <w:rPr>
                            <w:sz w:val="18"/>
                            <w:u w:val="single"/>
                          </w:rPr>
                          <w:t xml:space="preserve"> </w:t>
                        </w:r>
                        <w:r>
                          <w:rPr>
                            <w:sz w:val="18"/>
                            <w:u w:val="single"/>
                          </w:rPr>
                          <w:tab/>
                        </w:r>
                        <w:r>
                          <w:rPr>
                            <w:sz w:val="18"/>
                          </w:rPr>
                          <w:t xml:space="preserve">, duly </w:t>
                        </w:r>
                        <w:r>
                          <w:rPr>
                            <w:spacing w:val="-3"/>
                            <w:sz w:val="18"/>
                          </w:rPr>
                          <w:t xml:space="preserve">commissioned </w:t>
                        </w:r>
                        <w:r>
                          <w:rPr>
                            <w:sz w:val="18"/>
                          </w:rPr>
                          <w:t>and</w:t>
                        </w:r>
                        <w:r>
                          <w:rPr>
                            <w:spacing w:val="-5"/>
                            <w:sz w:val="18"/>
                          </w:rPr>
                          <w:t xml:space="preserve"> </w:t>
                        </w:r>
                        <w:r>
                          <w:rPr>
                            <w:spacing w:val="-3"/>
                            <w:sz w:val="18"/>
                          </w:rPr>
                          <w:t>sworn,</w:t>
                        </w:r>
                      </w:p>
                      <w:p w14:paraId="3EA96034" w14:textId="77777777" w:rsidR="003448CB" w:rsidRDefault="003448CB">
                        <w:pPr>
                          <w:tabs>
                            <w:tab w:val="left" w:pos="1043"/>
                            <w:tab w:val="left" w:pos="4000"/>
                            <w:tab w:val="left" w:pos="4600"/>
                          </w:tabs>
                          <w:spacing w:before="3" w:line="230" w:lineRule="auto"/>
                          <w:ind w:right="18"/>
                          <w:jc w:val="both"/>
                          <w:rPr>
                            <w:sz w:val="18"/>
                          </w:rPr>
                        </w:pPr>
                        <w:r>
                          <w:rPr>
                            <w:spacing w:val="-3"/>
                            <w:sz w:val="18"/>
                          </w:rPr>
                          <w:t>personally</w:t>
                        </w:r>
                        <w:r>
                          <w:rPr>
                            <w:spacing w:val="-4"/>
                            <w:sz w:val="18"/>
                          </w:rPr>
                          <w:t xml:space="preserve"> </w:t>
                        </w:r>
                        <w:r>
                          <w:rPr>
                            <w:spacing w:val="-3"/>
                            <w:sz w:val="18"/>
                          </w:rPr>
                          <w:t>appeared</w:t>
                        </w:r>
                        <w:r>
                          <w:rPr>
                            <w:spacing w:val="-3"/>
                            <w:sz w:val="18"/>
                            <w:u w:val="single"/>
                          </w:rPr>
                          <w:t xml:space="preserve"> </w:t>
                        </w:r>
                        <w:r>
                          <w:rPr>
                            <w:spacing w:val="-3"/>
                            <w:sz w:val="18"/>
                            <w:u w:val="single"/>
                          </w:rPr>
                          <w:tab/>
                        </w:r>
                        <w:r>
                          <w:rPr>
                            <w:sz w:val="18"/>
                          </w:rPr>
                          <w:t>,</w:t>
                        </w:r>
                        <w:r>
                          <w:rPr>
                            <w:spacing w:val="-3"/>
                            <w:sz w:val="18"/>
                          </w:rPr>
                          <w:t xml:space="preserve"> </w:t>
                        </w:r>
                        <w:r>
                          <w:rPr>
                            <w:sz w:val="18"/>
                          </w:rPr>
                          <w:t>the</w:t>
                        </w:r>
                        <w:r>
                          <w:rPr>
                            <w:spacing w:val="-4"/>
                            <w:sz w:val="18"/>
                          </w:rPr>
                          <w:t xml:space="preserve"> </w:t>
                        </w:r>
                        <w:r>
                          <w:rPr>
                            <w:spacing w:val="-3"/>
                            <w:sz w:val="18"/>
                          </w:rPr>
                          <w:t>person</w:t>
                        </w:r>
                        <w:r>
                          <w:rPr>
                            <w:spacing w:val="-2"/>
                            <w:sz w:val="18"/>
                          </w:rPr>
                          <w:t xml:space="preserve"> </w:t>
                        </w:r>
                        <w:r>
                          <w:rPr>
                            <w:spacing w:val="-3"/>
                            <w:sz w:val="18"/>
                          </w:rPr>
                          <w:t>described</w:t>
                        </w:r>
                        <w:r>
                          <w:rPr>
                            <w:spacing w:val="-2"/>
                            <w:sz w:val="18"/>
                          </w:rPr>
                          <w:t xml:space="preserve"> </w:t>
                        </w:r>
                        <w:r>
                          <w:rPr>
                            <w:sz w:val="18"/>
                          </w:rPr>
                          <w:t>in</w:t>
                        </w:r>
                        <w:r>
                          <w:rPr>
                            <w:spacing w:val="-2"/>
                            <w:sz w:val="18"/>
                          </w:rPr>
                          <w:t xml:space="preserve"> </w:t>
                        </w:r>
                        <w:r>
                          <w:rPr>
                            <w:sz w:val="18"/>
                          </w:rPr>
                          <w:t>and</w:t>
                        </w:r>
                        <w:r>
                          <w:rPr>
                            <w:spacing w:val="-4"/>
                            <w:sz w:val="18"/>
                          </w:rPr>
                          <w:t xml:space="preserve"> </w:t>
                        </w:r>
                        <w:r>
                          <w:rPr>
                            <w:spacing w:val="-3"/>
                            <w:sz w:val="18"/>
                          </w:rPr>
                          <w:t>who</w:t>
                        </w:r>
                        <w:r>
                          <w:rPr>
                            <w:spacing w:val="-5"/>
                            <w:sz w:val="18"/>
                          </w:rPr>
                          <w:t xml:space="preserve"> </w:t>
                        </w:r>
                        <w:r>
                          <w:rPr>
                            <w:spacing w:val="-3"/>
                            <w:sz w:val="18"/>
                          </w:rPr>
                          <w:t>executed</w:t>
                        </w:r>
                        <w:r>
                          <w:rPr>
                            <w:spacing w:val="-4"/>
                            <w:sz w:val="18"/>
                          </w:rPr>
                          <w:t xml:space="preserve"> </w:t>
                        </w:r>
                        <w:r>
                          <w:rPr>
                            <w:sz w:val="18"/>
                          </w:rPr>
                          <w:t>the</w:t>
                        </w:r>
                        <w:r>
                          <w:rPr>
                            <w:spacing w:val="-6"/>
                            <w:sz w:val="18"/>
                          </w:rPr>
                          <w:t xml:space="preserve"> </w:t>
                        </w:r>
                        <w:r>
                          <w:rPr>
                            <w:spacing w:val="-3"/>
                            <w:sz w:val="18"/>
                          </w:rPr>
                          <w:t>foregoing</w:t>
                        </w:r>
                        <w:r>
                          <w:rPr>
                            <w:spacing w:val="-7"/>
                            <w:sz w:val="18"/>
                          </w:rPr>
                          <w:t xml:space="preserve"> </w:t>
                        </w:r>
                        <w:r>
                          <w:rPr>
                            <w:sz w:val="18"/>
                          </w:rPr>
                          <w:t>bond,</w:t>
                        </w:r>
                        <w:r>
                          <w:rPr>
                            <w:spacing w:val="-5"/>
                            <w:sz w:val="18"/>
                          </w:rPr>
                          <w:t xml:space="preserve"> </w:t>
                        </w:r>
                        <w:r>
                          <w:rPr>
                            <w:sz w:val="18"/>
                          </w:rPr>
                          <w:t>and</w:t>
                        </w:r>
                        <w:r>
                          <w:rPr>
                            <w:spacing w:val="-4"/>
                            <w:sz w:val="18"/>
                          </w:rPr>
                          <w:t xml:space="preserve"> </w:t>
                        </w:r>
                        <w:r>
                          <w:rPr>
                            <w:spacing w:val="-3"/>
                            <w:sz w:val="18"/>
                          </w:rPr>
                          <w:t>acknowledged</w:t>
                        </w:r>
                        <w:r>
                          <w:rPr>
                            <w:spacing w:val="-4"/>
                            <w:sz w:val="18"/>
                          </w:rPr>
                          <w:t xml:space="preserve"> </w:t>
                        </w:r>
                        <w:r>
                          <w:rPr>
                            <w:sz w:val="18"/>
                          </w:rPr>
                          <w:t>to</w:t>
                        </w:r>
                        <w:r>
                          <w:rPr>
                            <w:spacing w:val="-4"/>
                            <w:sz w:val="18"/>
                          </w:rPr>
                          <w:t xml:space="preserve"> </w:t>
                        </w:r>
                        <w:r>
                          <w:rPr>
                            <w:spacing w:val="-3"/>
                            <w:sz w:val="18"/>
                          </w:rPr>
                          <w:t xml:space="preserve">me </w:t>
                        </w:r>
                        <w:r>
                          <w:rPr>
                            <w:sz w:val="18"/>
                          </w:rPr>
                          <w:t>that</w:t>
                        </w:r>
                        <w:r>
                          <w:rPr>
                            <w:sz w:val="18"/>
                            <w:u w:val="single"/>
                          </w:rPr>
                          <w:t xml:space="preserve"> </w:t>
                        </w:r>
                        <w:r>
                          <w:rPr>
                            <w:sz w:val="18"/>
                            <w:u w:val="single"/>
                          </w:rPr>
                          <w:tab/>
                        </w:r>
                        <w:r>
                          <w:rPr>
                            <w:spacing w:val="-3"/>
                            <w:sz w:val="18"/>
                          </w:rPr>
                          <w:t>signed</w:t>
                        </w:r>
                        <w:r>
                          <w:rPr>
                            <w:spacing w:val="-6"/>
                            <w:sz w:val="18"/>
                          </w:rPr>
                          <w:t xml:space="preserve"> </w:t>
                        </w:r>
                        <w:r>
                          <w:rPr>
                            <w:sz w:val="18"/>
                          </w:rPr>
                          <w:t>and</w:t>
                        </w:r>
                        <w:r>
                          <w:rPr>
                            <w:spacing w:val="-5"/>
                            <w:sz w:val="18"/>
                          </w:rPr>
                          <w:t xml:space="preserve"> </w:t>
                        </w:r>
                        <w:r>
                          <w:rPr>
                            <w:spacing w:val="-3"/>
                            <w:sz w:val="18"/>
                          </w:rPr>
                          <w:t>sealed</w:t>
                        </w:r>
                        <w:r>
                          <w:rPr>
                            <w:spacing w:val="-6"/>
                            <w:sz w:val="18"/>
                          </w:rPr>
                          <w:t xml:space="preserve"> </w:t>
                        </w:r>
                        <w:r>
                          <w:rPr>
                            <w:sz w:val="18"/>
                          </w:rPr>
                          <w:t>said</w:t>
                        </w:r>
                        <w:r>
                          <w:rPr>
                            <w:spacing w:val="-5"/>
                            <w:sz w:val="18"/>
                          </w:rPr>
                          <w:t xml:space="preserve"> </w:t>
                        </w:r>
                        <w:r>
                          <w:rPr>
                            <w:sz w:val="18"/>
                          </w:rPr>
                          <w:t>bond</w:t>
                        </w:r>
                        <w:r>
                          <w:rPr>
                            <w:spacing w:val="-6"/>
                            <w:sz w:val="18"/>
                          </w:rPr>
                          <w:t xml:space="preserve"> </w:t>
                        </w:r>
                        <w:r>
                          <w:rPr>
                            <w:sz w:val="18"/>
                          </w:rPr>
                          <w:t>as</w:t>
                        </w:r>
                        <w:r>
                          <w:rPr>
                            <w:spacing w:val="-7"/>
                            <w:sz w:val="18"/>
                          </w:rPr>
                          <w:t xml:space="preserve"> </w:t>
                        </w:r>
                        <w:r>
                          <w:rPr>
                            <w:sz w:val="18"/>
                          </w:rPr>
                          <w:t>the</w:t>
                        </w:r>
                        <w:r>
                          <w:rPr>
                            <w:spacing w:val="-8"/>
                            <w:sz w:val="18"/>
                          </w:rPr>
                          <w:t xml:space="preserve"> </w:t>
                        </w:r>
                        <w:r>
                          <w:rPr>
                            <w:spacing w:val="-3"/>
                            <w:sz w:val="18"/>
                          </w:rPr>
                          <w:t>free</w:t>
                        </w:r>
                        <w:r>
                          <w:rPr>
                            <w:spacing w:val="-7"/>
                            <w:sz w:val="18"/>
                          </w:rPr>
                          <w:t xml:space="preserve"> </w:t>
                        </w:r>
                        <w:r>
                          <w:rPr>
                            <w:sz w:val="18"/>
                          </w:rPr>
                          <w:t>and</w:t>
                        </w:r>
                        <w:r>
                          <w:rPr>
                            <w:spacing w:val="-6"/>
                            <w:sz w:val="18"/>
                          </w:rPr>
                          <w:t xml:space="preserve"> </w:t>
                        </w:r>
                        <w:r>
                          <w:rPr>
                            <w:spacing w:val="-3"/>
                            <w:sz w:val="18"/>
                          </w:rPr>
                          <w:t>voluntary</w:t>
                        </w:r>
                        <w:r>
                          <w:rPr>
                            <w:spacing w:val="-10"/>
                            <w:sz w:val="18"/>
                          </w:rPr>
                          <w:t xml:space="preserve"> </w:t>
                        </w:r>
                        <w:r>
                          <w:rPr>
                            <w:sz w:val="18"/>
                          </w:rPr>
                          <w:t>act</w:t>
                        </w:r>
                        <w:r>
                          <w:rPr>
                            <w:spacing w:val="-6"/>
                            <w:sz w:val="18"/>
                          </w:rPr>
                          <w:t xml:space="preserve"> </w:t>
                        </w:r>
                        <w:r>
                          <w:rPr>
                            <w:sz w:val="18"/>
                          </w:rPr>
                          <w:t>and</w:t>
                        </w:r>
                        <w:r>
                          <w:rPr>
                            <w:spacing w:val="-6"/>
                            <w:sz w:val="18"/>
                          </w:rPr>
                          <w:t xml:space="preserve"> </w:t>
                        </w:r>
                        <w:r>
                          <w:rPr>
                            <w:sz w:val="18"/>
                          </w:rPr>
                          <w:t>deed</w:t>
                        </w:r>
                        <w:r>
                          <w:rPr>
                            <w:spacing w:val="-5"/>
                            <w:sz w:val="18"/>
                          </w:rPr>
                          <w:t xml:space="preserve"> </w:t>
                        </w:r>
                        <w:r>
                          <w:rPr>
                            <w:sz w:val="18"/>
                          </w:rPr>
                          <w:t>of</w:t>
                        </w:r>
                        <w:r>
                          <w:rPr>
                            <w:spacing w:val="-9"/>
                            <w:sz w:val="18"/>
                          </w:rPr>
                          <w:t xml:space="preserve"> </w:t>
                        </w:r>
                        <w:r>
                          <w:rPr>
                            <w:sz w:val="18"/>
                          </w:rPr>
                          <w:t>the</w:t>
                        </w:r>
                        <w:r>
                          <w:rPr>
                            <w:spacing w:val="-8"/>
                            <w:sz w:val="18"/>
                          </w:rPr>
                          <w:t xml:space="preserve"> </w:t>
                        </w:r>
                        <w:r>
                          <w:rPr>
                            <w:spacing w:val="-3"/>
                            <w:sz w:val="18"/>
                          </w:rPr>
                          <w:t>Contractor</w:t>
                        </w:r>
                        <w:r>
                          <w:rPr>
                            <w:spacing w:val="-7"/>
                            <w:sz w:val="18"/>
                          </w:rPr>
                          <w:t xml:space="preserve"> </w:t>
                        </w:r>
                        <w:r>
                          <w:rPr>
                            <w:sz w:val="18"/>
                          </w:rPr>
                          <w:t>so</w:t>
                        </w:r>
                        <w:r>
                          <w:rPr>
                            <w:spacing w:val="-6"/>
                            <w:sz w:val="18"/>
                          </w:rPr>
                          <w:t xml:space="preserve"> </w:t>
                        </w:r>
                        <w:r>
                          <w:rPr>
                            <w:spacing w:val="-3"/>
                            <w:sz w:val="18"/>
                          </w:rPr>
                          <w:t>identified</w:t>
                        </w:r>
                        <w:r>
                          <w:rPr>
                            <w:spacing w:val="-5"/>
                            <w:sz w:val="18"/>
                          </w:rPr>
                          <w:t xml:space="preserve"> </w:t>
                        </w:r>
                        <w:r>
                          <w:rPr>
                            <w:sz w:val="18"/>
                          </w:rPr>
                          <w:t>in</w:t>
                        </w:r>
                        <w:r>
                          <w:rPr>
                            <w:spacing w:val="-6"/>
                            <w:sz w:val="18"/>
                          </w:rPr>
                          <w:t xml:space="preserve"> </w:t>
                        </w:r>
                        <w:r>
                          <w:rPr>
                            <w:sz w:val="18"/>
                          </w:rPr>
                          <w:t>the</w:t>
                        </w:r>
                        <w:r>
                          <w:rPr>
                            <w:spacing w:val="-7"/>
                            <w:sz w:val="18"/>
                          </w:rPr>
                          <w:t xml:space="preserve"> </w:t>
                        </w:r>
                        <w:r>
                          <w:rPr>
                            <w:spacing w:val="-3"/>
                            <w:sz w:val="18"/>
                          </w:rPr>
                          <w:t>foregoing</w:t>
                        </w:r>
                        <w:r>
                          <w:rPr>
                            <w:spacing w:val="-8"/>
                            <w:sz w:val="18"/>
                          </w:rPr>
                          <w:t xml:space="preserve"> </w:t>
                        </w:r>
                        <w:r>
                          <w:rPr>
                            <w:sz w:val="18"/>
                          </w:rPr>
                          <w:t>bond</w:t>
                        </w:r>
                        <w:r>
                          <w:rPr>
                            <w:spacing w:val="-6"/>
                            <w:sz w:val="18"/>
                          </w:rPr>
                          <w:t xml:space="preserve"> </w:t>
                        </w:r>
                        <w:r>
                          <w:rPr>
                            <w:spacing w:val="-3"/>
                            <w:sz w:val="18"/>
                          </w:rPr>
                          <w:t>for</w:t>
                        </w:r>
                        <w:r>
                          <w:rPr>
                            <w:spacing w:val="-7"/>
                            <w:sz w:val="18"/>
                          </w:rPr>
                          <w:t xml:space="preserve"> </w:t>
                        </w:r>
                        <w:r>
                          <w:rPr>
                            <w:sz w:val="18"/>
                          </w:rPr>
                          <w:t>the</w:t>
                        </w:r>
                        <w:r>
                          <w:rPr>
                            <w:spacing w:val="-8"/>
                            <w:sz w:val="18"/>
                          </w:rPr>
                          <w:t xml:space="preserve"> </w:t>
                        </w:r>
                        <w:r>
                          <w:rPr>
                            <w:sz w:val="18"/>
                          </w:rPr>
                          <w:t xml:space="preserve">uses and </w:t>
                        </w:r>
                        <w:r>
                          <w:rPr>
                            <w:spacing w:val="-3"/>
                            <w:sz w:val="18"/>
                          </w:rPr>
                          <w:t xml:space="preserve">purposes therein mentioned, </w:t>
                        </w:r>
                        <w:r>
                          <w:rPr>
                            <w:sz w:val="18"/>
                          </w:rPr>
                          <w:t>and on oath</w:t>
                        </w:r>
                        <w:r>
                          <w:rPr>
                            <w:spacing w:val="-2"/>
                            <w:sz w:val="18"/>
                          </w:rPr>
                          <w:t xml:space="preserve"> </w:t>
                        </w:r>
                        <w:r>
                          <w:rPr>
                            <w:spacing w:val="-3"/>
                            <w:sz w:val="18"/>
                          </w:rPr>
                          <w:t>stated</w:t>
                        </w:r>
                        <w:r>
                          <w:rPr>
                            <w:spacing w:val="-2"/>
                            <w:sz w:val="18"/>
                          </w:rPr>
                          <w:t xml:space="preserve"> </w:t>
                        </w:r>
                        <w:r>
                          <w:rPr>
                            <w:sz w:val="18"/>
                          </w:rPr>
                          <w:t>that</w:t>
                        </w:r>
                        <w:r>
                          <w:rPr>
                            <w:sz w:val="18"/>
                            <w:u w:val="single"/>
                          </w:rPr>
                          <w:t xml:space="preserve"> </w:t>
                        </w:r>
                        <w:r>
                          <w:rPr>
                            <w:sz w:val="18"/>
                            <w:u w:val="single"/>
                          </w:rPr>
                          <w:tab/>
                        </w:r>
                        <w:r>
                          <w:rPr>
                            <w:sz w:val="18"/>
                          </w:rPr>
                          <w:t xml:space="preserve">is </w:t>
                        </w:r>
                        <w:r>
                          <w:rPr>
                            <w:spacing w:val="-3"/>
                            <w:sz w:val="18"/>
                          </w:rPr>
                          <w:t xml:space="preserve">authorized  </w:t>
                        </w:r>
                        <w:r>
                          <w:rPr>
                            <w:sz w:val="18"/>
                          </w:rPr>
                          <w:t xml:space="preserve">to  </w:t>
                        </w:r>
                        <w:r>
                          <w:rPr>
                            <w:spacing w:val="-3"/>
                            <w:sz w:val="18"/>
                          </w:rPr>
                          <w:t xml:space="preserve">execute  </w:t>
                        </w:r>
                        <w:r>
                          <w:rPr>
                            <w:sz w:val="18"/>
                          </w:rPr>
                          <w:t xml:space="preserve">said  bond  </w:t>
                        </w:r>
                        <w:r>
                          <w:rPr>
                            <w:spacing w:val="-3"/>
                            <w:sz w:val="18"/>
                          </w:rPr>
                          <w:t xml:space="preserve">for  </w:t>
                        </w:r>
                        <w:r>
                          <w:rPr>
                            <w:sz w:val="18"/>
                          </w:rPr>
                          <w:t xml:space="preserve">the  </w:t>
                        </w:r>
                        <w:r>
                          <w:rPr>
                            <w:spacing w:val="-3"/>
                            <w:sz w:val="18"/>
                          </w:rPr>
                          <w:t>Contractor  named  therein.  WITNESS my</w:t>
                        </w:r>
                        <w:r>
                          <w:rPr>
                            <w:spacing w:val="-9"/>
                            <w:sz w:val="18"/>
                          </w:rPr>
                          <w:t xml:space="preserve"> </w:t>
                        </w:r>
                        <w:r>
                          <w:rPr>
                            <w:sz w:val="18"/>
                          </w:rPr>
                          <w:t>hand</w:t>
                        </w:r>
                        <w:r>
                          <w:rPr>
                            <w:spacing w:val="-3"/>
                            <w:sz w:val="18"/>
                          </w:rPr>
                          <w:t xml:space="preserve"> </w:t>
                        </w:r>
                        <w:r>
                          <w:rPr>
                            <w:sz w:val="18"/>
                          </w:rPr>
                          <w:t>and</w:t>
                        </w:r>
                        <w:r>
                          <w:rPr>
                            <w:spacing w:val="-3"/>
                            <w:sz w:val="18"/>
                          </w:rPr>
                          <w:t xml:space="preserve"> official</w:t>
                        </w:r>
                        <w:r>
                          <w:rPr>
                            <w:spacing w:val="-4"/>
                            <w:sz w:val="18"/>
                          </w:rPr>
                          <w:t xml:space="preserve"> </w:t>
                        </w:r>
                        <w:r>
                          <w:rPr>
                            <w:spacing w:val="-3"/>
                            <w:sz w:val="18"/>
                          </w:rPr>
                          <w:t>seal</w:t>
                        </w:r>
                        <w:r>
                          <w:rPr>
                            <w:spacing w:val="-4"/>
                            <w:sz w:val="18"/>
                          </w:rPr>
                          <w:t xml:space="preserve"> </w:t>
                        </w:r>
                        <w:r>
                          <w:rPr>
                            <w:spacing w:val="-3"/>
                            <w:sz w:val="18"/>
                          </w:rPr>
                          <w:t xml:space="preserve">hereto </w:t>
                        </w:r>
                        <w:r>
                          <w:rPr>
                            <w:spacing w:val="-4"/>
                            <w:sz w:val="18"/>
                          </w:rPr>
                          <w:t>affixed</w:t>
                        </w:r>
                        <w:r>
                          <w:rPr>
                            <w:spacing w:val="-3"/>
                            <w:sz w:val="18"/>
                          </w:rPr>
                          <w:t xml:space="preserve"> </w:t>
                        </w:r>
                        <w:r>
                          <w:rPr>
                            <w:sz w:val="18"/>
                          </w:rPr>
                          <w:t>the</w:t>
                        </w:r>
                        <w:r>
                          <w:rPr>
                            <w:spacing w:val="-5"/>
                            <w:sz w:val="18"/>
                          </w:rPr>
                          <w:t xml:space="preserve"> </w:t>
                        </w:r>
                        <w:r>
                          <w:rPr>
                            <w:sz w:val="18"/>
                          </w:rPr>
                          <w:t>day</w:t>
                        </w:r>
                        <w:r>
                          <w:rPr>
                            <w:spacing w:val="-9"/>
                            <w:sz w:val="18"/>
                          </w:rPr>
                          <w:t xml:space="preserve"> </w:t>
                        </w:r>
                        <w:r>
                          <w:rPr>
                            <w:sz w:val="18"/>
                          </w:rPr>
                          <w:t>and</w:t>
                        </w:r>
                        <w:r>
                          <w:rPr>
                            <w:spacing w:val="-3"/>
                            <w:sz w:val="18"/>
                          </w:rPr>
                          <w:t xml:space="preserve"> year</w:t>
                        </w:r>
                        <w:r>
                          <w:rPr>
                            <w:spacing w:val="-5"/>
                            <w:sz w:val="18"/>
                          </w:rPr>
                          <w:t xml:space="preserve"> </w:t>
                        </w:r>
                        <w:r>
                          <w:rPr>
                            <w:sz w:val="18"/>
                          </w:rPr>
                          <w:t>in</w:t>
                        </w:r>
                        <w:r>
                          <w:rPr>
                            <w:spacing w:val="-3"/>
                            <w:sz w:val="18"/>
                          </w:rPr>
                          <w:t xml:space="preserve"> </w:t>
                        </w:r>
                        <w:r>
                          <w:rPr>
                            <w:sz w:val="18"/>
                          </w:rPr>
                          <w:t>this</w:t>
                        </w:r>
                        <w:r>
                          <w:rPr>
                            <w:spacing w:val="-5"/>
                            <w:sz w:val="18"/>
                          </w:rPr>
                          <w:t xml:space="preserve"> </w:t>
                        </w:r>
                        <w:r>
                          <w:rPr>
                            <w:spacing w:val="-3"/>
                            <w:sz w:val="18"/>
                          </w:rPr>
                          <w:t>certificate</w:t>
                        </w:r>
                        <w:r>
                          <w:rPr>
                            <w:spacing w:val="-5"/>
                            <w:sz w:val="18"/>
                          </w:rPr>
                          <w:t xml:space="preserve"> </w:t>
                        </w:r>
                        <w:r>
                          <w:rPr>
                            <w:spacing w:val="-3"/>
                            <w:sz w:val="18"/>
                          </w:rPr>
                          <w:t>first</w:t>
                        </w:r>
                        <w:r>
                          <w:rPr>
                            <w:spacing w:val="-4"/>
                            <w:sz w:val="18"/>
                          </w:rPr>
                          <w:t xml:space="preserve"> </w:t>
                        </w:r>
                        <w:r>
                          <w:rPr>
                            <w:spacing w:val="-3"/>
                            <w:sz w:val="18"/>
                          </w:rPr>
                          <w:t>above</w:t>
                        </w:r>
                        <w:r>
                          <w:rPr>
                            <w:spacing w:val="-5"/>
                            <w:sz w:val="18"/>
                          </w:rPr>
                          <w:t xml:space="preserve"> </w:t>
                        </w:r>
                        <w:r>
                          <w:rPr>
                            <w:spacing w:val="-3"/>
                            <w:sz w:val="18"/>
                          </w:rPr>
                          <w:t>written.</w:t>
                        </w:r>
                      </w:p>
                    </w:txbxContent>
                  </v:textbox>
                </v:shape>
                <v:shape id="Text Box 43" o:spid="_x0000_s1042" type="#_x0000_t202" style="position:absolute;left:4447;top:240;width:3618;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6121C880" w14:textId="77777777" w:rsidR="003448CB" w:rsidRDefault="003448CB">
                        <w:pPr>
                          <w:spacing w:line="178" w:lineRule="exact"/>
                          <w:rPr>
                            <w:b/>
                            <w:sz w:val="18"/>
                          </w:rPr>
                        </w:pPr>
                        <w:r>
                          <w:rPr>
                            <w:b/>
                            <w:spacing w:val="-3"/>
                            <w:sz w:val="18"/>
                          </w:rPr>
                          <w:t xml:space="preserve">ACKNOWLEDGMENT </w:t>
                        </w:r>
                        <w:r>
                          <w:rPr>
                            <w:b/>
                            <w:sz w:val="18"/>
                          </w:rPr>
                          <w:t xml:space="preserve">FOR </w:t>
                        </w:r>
                        <w:r>
                          <w:rPr>
                            <w:b/>
                            <w:spacing w:val="-3"/>
                            <w:sz w:val="18"/>
                          </w:rPr>
                          <w:t>CONTRACTOR</w:t>
                        </w:r>
                      </w:p>
                    </w:txbxContent>
                  </v:textbox>
                </v:shape>
                <v:shape id="Text Box 42" o:spid="_x0000_s1043" type="#_x0000_t202" style="position:absolute;left:127;top:41;width:3906;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25768720" w14:textId="77777777" w:rsidR="003448CB" w:rsidRDefault="003448CB">
                        <w:pPr>
                          <w:tabs>
                            <w:tab w:val="left" w:pos="3599"/>
                          </w:tabs>
                          <w:spacing w:line="174" w:lineRule="exact"/>
                          <w:rPr>
                            <w:sz w:val="18"/>
                          </w:rPr>
                        </w:pPr>
                        <w:r>
                          <w:rPr>
                            <w:spacing w:val="-4"/>
                            <w:sz w:val="18"/>
                          </w:rPr>
                          <w:t>STATE</w:t>
                        </w:r>
                        <w:r>
                          <w:rPr>
                            <w:spacing w:val="-5"/>
                            <w:sz w:val="18"/>
                          </w:rPr>
                          <w:t xml:space="preserve"> </w:t>
                        </w:r>
                        <w:r>
                          <w:rPr>
                            <w:sz w:val="18"/>
                          </w:rPr>
                          <w:t>OF</w:t>
                        </w:r>
                        <w:r>
                          <w:rPr>
                            <w:sz w:val="18"/>
                            <w:u w:val="single"/>
                          </w:rPr>
                          <w:t xml:space="preserve"> </w:t>
                        </w:r>
                        <w:r>
                          <w:rPr>
                            <w:sz w:val="18"/>
                            <w:u w:val="single"/>
                          </w:rPr>
                          <w:tab/>
                        </w:r>
                        <w:r>
                          <w:rPr>
                            <w:sz w:val="18"/>
                          </w:rPr>
                          <w:t>)</w:t>
                        </w:r>
                      </w:p>
                      <w:p w14:paraId="4F2A9185" w14:textId="77777777" w:rsidR="003448CB" w:rsidRDefault="003448CB">
                        <w:pPr>
                          <w:tabs>
                            <w:tab w:val="left" w:pos="3599"/>
                          </w:tabs>
                          <w:spacing w:before="3" w:line="230" w:lineRule="auto"/>
                          <w:ind w:right="18" w:firstLine="3600"/>
                          <w:rPr>
                            <w:sz w:val="18"/>
                          </w:rPr>
                        </w:pPr>
                        <w:r>
                          <w:rPr>
                            <w:sz w:val="18"/>
                          </w:rPr>
                          <w:t>)</w:t>
                        </w:r>
                        <w:r>
                          <w:rPr>
                            <w:spacing w:val="-11"/>
                            <w:sz w:val="18"/>
                          </w:rPr>
                          <w:t xml:space="preserve"> </w:t>
                        </w:r>
                        <w:r>
                          <w:rPr>
                            <w:sz w:val="18"/>
                          </w:rPr>
                          <w:t xml:space="preserve">ss: </w:t>
                        </w:r>
                        <w:r>
                          <w:rPr>
                            <w:spacing w:val="-3"/>
                            <w:sz w:val="18"/>
                          </w:rPr>
                          <w:t>COUNTY</w:t>
                        </w:r>
                        <w:r>
                          <w:rPr>
                            <w:spacing w:val="-7"/>
                            <w:sz w:val="18"/>
                          </w:rPr>
                          <w:t xml:space="preserve"> </w:t>
                        </w:r>
                        <w:r>
                          <w:rPr>
                            <w:sz w:val="18"/>
                          </w:rPr>
                          <w:t>OF</w:t>
                        </w:r>
                        <w:r>
                          <w:rPr>
                            <w:sz w:val="18"/>
                            <w:u w:val="single"/>
                          </w:rPr>
                          <w:t xml:space="preserve"> </w:t>
                        </w:r>
                        <w:r>
                          <w:rPr>
                            <w:sz w:val="18"/>
                            <w:u w:val="single"/>
                          </w:rPr>
                          <w:tab/>
                        </w:r>
                        <w:r>
                          <w:rPr>
                            <w:sz w:val="18"/>
                          </w:rPr>
                          <w:t>)</w:t>
                        </w:r>
                      </w:p>
                    </w:txbxContent>
                  </v:textbox>
                </v:shape>
                <w10:anchorlock/>
              </v:group>
            </w:pict>
          </mc:Fallback>
        </mc:AlternateContent>
      </w:r>
    </w:p>
    <w:p w14:paraId="218AD5F5" w14:textId="77777777" w:rsidR="003939DF" w:rsidRDefault="003939DF">
      <w:pPr>
        <w:pStyle w:val="BodyText"/>
        <w:spacing w:before="9"/>
        <w:rPr>
          <w:sz w:val="10"/>
        </w:rPr>
      </w:pPr>
    </w:p>
    <w:p w14:paraId="663EEAB9" w14:textId="060C4D9E" w:rsidR="003939DF" w:rsidRDefault="00FD7233">
      <w:pPr>
        <w:tabs>
          <w:tab w:val="left" w:pos="4567"/>
        </w:tabs>
        <w:spacing w:before="71" w:line="203" w:lineRule="exact"/>
        <w:ind w:left="967"/>
        <w:rPr>
          <w:sz w:val="18"/>
        </w:rPr>
      </w:pPr>
      <w:r>
        <w:rPr>
          <w:noProof/>
        </w:rPr>
        <mc:AlternateContent>
          <mc:Choice Requires="wps">
            <w:drawing>
              <wp:anchor distT="0" distB="0" distL="114300" distR="114300" simplePos="0" relativeHeight="251653120" behindDoc="1" locked="0" layoutInCell="1" allowOverlap="1" wp14:anchorId="42F9A91F" wp14:editId="76F3E7B0">
                <wp:simplePos x="0" y="0"/>
                <wp:positionH relativeFrom="page">
                  <wp:posOffset>640080</wp:posOffset>
                </wp:positionH>
                <wp:positionV relativeFrom="paragraph">
                  <wp:posOffset>-640715</wp:posOffset>
                </wp:positionV>
                <wp:extent cx="2286000" cy="0"/>
                <wp:effectExtent l="11430" t="5080" r="7620" b="13970"/>
                <wp:wrapNone/>
                <wp:docPr id="41"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905B8D" id="Line 40"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0.4pt,-50.45pt" to="230.4pt,-5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" strokeweight=".48pt">
                <w10:wrap anchorx="page"/>
              </v:line>
            </w:pict>
          </mc:Fallback>
        </mc:AlternateContent>
      </w:r>
      <w:r>
        <w:rPr>
          <w:noProof/>
        </w:rPr>
        <mc:AlternateContent>
          <mc:Choice Requires="wps">
            <w:drawing>
              <wp:anchor distT="0" distB="0" distL="114300" distR="114300" simplePos="0" relativeHeight="251654144" behindDoc="1" locked="0" layoutInCell="1" allowOverlap="1" wp14:anchorId="7ED9F1CF" wp14:editId="5BDE8753">
                <wp:simplePos x="0" y="0"/>
                <wp:positionH relativeFrom="page">
                  <wp:posOffset>3383280</wp:posOffset>
                </wp:positionH>
                <wp:positionV relativeFrom="paragraph">
                  <wp:posOffset>-640715</wp:posOffset>
                </wp:positionV>
                <wp:extent cx="2286000" cy="0"/>
                <wp:effectExtent l="11430" t="5080" r="7620" b="13970"/>
                <wp:wrapNone/>
                <wp:docPr id="40"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2FF49C" id="Line 39"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66.4pt,-50.45pt" to="446.4pt,-5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" strokeweight=".48pt">
                <w10:wrap anchorx="page"/>
              </v:line>
            </w:pict>
          </mc:Fallback>
        </mc:AlternateContent>
      </w:r>
      <w:r>
        <w:rPr>
          <w:noProof/>
        </w:rPr>
        <mc:AlternateContent>
          <mc:Choice Requires="wpg">
            <w:drawing>
              <wp:anchor distT="0" distB="0" distL="114300" distR="114300" simplePos="0" relativeHeight="251655168" behindDoc="1" locked="0" layoutInCell="1" allowOverlap="1" wp14:anchorId="0A1E9374" wp14:editId="622A6A8C">
                <wp:simplePos x="0" y="0"/>
                <wp:positionH relativeFrom="page">
                  <wp:posOffset>559435</wp:posOffset>
                </wp:positionH>
                <wp:positionV relativeFrom="paragraph">
                  <wp:posOffset>25400</wp:posOffset>
                </wp:positionV>
                <wp:extent cx="6654165" cy="1693545"/>
                <wp:effectExtent l="6985" t="13970" r="6350" b="6985"/>
                <wp:wrapNone/>
                <wp:docPr id="36"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4165" cy="1693545"/>
                          <a:chOff x="881" y="40"/>
                          <a:chExt cx="10479" cy="2667"/>
                        </a:xfrm>
                      </wpg:grpSpPr>
                      <wps:wsp>
                        <wps:cNvPr id="37" name="Line 38"/>
                        <wps:cNvCnPr>
                          <a:cxnSpLocks noChangeShapeType="1"/>
                        </wps:cNvCnPr>
                        <wps:spPr bwMode="auto">
                          <a:xfrm>
                            <a:off x="900" y="49"/>
                            <a:ext cx="1044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8" name="AutoShape 37"/>
                        <wps:cNvSpPr>
                          <a:spLocks/>
                        </wps:cNvSpPr>
                        <wps:spPr bwMode="auto">
                          <a:xfrm>
                            <a:off x="890" y="39"/>
                            <a:ext cx="10450" cy="2667"/>
                          </a:xfrm>
                          <a:custGeom>
                            <a:avLst/>
                            <a:gdLst>
                              <a:gd name="T0" fmla="+- 0 900 890"/>
                              <a:gd name="T1" fmla="*/ T0 w 10450"/>
                              <a:gd name="T2" fmla="+- 0 2697 40"/>
                              <a:gd name="T3" fmla="*/ 2697 h 2667"/>
                              <a:gd name="T4" fmla="+- 0 11340 890"/>
                              <a:gd name="T5" fmla="*/ T4 w 10450"/>
                              <a:gd name="T6" fmla="+- 0 2697 40"/>
                              <a:gd name="T7" fmla="*/ 2697 h 2667"/>
                              <a:gd name="T8" fmla="+- 0 890 890"/>
                              <a:gd name="T9" fmla="*/ T8 w 10450"/>
                              <a:gd name="T10" fmla="+- 0 40 40"/>
                              <a:gd name="T11" fmla="*/ 40 h 2667"/>
                              <a:gd name="T12" fmla="+- 0 890 890"/>
                              <a:gd name="T13" fmla="*/ T12 w 10450"/>
                              <a:gd name="T14" fmla="+- 0 2706 40"/>
                              <a:gd name="T15" fmla="*/ 2706 h 2667"/>
                            </a:gdLst>
                            <a:ahLst/>
                            <a:cxnLst>
                              <a:cxn ang="0">
                                <a:pos x="T1" y="T3"/>
                              </a:cxn>
                              <a:cxn ang="0">
                                <a:pos x="T5" y="T7"/>
                              </a:cxn>
                              <a:cxn ang="0">
                                <a:pos x="T9" y="T11"/>
                              </a:cxn>
                              <a:cxn ang="0">
                                <a:pos x="T13" y="T15"/>
                              </a:cxn>
                            </a:cxnLst>
                            <a:rect l="0" t="0" r="r" b="b"/>
                            <a:pathLst>
                              <a:path w="10450" h="2667">
                                <a:moveTo>
                                  <a:pt x="10" y="2657"/>
                                </a:moveTo>
                                <a:lnTo>
                                  <a:pt x="10450" y="2657"/>
                                </a:lnTo>
                                <a:moveTo>
                                  <a:pt x="0" y="0"/>
                                </a:moveTo>
                                <a:lnTo>
                                  <a:pt x="0" y="2666"/>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Line 36"/>
                        <wps:cNvCnPr>
                          <a:cxnSpLocks noChangeShapeType="1"/>
                        </wps:cNvCnPr>
                        <wps:spPr bwMode="auto">
                          <a:xfrm>
                            <a:off x="11350" y="40"/>
                            <a:ext cx="0" cy="2666"/>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61EA7BE" id="Group 35" o:spid="_x0000_s1026" style="position:absolute;margin-left:44.05pt;margin-top:2pt;width:523.95pt;height:133.35pt;z-index:-251661312;mso-position-horizontal-relative:page" coordorigin="881,40" coordsize="10479,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">
                <v:line id="Line 38" o:spid="_x0000_s1027" style="position:absolute;visibility:visible;mso-wrap-style:square" from="900,49" to="1134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" strokeweight=".96pt"/>
                <v:shape id="AutoShape 37" o:spid="_x0000_s1028" style="position:absolute;left:890;top:39;width:10450;height:2667;visibility:visible;mso-wrap-style:square;v-text-anchor:top" coordsize="10450,2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" path="m10,2657r10440,m,l,2666e" filled="f" strokeweight=".96pt">
                  <v:path arrowok="t" o:connecttype="custom" o:connectlocs="10,2697;10450,2697;0,40;0,2706" o:connectangles="0,0,0,0"/>
                </v:shape>
                <v:line id="Line 36" o:spid="_x0000_s1029" style="position:absolute;visibility:visible;mso-wrap-style:square" from="11350,40" to="11350,2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" strokeweight=".96pt"/>
                <w10:wrap anchorx="page"/>
              </v:group>
            </w:pict>
          </mc:Fallback>
        </mc:AlternateContent>
      </w:r>
      <w:r w:rsidR="00024BEA">
        <w:rPr>
          <w:spacing w:val="-4"/>
          <w:sz w:val="18"/>
        </w:rPr>
        <w:t>STATE</w:t>
      </w:r>
      <w:r w:rsidR="00024BEA">
        <w:rPr>
          <w:spacing w:val="-5"/>
          <w:sz w:val="18"/>
        </w:rPr>
        <w:t xml:space="preserve"> </w:t>
      </w:r>
      <w:r w:rsidR="00024BEA">
        <w:rPr>
          <w:sz w:val="18"/>
        </w:rPr>
        <w:t>OF</w:t>
      </w:r>
      <w:r w:rsidR="00024BEA">
        <w:rPr>
          <w:sz w:val="18"/>
          <w:u w:val="single"/>
        </w:rPr>
        <w:t xml:space="preserve"> </w:t>
      </w:r>
      <w:r w:rsidR="00024BEA">
        <w:rPr>
          <w:sz w:val="18"/>
          <w:u w:val="single"/>
        </w:rPr>
        <w:tab/>
      </w:r>
      <w:r w:rsidR="00024BEA">
        <w:rPr>
          <w:sz w:val="18"/>
        </w:rPr>
        <w:t>)</w:t>
      </w:r>
    </w:p>
    <w:p w14:paraId="16BFA96E" w14:textId="77777777" w:rsidR="003939DF" w:rsidRDefault="00024BEA">
      <w:pPr>
        <w:tabs>
          <w:tab w:val="left" w:pos="5287"/>
        </w:tabs>
        <w:spacing w:line="199" w:lineRule="exact"/>
        <w:ind w:left="4568"/>
        <w:rPr>
          <w:b/>
          <w:sz w:val="18"/>
        </w:rPr>
      </w:pPr>
      <w:r>
        <w:rPr>
          <w:sz w:val="18"/>
        </w:rPr>
        <w:t>)</w:t>
      </w:r>
      <w:r>
        <w:rPr>
          <w:spacing w:val="-7"/>
          <w:sz w:val="18"/>
        </w:rPr>
        <w:t xml:space="preserve"> </w:t>
      </w:r>
      <w:r>
        <w:rPr>
          <w:sz w:val="18"/>
        </w:rPr>
        <w:t>ss:</w:t>
      </w:r>
      <w:r>
        <w:rPr>
          <w:sz w:val="18"/>
        </w:rPr>
        <w:tab/>
      </w:r>
      <w:r>
        <w:rPr>
          <w:b/>
          <w:spacing w:val="-3"/>
          <w:sz w:val="18"/>
        </w:rPr>
        <w:t xml:space="preserve">ACKNOWLEDGMENT </w:t>
      </w:r>
      <w:r>
        <w:rPr>
          <w:b/>
          <w:sz w:val="18"/>
        </w:rPr>
        <w:t>FOR</w:t>
      </w:r>
      <w:r>
        <w:rPr>
          <w:b/>
          <w:spacing w:val="-7"/>
          <w:sz w:val="18"/>
        </w:rPr>
        <w:t xml:space="preserve"> </w:t>
      </w:r>
      <w:r>
        <w:rPr>
          <w:b/>
          <w:spacing w:val="-3"/>
          <w:sz w:val="18"/>
        </w:rPr>
        <w:t>SURETY</w:t>
      </w:r>
    </w:p>
    <w:p w14:paraId="51D39BDB" w14:textId="77777777" w:rsidR="003939DF" w:rsidRDefault="00024BEA">
      <w:pPr>
        <w:tabs>
          <w:tab w:val="left" w:pos="4567"/>
        </w:tabs>
        <w:spacing w:line="203" w:lineRule="exact"/>
        <w:ind w:left="967"/>
        <w:rPr>
          <w:sz w:val="18"/>
        </w:rPr>
      </w:pPr>
      <w:r>
        <w:rPr>
          <w:spacing w:val="-3"/>
          <w:sz w:val="18"/>
        </w:rPr>
        <w:t>COUNTY</w:t>
      </w:r>
      <w:r>
        <w:rPr>
          <w:spacing w:val="-7"/>
          <w:sz w:val="18"/>
        </w:rPr>
        <w:t xml:space="preserve"> </w:t>
      </w:r>
      <w:r>
        <w:rPr>
          <w:sz w:val="18"/>
        </w:rPr>
        <w:t>OF</w:t>
      </w:r>
      <w:r>
        <w:rPr>
          <w:sz w:val="18"/>
          <w:u w:val="single"/>
        </w:rPr>
        <w:t xml:space="preserve"> </w:t>
      </w:r>
      <w:r>
        <w:rPr>
          <w:sz w:val="18"/>
          <w:u w:val="single"/>
        </w:rPr>
        <w:tab/>
      </w:r>
      <w:r>
        <w:rPr>
          <w:sz w:val="18"/>
        </w:rPr>
        <w:t>)</w:t>
      </w:r>
    </w:p>
    <w:p w14:paraId="3E0EF18E" w14:textId="77777777" w:rsidR="003939DF" w:rsidRDefault="003939DF">
      <w:pPr>
        <w:pStyle w:val="BodyText"/>
        <w:spacing w:before="6"/>
        <w:rPr>
          <w:sz w:val="10"/>
        </w:rPr>
      </w:pPr>
    </w:p>
    <w:p w14:paraId="5E55BBFC" w14:textId="77777777" w:rsidR="003939DF" w:rsidRDefault="00024BEA">
      <w:pPr>
        <w:tabs>
          <w:tab w:val="left" w:pos="2051"/>
          <w:tab w:val="left" w:pos="3689"/>
          <w:tab w:val="left" w:pos="4851"/>
          <w:tab w:val="left" w:pos="8923"/>
          <w:tab w:val="left" w:pos="11059"/>
        </w:tabs>
        <w:spacing w:before="77" w:line="230" w:lineRule="auto"/>
        <w:ind w:left="967" w:right="643"/>
        <w:jc w:val="both"/>
        <w:rPr>
          <w:sz w:val="18"/>
        </w:rPr>
      </w:pPr>
      <w:r>
        <w:rPr>
          <w:sz w:val="18"/>
        </w:rPr>
        <w:t>On</w:t>
      </w:r>
      <w:r>
        <w:rPr>
          <w:spacing w:val="-3"/>
          <w:sz w:val="18"/>
        </w:rPr>
        <w:t xml:space="preserve"> </w:t>
      </w:r>
      <w:r>
        <w:rPr>
          <w:sz w:val="18"/>
        </w:rPr>
        <w:t>this</w:t>
      </w:r>
      <w:r>
        <w:rPr>
          <w:sz w:val="18"/>
          <w:u w:val="single"/>
        </w:rPr>
        <w:t xml:space="preserve"> </w:t>
      </w:r>
      <w:r>
        <w:rPr>
          <w:sz w:val="18"/>
          <w:u w:val="single"/>
        </w:rPr>
        <w:tab/>
      </w:r>
      <w:r>
        <w:rPr>
          <w:sz w:val="18"/>
        </w:rPr>
        <w:t>day</w:t>
      </w:r>
      <w:r>
        <w:rPr>
          <w:spacing w:val="-5"/>
          <w:sz w:val="18"/>
        </w:rPr>
        <w:t xml:space="preserve"> </w:t>
      </w:r>
      <w:r>
        <w:rPr>
          <w:sz w:val="18"/>
        </w:rPr>
        <w:t>of</w:t>
      </w:r>
      <w:r>
        <w:rPr>
          <w:sz w:val="18"/>
          <w:u w:val="single"/>
        </w:rPr>
        <w:t xml:space="preserve"> </w:t>
      </w:r>
      <w:r>
        <w:rPr>
          <w:sz w:val="18"/>
          <w:u w:val="single"/>
        </w:rPr>
        <w:tab/>
      </w:r>
      <w:r>
        <w:rPr>
          <w:sz w:val="18"/>
        </w:rPr>
        <w:t>,</w:t>
      </w:r>
      <w:r>
        <w:rPr>
          <w:sz w:val="18"/>
          <w:u w:val="single"/>
        </w:rPr>
        <w:t xml:space="preserve">        </w:t>
      </w:r>
      <w:r>
        <w:rPr>
          <w:sz w:val="18"/>
        </w:rPr>
        <w:t xml:space="preserve">, </w:t>
      </w:r>
      <w:r>
        <w:rPr>
          <w:spacing w:val="-3"/>
          <w:sz w:val="18"/>
        </w:rPr>
        <w:t xml:space="preserve">before me </w:t>
      </w:r>
      <w:r>
        <w:rPr>
          <w:sz w:val="18"/>
        </w:rPr>
        <w:t xml:space="preserve">a </w:t>
      </w:r>
      <w:r>
        <w:rPr>
          <w:spacing w:val="-2"/>
          <w:sz w:val="18"/>
        </w:rPr>
        <w:t xml:space="preserve">notary </w:t>
      </w:r>
      <w:r>
        <w:rPr>
          <w:sz w:val="18"/>
        </w:rPr>
        <w:t xml:space="preserve">public in and </w:t>
      </w:r>
      <w:r>
        <w:rPr>
          <w:spacing w:val="-3"/>
          <w:sz w:val="18"/>
        </w:rPr>
        <w:t xml:space="preserve">for </w:t>
      </w:r>
      <w:r>
        <w:rPr>
          <w:sz w:val="18"/>
        </w:rPr>
        <w:t>the</w:t>
      </w:r>
      <w:r>
        <w:rPr>
          <w:spacing w:val="3"/>
          <w:sz w:val="18"/>
        </w:rPr>
        <w:t xml:space="preserve"> </w:t>
      </w:r>
      <w:r>
        <w:rPr>
          <w:sz w:val="18"/>
        </w:rPr>
        <w:t>State</w:t>
      </w:r>
      <w:r>
        <w:rPr>
          <w:spacing w:val="-4"/>
          <w:sz w:val="18"/>
        </w:rPr>
        <w:t xml:space="preserve"> </w:t>
      </w:r>
      <w:r>
        <w:rPr>
          <w:sz w:val="18"/>
        </w:rPr>
        <w:t>of</w:t>
      </w:r>
      <w:r>
        <w:rPr>
          <w:sz w:val="18"/>
          <w:u w:val="single"/>
        </w:rPr>
        <w:t xml:space="preserve"> </w:t>
      </w:r>
      <w:r>
        <w:rPr>
          <w:sz w:val="18"/>
          <w:u w:val="single"/>
        </w:rPr>
        <w:tab/>
      </w:r>
      <w:r>
        <w:rPr>
          <w:sz w:val="18"/>
        </w:rPr>
        <w:t xml:space="preserve">, duly </w:t>
      </w:r>
      <w:r>
        <w:rPr>
          <w:spacing w:val="-3"/>
          <w:sz w:val="18"/>
        </w:rPr>
        <w:t xml:space="preserve">commissioned </w:t>
      </w:r>
      <w:r>
        <w:rPr>
          <w:sz w:val="18"/>
        </w:rPr>
        <w:t>and</w:t>
      </w:r>
      <w:r>
        <w:rPr>
          <w:spacing w:val="-16"/>
          <w:sz w:val="18"/>
        </w:rPr>
        <w:t xml:space="preserve"> </w:t>
      </w:r>
      <w:r>
        <w:rPr>
          <w:spacing w:val="-3"/>
          <w:sz w:val="18"/>
        </w:rPr>
        <w:t>sworn, personally</w:t>
      </w:r>
      <w:r>
        <w:rPr>
          <w:sz w:val="18"/>
        </w:rPr>
        <w:t xml:space="preserve"> </w:t>
      </w:r>
      <w:r>
        <w:rPr>
          <w:spacing w:val="-3"/>
          <w:sz w:val="18"/>
        </w:rPr>
        <w:t>appeared</w:t>
      </w:r>
      <w:r>
        <w:rPr>
          <w:spacing w:val="-3"/>
          <w:sz w:val="18"/>
          <w:u w:val="single"/>
        </w:rPr>
        <w:t xml:space="preserve"> </w:t>
      </w:r>
      <w:r>
        <w:rPr>
          <w:spacing w:val="-3"/>
          <w:sz w:val="18"/>
          <w:u w:val="single"/>
        </w:rPr>
        <w:tab/>
      </w:r>
      <w:r>
        <w:rPr>
          <w:spacing w:val="-3"/>
          <w:sz w:val="18"/>
          <w:u w:val="single"/>
        </w:rPr>
        <w:tab/>
      </w:r>
      <w:r>
        <w:rPr>
          <w:sz w:val="18"/>
        </w:rPr>
        <w:t>,</w:t>
      </w:r>
      <w:r>
        <w:rPr>
          <w:spacing w:val="-6"/>
          <w:sz w:val="18"/>
        </w:rPr>
        <w:t xml:space="preserve"> </w:t>
      </w:r>
      <w:r>
        <w:rPr>
          <w:spacing w:val="-3"/>
          <w:sz w:val="18"/>
        </w:rPr>
        <w:t>Attorney-in-Fact</w:t>
      </w:r>
      <w:r>
        <w:rPr>
          <w:spacing w:val="-5"/>
          <w:sz w:val="18"/>
        </w:rPr>
        <w:t xml:space="preserve"> </w:t>
      </w:r>
      <w:r>
        <w:rPr>
          <w:spacing w:val="-3"/>
          <w:sz w:val="18"/>
        </w:rPr>
        <w:t>for</w:t>
      </w:r>
      <w:r>
        <w:rPr>
          <w:spacing w:val="-5"/>
          <w:sz w:val="18"/>
        </w:rPr>
        <w:t xml:space="preserve"> </w:t>
      </w:r>
      <w:r>
        <w:rPr>
          <w:sz w:val="18"/>
        </w:rPr>
        <w:t>the</w:t>
      </w:r>
      <w:r>
        <w:rPr>
          <w:spacing w:val="-6"/>
          <w:sz w:val="18"/>
        </w:rPr>
        <w:t xml:space="preserve"> </w:t>
      </w:r>
      <w:r>
        <w:rPr>
          <w:sz w:val="18"/>
        </w:rPr>
        <w:t>Surety</w:t>
      </w:r>
      <w:r>
        <w:rPr>
          <w:spacing w:val="-9"/>
          <w:sz w:val="18"/>
        </w:rPr>
        <w:t xml:space="preserve"> </w:t>
      </w:r>
      <w:r>
        <w:rPr>
          <w:sz w:val="18"/>
        </w:rPr>
        <w:t>that</w:t>
      </w:r>
      <w:r>
        <w:rPr>
          <w:spacing w:val="-5"/>
          <w:sz w:val="18"/>
        </w:rPr>
        <w:t xml:space="preserve"> </w:t>
      </w:r>
      <w:r>
        <w:rPr>
          <w:spacing w:val="-3"/>
          <w:sz w:val="18"/>
        </w:rPr>
        <w:t>executed</w:t>
      </w:r>
      <w:r>
        <w:rPr>
          <w:spacing w:val="-4"/>
          <w:sz w:val="18"/>
        </w:rPr>
        <w:t xml:space="preserve"> </w:t>
      </w:r>
      <w:r>
        <w:rPr>
          <w:sz w:val="18"/>
        </w:rPr>
        <w:t>the</w:t>
      </w:r>
      <w:r>
        <w:rPr>
          <w:spacing w:val="-6"/>
          <w:sz w:val="18"/>
        </w:rPr>
        <w:t xml:space="preserve"> </w:t>
      </w:r>
      <w:r>
        <w:rPr>
          <w:spacing w:val="-3"/>
          <w:sz w:val="18"/>
        </w:rPr>
        <w:t>foregoing</w:t>
      </w:r>
      <w:r>
        <w:rPr>
          <w:spacing w:val="-7"/>
          <w:sz w:val="18"/>
        </w:rPr>
        <w:t xml:space="preserve"> </w:t>
      </w:r>
      <w:r>
        <w:rPr>
          <w:sz w:val="18"/>
        </w:rPr>
        <w:t>bond,</w:t>
      </w:r>
      <w:r>
        <w:rPr>
          <w:spacing w:val="-5"/>
          <w:sz w:val="18"/>
        </w:rPr>
        <w:t xml:space="preserve"> </w:t>
      </w:r>
      <w:r>
        <w:rPr>
          <w:sz w:val="18"/>
        </w:rPr>
        <w:t>and</w:t>
      </w:r>
      <w:r>
        <w:rPr>
          <w:spacing w:val="-4"/>
          <w:sz w:val="18"/>
        </w:rPr>
        <w:t xml:space="preserve"> </w:t>
      </w:r>
      <w:r>
        <w:rPr>
          <w:spacing w:val="-3"/>
          <w:sz w:val="18"/>
        </w:rPr>
        <w:t>acknowledged</w:t>
      </w:r>
      <w:r>
        <w:rPr>
          <w:spacing w:val="-4"/>
          <w:sz w:val="18"/>
        </w:rPr>
        <w:t xml:space="preserve"> </w:t>
      </w:r>
      <w:r>
        <w:rPr>
          <w:sz w:val="18"/>
        </w:rPr>
        <w:t>said bond</w:t>
      </w:r>
      <w:r>
        <w:rPr>
          <w:spacing w:val="10"/>
          <w:sz w:val="18"/>
        </w:rPr>
        <w:t xml:space="preserve"> </w:t>
      </w:r>
      <w:r>
        <w:rPr>
          <w:sz w:val="18"/>
        </w:rPr>
        <w:t>to</w:t>
      </w:r>
      <w:r>
        <w:rPr>
          <w:spacing w:val="10"/>
          <w:sz w:val="18"/>
        </w:rPr>
        <w:t xml:space="preserve"> </w:t>
      </w:r>
      <w:r>
        <w:rPr>
          <w:sz w:val="18"/>
        </w:rPr>
        <w:t>be</w:t>
      </w:r>
      <w:r>
        <w:rPr>
          <w:spacing w:val="9"/>
          <w:sz w:val="18"/>
        </w:rPr>
        <w:t xml:space="preserve"> </w:t>
      </w:r>
      <w:r>
        <w:rPr>
          <w:sz w:val="18"/>
        </w:rPr>
        <w:t>the</w:t>
      </w:r>
      <w:r>
        <w:rPr>
          <w:spacing w:val="9"/>
          <w:sz w:val="18"/>
        </w:rPr>
        <w:t xml:space="preserve"> </w:t>
      </w:r>
      <w:r>
        <w:rPr>
          <w:spacing w:val="-3"/>
          <w:sz w:val="18"/>
        </w:rPr>
        <w:t>free</w:t>
      </w:r>
      <w:r>
        <w:rPr>
          <w:spacing w:val="9"/>
          <w:sz w:val="18"/>
        </w:rPr>
        <w:t xml:space="preserve"> </w:t>
      </w:r>
      <w:r>
        <w:rPr>
          <w:sz w:val="18"/>
        </w:rPr>
        <w:t>and</w:t>
      </w:r>
      <w:r>
        <w:rPr>
          <w:spacing w:val="10"/>
          <w:sz w:val="18"/>
        </w:rPr>
        <w:t xml:space="preserve"> </w:t>
      </w:r>
      <w:r>
        <w:rPr>
          <w:spacing w:val="-3"/>
          <w:sz w:val="18"/>
        </w:rPr>
        <w:t>voluntary</w:t>
      </w:r>
      <w:r>
        <w:rPr>
          <w:spacing w:val="6"/>
          <w:sz w:val="18"/>
        </w:rPr>
        <w:t xml:space="preserve"> </w:t>
      </w:r>
      <w:r>
        <w:rPr>
          <w:sz w:val="18"/>
        </w:rPr>
        <w:t>act</w:t>
      </w:r>
      <w:r>
        <w:rPr>
          <w:spacing w:val="10"/>
          <w:sz w:val="18"/>
        </w:rPr>
        <w:t xml:space="preserve"> </w:t>
      </w:r>
      <w:r>
        <w:rPr>
          <w:sz w:val="18"/>
        </w:rPr>
        <w:t>and</w:t>
      </w:r>
      <w:r>
        <w:rPr>
          <w:spacing w:val="10"/>
          <w:sz w:val="18"/>
        </w:rPr>
        <w:t xml:space="preserve"> </w:t>
      </w:r>
      <w:r>
        <w:rPr>
          <w:sz w:val="18"/>
        </w:rPr>
        <w:t>deed</w:t>
      </w:r>
      <w:r>
        <w:rPr>
          <w:spacing w:val="11"/>
          <w:sz w:val="18"/>
        </w:rPr>
        <w:t xml:space="preserve"> </w:t>
      </w:r>
      <w:r>
        <w:rPr>
          <w:sz w:val="18"/>
        </w:rPr>
        <w:t>of</w:t>
      </w:r>
      <w:r>
        <w:rPr>
          <w:spacing w:val="7"/>
          <w:sz w:val="18"/>
        </w:rPr>
        <w:t xml:space="preserve"> </w:t>
      </w:r>
      <w:r>
        <w:rPr>
          <w:sz w:val="18"/>
        </w:rPr>
        <w:t>the</w:t>
      </w:r>
      <w:r>
        <w:rPr>
          <w:spacing w:val="9"/>
          <w:sz w:val="18"/>
        </w:rPr>
        <w:t xml:space="preserve"> </w:t>
      </w:r>
      <w:r>
        <w:rPr>
          <w:sz w:val="18"/>
        </w:rPr>
        <w:t>Surety</w:t>
      </w:r>
      <w:r>
        <w:rPr>
          <w:spacing w:val="6"/>
          <w:sz w:val="18"/>
        </w:rPr>
        <w:t xml:space="preserve"> </w:t>
      </w:r>
      <w:r>
        <w:rPr>
          <w:spacing w:val="-3"/>
          <w:sz w:val="18"/>
        </w:rPr>
        <w:t>for</w:t>
      </w:r>
      <w:r>
        <w:rPr>
          <w:spacing w:val="9"/>
          <w:sz w:val="18"/>
        </w:rPr>
        <w:t xml:space="preserve"> </w:t>
      </w:r>
      <w:r>
        <w:rPr>
          <w:sz w:val="18"/>
        </w:rPr>
        <w:t>the</w:t>
      </w:r>
      <w:r>
        <w:rPr>
          <w:spacing w:val="9"/>
          <w:sz w:val="18"/>
        </w:rPr>
        <w:t xml:space="preserve"> </w:t>
      </w:r>
      <w:r>
        <w:rPr>
          <w:sz w:val="18"/>
        </w:rPr>
        <w:t>uses</w:t>
      </w:r>
      <w:r>
        <w:rPr>
          <w:spacing w:val="9"/>
          <w:sz w:val="18"/>
        </w:rPr>
        <w:t xml:space="preserve"> </w:t>
      </w:r>
      <w:r>
        <w:rPr>
          <w:sz w:val="18"/>
        </w:rPr>
        <w:t>and</w:t>
      </w:r>
      <w:r>
        <w:rPr>
          <w:spacing w:val="11"/>
          <w:sz w:val="18"/>
        </w:rPr>
        <w:t xml:space="preserve"> </w:t>
      </w:r>
      <w:r>
        <w:rPr>
          <w:spacing w:val="-3"/>
          <w:sz w:val="18"/>
        </w:rPr>
        <w:t>purposes</w:t>
      </w:r>
      <w:r>
        <w:rPr>
          <w:spacing w:val="9"/>
          <w:sz w:val="18"/>
        </w:rPr>
        <w:t xml:space="preserve"> </w:t>
      </w:r>
      <w:r>
        <w:rPr>
          <w:spacing w:val="-3"/>
          <w:sz w:val="18"/>
        </w:rPr>
        <w:t>therein</w:t>
      </w:r>
      <w:r>
        <w:rPr>
          <w:spacing w:val="10"/>
          <w:sz w:val="18"/>
        </w:rPr>
        <w:t xml:space="preserve"> </w:t>
      </w:r>
      <w:r>
        <w:rPr>
          <w:spacing w:val="-3"/>
          <w:sz w:val="18"/>
        </w:rPr>
        <w:t>mentioned,</w:t>
      </w:r>
      <w:r>
        <w:rPr>
          <w:spacing w:val="10"/>
          <w:sz w:val="18"/>
        </w:rPr>
        <w:t xml:space="preserve"> </w:t>
      </w:r>
      <w:r>
        <w:rPr>
          <w:sz w:val="18"/>
        </w:rPr>
        <w:t>and</w:t>
      </w:r>
      <w:r>
        <w:rPr>
          <w:spacing w:val="10"/>
          <w:sz w:val="18"/>
        </w:rPr>
        <w:t xml:space="preserve"> </w:t>
      </w:r>
      <w:r>
        <w:rPr>
          <w:sz w:val="18"/>
        </w:rPr>
        <w:t>on</w:t>
      </w:r>
      <w:r>
        <w:rPr>
          <w:spacing w:val="10"/>
          <w:sz w:val="18"/>
        </w:rPr>
        <w:t xml:space="preserve"> </w:t>
      </w:r>
      <w:r>
        <w:rPr>
          <w:sz w:val="18"/>
        </w:rPr>
        <w:t>oath</w:t>
      </w:r>
      <w:r>
        <w:rPr>
          <w:spacing w:val="10"/>
          <w:sz w:val="18"/>
        </w:rPr>
        <w:t xml:space="preserve"> </w:t>
      </w:r>
      <w:r>
        <w:rPr>
          <w:spacing w:val="-3"/>
          <w:sz w:val="18"/>
        </w:rPr>
        <w:t>stated</w:t>
      </w:r>
      <w:r>
        <w:rPr>
          <w:spacing w:val="10"/>
          <w:sz w:val="18"/>
        </w:rPr>
        <w:t xml:space="preserve"> </w:t>
      </w:r>
      <w:r>
        <w:rPr>
          <w:sz w:val="18"/>
        </w:rPr>
        <w:t>that</w:t>
      </w:r>
      <w:r>
        <w:rPr>
          <w:sz w:val="18"/>
          <w:u w:val="single"/>
        </w:rPr>
        <w:t xml:space="preserve"> </w:t>
      </w:r>
      <w:r>
        <w:rPr>
          <w:sz w:val="18"/>
          <w:u w:val="single"/>
        </w:rPr>
        <w:tab/>
      </w:r>
      <w:r>
        <w:rPr>
          <w:w w:val="95"/>
          <w:sz w:val="18"/>
        </w:rPr>
        <w:t xml:space="preserve">is </w:t>
      </w:r>
      <w:r>
        <w:rPr>
          <w:spacing w:val="-3"/>
          <w:sz w:val="18"/>
        </w:rPr>
        <w:t xml:space="preserve">authorized </w:t>
      </w:r>
      <w:r>
        <w:rPr>
          <w:sz w:val="18"/>
        </w:rPr>
        <w:t xml:space="preserve">to </w:t>
      </w:r>
      <w:r>
        <w:rPr>
          <w:spacing w:val="-3"/>
          <w:sz w:val="18"/>
        </w:rPr>
        <w:t xml:space="preserve">execute </w:t>
      </w:r>
      <w:r>
        <w:rPr>
          <w:sz w:val="18"/>
        </w:rPr>
        <w:t xml:space="preserve">said bond on behalf of the </w:t>
      </w:r>
      <w:r>
        <w:rPr>
          <w:spacing w:val="-3"/>
          <w:sz w:val="18"/>
        </w:rPr>
        <w:t xml:space="preserve">Surety, </w:t>
      </w:r>
      <w:r>
        <w:rPr>
          <w:sz w:val="18"/>
        </w:rPr>
        <w:t xml:space="preserve">and that the </w:t>
      </w:r>
      <w:r>
        <w:rPr>
          <w:spacing w:val="-3"/>
          <w:sz w:val="18"/>
        </w:rPr>
        <w:t xml:space="preserve">seal </w:t>
      </w:r>
      <w:r>
        <w:rPr>
          <w:spacing w:val="-4"/>
          <w:sz w:val="18"/>
        </w:rPr>
        <w:t xml:space="preserve">affixed </w:t>
      </w:r>
      <w:r>
        <w:rPr>
          <w:sz w:val="18"/>
        </w:rPr>
        <w:t xml:space="preserve">on said bond or the </w:t>
      </w:r>
      <w:r>
        <w:rPr>
          <w:spacing w:val="-3"/>
          <w:sz w:val="18"/>
        </w:rPr>
        <w:t xml:space="preserve">annexed </w:t>
      </w:r>
      <w:r>
        <w:rPr>
          <w:sz w:val="18"/>
        </w:rPr>
        <w:t xml:space="preserve">Power of </w:t>
      </w:r>
      <w:r>
        <w:rPr>
          <w:spacing w:val="-3"/>
          <w:sz w:val="18"/>
        </w:rPr>
        <w:t xml:space="preserve">Attorney </w:t>
      </w:r>
      <w:r>
        <w:rPr>
          <w:sz w:val="18"/>
        </w:rPr>
        <w:t xml:space="preserve">is the </w:t>
      </w:r>
      <w:r>
        <w:rPr>
          <w:spacing w:val="-3"/>
          <w:sz w:val="18"/>
        </w:rPr>
        <w:t>corporate seal</w:t>
      </w:r>
      <w:r>
        <w:rPr>
          <w:spacing w:val="-5"/>
          <w:sz w:val="18"/>
        </w:rPr>
        <w:t xml:space="preserve"> </w:t>
      </w:r>
      <w:r>
        <w:rPr>
          <w:sz w:val="18"/>
        </w:rPr>
        <w:t>of</w:t>
      </w:r>
      <w:r>
        <w:rPr>
          <w:spacing w:val="-7"/>
          <w:sz w:val="18"/>
        </w:rPr>
        <w:t xml:space="preserve"> </w:t>
      </w:r>
      <w:r>
        <w:rPr>
          <w:sz w:val="18"/>
        </w:rPr>
        <w:t>said</w:t>
      </w:r>
      <w:r>
        <w:rPr>
          <w:spacing w:val="-3"/>
          <w:sz w:val="18"/>
        </w:rPr>
        <w:t xml:space="preserve"> Surety.</w:t>
      </w:r>
      <w:r>
        <w:rPr>
          <w:spacing w:val="-5"/>
          <w:sz w:val="18"/>
        </w:rPr>
        <w:t xml:space="preserve"> </w:t>
      </w:r>
      <w:r>
        <w:rPr>
          <w:spacing w:val="-3"/>
          <w:sz w:val="18"/>
        </w:rPr>
        <w:t>WITNESS</w:t>
      </w:r>
      <w:r>
        <w:rPr>
          <w:spacing w:val="-4"/>
          <w:sz w:val="18"/>
        </w:rPr>
        <w:t xml:space="preserve"> </w:t>
      </w:r>
      <w:r>
        <w:rPr>
          <w:spacing w:val="-3"/>
          <w:sz w:val="18"/>
        </w:rPr>
        <w:t>my</w:t>
      </w:r>
      <w:r>
        <w:rPr>
          <w:spacing w:val="-8"/>
          <w:sz w:val="18"/>
        </w:rPr>
        <w:t xml:space="preserve"> </w:t>
      </w:r>
      <w:r>
        <w:rPr>
          <w:sz w:val="18"/>
        </w:rPr>
        <w:t>hand</w:t>
      </w:r>
      <w:r>
        <w:rPr>
          <w:spacing w:val="-4"/>
          <w:sz w:val="18"/>
        </w:rPr>
        <w:t xml:space="preserve"> </w:t>
      </w:r>
      <w:r>
        <w:rPr>
          <w:sz w:val="18"/>
        </w:rPr>
        <w:t>and</w:t>
      </w:r>
      <w:r>
        <w:rPr>
          <w:spacing w:val="-3"/>
          <w:sz w:val="18"/>
        </w:rPr>
        <w:t xml:space="preserve"> official</w:t>
      </w:r>
      <w:r>
        <w:rPr>
          <w:spacing w:val="-4"/>
          <w:sz w:val="18"/>
        </w:rPr>
        <w:t xml:space="preserve"> </w:t>
      </w:r>
      <w:r>
        <w:rPr>
          <w:spacing w:val="-3"/>
          <w:sz w:val="18"/>
        </w:rPr>
        <w:t>seal</w:t>
      </w:r>
      <w:r>
        <w:rPr>
          <w:spacing w:val="-5"/>
          <w:sz w:val="18"/>
        </w:rPr>
        <w:t xml:space="preserve"> </w:t>
      </w:r>
      <w:r>
        <w:rPr>
          <w:spacing w:val="-3"/>
          <w:sz w:val="18"/>
        </w:rPr>
        <w:t xml:space="preserve">hereto </w:t>
      </w:r>
      <w:r>
        <w:rPr>
          <w:spacing w:val="-4"/>
          <w:sz w:val="18"/>
        </w:rPr>
        <w:t>affixed</w:t>
      </w:r>
      <w:r>
        <w:rPr>
          <w:spacing w:val="-3"/>
          <w:sz w:val="18"/>
        </w:rPr>
        <w:t xml:space="preserve"> </w:t>
      </w:r>
      <w:r>
        <w:rPr>
          <w:sz w:val="18"/>
        </w:rPr>
        <w:t>the</w:t>
      </w:r>
      <w:r>
        <w:rPr>
          <w:spacing w:val="-5"/>
          <w:sz w:val="18"/>
        </w:rPr>
        <w:t xml:space="preserve"> </w:t>
      </w:r>
      <w:r>
        <w:rPr>
          <w:sz w:val="18"/>
        </w:rPr>
        <w:t>day</w:t>
      </w:r>
      <w:r>
        <w:rPr>
          <w:spacing w:val="-9"/>
          <w:sz w:val="18"/>
        </w:rPr>
        <w:t xml:space="preserve"> </w:t>
      </w:r>
      <w:r>
        <w:rPr>
          <w:sz w:val="18"/>
        </w:rPr>
        <w:t>and</w:t>
      </w:r>
      <w:r>
        <w:rPr>
          <w:spacing w:val="-3"/>
          <w:sz w:val="18"/>
        </w:rPr>
        <w:t xml:space="preserve"> year</w:t>
      </w:r>
      <w:r>
        <w:rPr>
          <w:spacing w:val="-5"/>
          <w:sz w:val="18"/>
        </w:rPr>
        <w:t xml:space="preserve"> </w:t>
      </w:r>
      <w:r>
        <w:rPr>
          <w:sz w:val="18"/>
        </w:rPr>
        <w:t>in</w:t>
      </w:r>
      <w:r>
        <w:rPr>
          <w:spacing w:val="-4"/>
          <w:sz w:val="18"/>
        </w:rPr>
        <w:t xml:space="preserve"> </w:t>
      </w:r>
      <w:r>
        <w:rPr>
          <w:sz w:val="18"/>
        </w:rPr>
        <w:t>this</w:t>
      </w:r>
      <w:r>
        <w:rPr>
          <w:spacing w:val="-5"/>
          <w:sz w:val="18"/>
        </w:rPr>
        <w:t xml:space="preserve"> </w:t>
      </w:r>
      <w:r>
        <w:rPr>
          <w:spacing w:val="-3"/>
          <w:sz w:val="18"/>
        </w:rPr>
        <w:t>certificate</w:t>
      </w:r>
      <w:r>
        <w:rPr>
          <w:spacing w:val="-5"/>
          <w:sz w:val="18"/>
        </w:rPr>
        <w:t xml:space="preserve"> </w:t>
      </w:r>
      <w:r>
        <w:rPr>
          <w:spacing w:val="-3"/>
          <w:sz w:val="18"/>
        </w:rPr>
        <w:t>first</w:t>
      </w:r>
      <w:r>
        <w:rPr>
          <w:spacing w:val="-5"/>
          <w:sz w:val="18"/>
        </w:rPr>
        <w:t xml:space="preserve"> </w:t>
      </w:r>
      <w:r>
        <w:rPr>
          <w:spacing w:val="-3"/>
          <w:sz w:val="18"/>
        </w:rPr>
        <w:t>above</w:t>
      </w:r>
      <w:r>
        <w:rPr>
          <w:spacing w:val="-5"/>
          <w:sz w:val="18"/>
        </w:rPr>
        <w:t xml:space="preserve"> </w:t>
      </w:r>
      <w:r>
        <w:rPr>
          <w:spacing w:val="-3"/>
          <w:sz w:val="18"/>
        </w:rPr>
        <w:t>written.</w:t>
      </w:r>
    </w:p>
    <w:p w14:paraId="1A19A5DD" w14:textId="14981C64" w:rsidR="003939DF" w:rsidRDefault="00FD7233">
      <w:pPr>
        <w:pStyle w:val="BodyText"/>
        <w:spacing w:before="9"/>
        <w:rPr>
          <w:sz w:val="29"/>
        </w:rPr>
      </w:pPr>
      <w:r>
        <w:rPr>
          <w:noProof/>
        </w:rPr>
        <mc:AlternateContent>
          <mc:Choice Requires="wps">
            <w:drawing>
              <wp:anchor distT="0" distB="0" distL="0" distR="0" simplePos="0" relativeHeight="251672576" behindDoc="1" locked="0" layoutInCell="1" allowOverlap="1" wp14:anchorId="520B895A" wp14:editId="68836A76">
                <wp:simplePos x="0" y="0"/>
                <wp:positionH relativeFrom="page">
                  <wp:posOffset>640080</wp:posOffset>
                </wp:positionH>
                <wp:positionV relativeFrom="paragraph">
                  <wp:posOffset>245745</wp:posOffset>
                </wp:positionV>
                <wp:extent cx="2286000" cy="0"/>
                <wp:effectExtent l="11430" t="9525" r="7620" b="9525"/>
                <wp:wrapTopAndBottom/>
                <wp:docPr id="35"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BE2AE1" id="Line 34" o:spid="_x0000_s1026" style="position:absolute;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4pt,19.35pt" to="230.4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fHsEwIAACo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" strokeweight=".48pt">
                <w10:wrap type="topAndBottom" anchorx="page"/>
              </v:line>
            </w:pict>
          </mc:Fallback>
        </mc:AlternateContent>
      </w:r>
      <w:r>
        <w:rPr>
          <w:noProof/>
        </w:rPr>
        <mc:AlternateContent>
          <mc:Choice Requires="wps">
            <w:drawing>
              <wp:anchor distT="0" distB="0" distL="0" distR="0" simplePos="0" relativeHeight="251673600" behindDoc="1" locked="0" layoutInCell="1" allowOverlap="1" wp14:anchorId="1FA13516" wp14:editId="7474C30A">
                <wp:simplePos x="0" y="0"/>
                <wp:positionH relativeFrom="page">
                  <wp:posOffset>3383280</wp:posOffset>
                </wp:positionH>
                <wp:positionV relativeFrom="paragraph">
                  <wp:posOffset>245745</wp:posOffset>
                </wp:positionV>
                <wp:extent cx="2286000" cy="0"/>
                <wp:effectExtent l="11430" t="9525" r="7620" b="9525"/>
                <wp:wrapTopAndBottom/>
                <wp:docPr id="3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907C53" id="Line 33" o:spid="_x0000_s1026" style="position:absolute;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66.4pt,19.35pt" to="446.4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e+yEwIAACoEAAAOAAAAZHJzL2Uyb0RvYy54bWysU8GO2jAQvVfqP1i+QxJIKU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" strokeweight=".48pt">
                <w10:wrap type="topAndBottom" anchorx="page"/>
              </v:line>
            </w:pict>
          </mc:Fallback>
        </mc:AlternateContent>
      </w:r>
    </w:p>
    <w:p w14:paraId="64FCD7AA" w14:textId="77777777" w:rsidR="003939DF" w:rsidRDefault="00024BEA">
      <w:pPr>
        <w:tabs>
          <w:tab w:val="left" w:pos="5287"/>
        </w:tabs>
        <w:spacing w:line="107" w:lineRule="exact"/>
        <w:ind w:left="1687"/>
        <w:rPr>
          <w:sz w:val="12"/>
        </w:rPr>
      </w:pPr>
      <w:r>
        <w:rPr>
          <w:sz w:val="12"/>
        </w:rPr>
        <w:t>(Signature of</w:t>
      </w:r>
      <w:r>
        <w:rPr>
          <w:spacing w:val="-11"/>
          <w:sz w:val="12"/>
        </w:rPr>
        <w:t xml:space="preserve"> </w:t>
      </w:r>
      <w:r>
        <w:rPr>
          <w:sz w:val="12"/>
        </w:rPr>
        <w:t>Notary</w:t>
      </w:r>
      <w:r>
        <w:rPr>
          <w:spacing w:val="-7"/>
          <w:sz w:val="12"/>
        </w:rPr>
        <w:t xml:space="preserve"> </w:t>
      </w:r>
      <w:r>
        <w:rPr>
          <w:sz w:val="12"/>
        </w:rPr>
        <w:t>Public)</w:t>
      </w:r>
      <w:r>
        <w:rPr>
          <w:sz w:val="12"/>
        </w:rPr>
        <w:tab/>
        <w:t xml:space="preserve">(Print or type </w:t>
      </w:r>
      <w:r>
        <w:rPr>
          <w:spacing w:val="-3"/>
          <w:sz w:val="12"/>
        </w:rPr>
        <w:t xml:space="preserve">name </w:t>
      </w:r>
      <w:r>
        <w:rPr>
          <w:sz w:val="12"/>
        </w:rPr>
        <w:t>of Notary Public)</w:t>
      </w:r>
    </w:p>
    <w:p w14:paraId="52EA806E" w14:textId="77777777" w:rsidR="003939DF" w:rsidRDefault="00024BEA">
      <w:pPr>
        <w:tabs>
          <w:tab w:val="left" w:pos="5327"/>
          <w:tab w:val="left" w:pos="8207"/>
        </w:tabs>
        <w:spacing w:before="65"/>
        <w:ind w:left="967"/>
        <w:rPr>
          <w:sz w:val="18"/>
        </w:rPr>
      </w:pPr>
      <w:r>
        <w:rPr>
          <w:sz w:val="18"/>
        </w:rPr>
        <w:t>Notary Public in and for the</w:t>
      </w:r>
      <w:r>
        <w:rPr>
          <w:spacing w:val="-2"/>
          <w:sz w:val="18"/>
        </w:rPr>
        <w:t xml:space="preserve"> </w:t>
      </w:r>
      <w:r>
        <w:rPr>
          <w:sz w:val="18"/>
        </w:rPr>
        <w:t>State of</w:t>
      </w:r>
      <w:r>
        <w:rPr>
          <w:sz w:val="18"/>
          <w:u w:val="single"/>
        </w:rPr>
        <w:t xml:space="preserve"> </w:t>
      </w:r>
      <w:r>
        <w:rPr>
          <w:sz w:val="18"/>
          <w:u w:val="single"/>
        </w:rPr>
        <w:tab/>
      </w:r>
      <w:r>
        <w:rPr>
          <w:sz w:val="18"/>
        </w:rPr>
        <w:t>residing</w:t>
      </w:r>
      <w:r>
        <w:rPr>
          <w:spacing w:val="-4"/>
          <w:sz w:val="18"/>
        </w:rPr>
        <w:t xml:space="preserve"> </w:t>
      </w:r>
      <w:r>
        <w:rPr>
          <w:sz w:val="18"/>
        </w:rPr>
        <w:t>at</w:t>
      </w:r>
      <w:r>
        <w:rPr>
          <w:spacing w:val="1"/>
          <w:sz w:val="18"/>
        </w:rPr>
        <w:t xml:space="preserve"> </w:t>
      </w:r>
      <w:r>
        <w:rPr>
          <w:w w:val="99"/>
          <w:sz w:val="18"/>
          <w:u w:val="single"/>
        </w:rPr>
        <w:t xml:space="preserve"> </w:t>
      </w:r>
      <w:r>
        <w:rPr>
          <w:sz w:val="18"/>
          <w:u w:val="single"/>
        </w:rPr>
        <w:tab/>
      </w:r>
    </w:p>
    <w:p w14:paraId="094DD67A" w14:textId="77777777" w:rsidR="003939DF" w:rsidRDefault="00024BEA">
      <w:pPr>
        <w:tabs>
          <w:tab w:val="left" w:pos="4059"/>
          <w:tab w:val="left" w:pos="9607"/>
        </w:tabs>
        <w:spacing w:before="37"/>
        <w:ind w:left="967"/>
        <w:rPr>
          <w:rFonts w:ascii="Wingdings" w:hAnsi="Wingdings"/>
          <w:sz w:val="19"/>
        </w:rPr>
      </w:pPr>
      <w:r>
        <w:rPr>
          <w:sz w:val="18"/>
        </w:rPr>
        <w:t>My</w:t>
      </w:r>
      <w:r>
        <w:rPr>
          <w:spacing w:val="-6"/>
          <w:sz w:val="18"/>
        </w:rPr>
        <w:t xml:space="preserve"> </w:t>
      </w:r>
      <w:r>
        <w:rPr>
          <w:sz w:val="18"/>
        </w:rPr>
        <w:t>commission</w:t>
      </w:r>
      <w:r>
        <w:rPr>
          <w:spacing w:val="-2"/>
          <w:sz w:val="18"/>
        </w:rPr>
        <w:t xml:space="preserve"> </w:t>
      </w:r>
      <w:r>
        <w:rPr>
          <w:sz w:val="18"/>
        </w:rPr>
        <w:t>expires</w:t>
      </w:r>
      <w:r>
        <w:rPr>
          <w:sz w:val="18"/>
          <w:u w:val="single"/>
        </w:rPr>
        <w:t xml:space="preserve"> </w:t>
      </w:r>
      <w:r>
        <w:rPr>
          <w:sz w:val="18"/>
          <w:u w:val="single"/>
        </w:rPr>
        <w:tab/>
      </w:r>
      <w:r>
        <w:rPr>
          <w:sz w:val="18"/>
        </w:rPr>
        <w:t>.</w:t>
      </w:r>
      <w:r>
        <w:rPr>
          <w:sz w:val="18"/>
        </w:rPr>
        <w:tab/>
      </w:r>
      <w:r>
        <w:rPr>
          <w:b/>
          <w:i/>
          <w:sz w:val="18"/>
        </w:rPr>
        <w:t>SEAL</w:t>
      </w:r>
      <w:r>
        <w:rPr>
          <w:rFonts w:ascii="Wingdings" w:hAnsi="Wingdings"/>
          <w:sz w:val="19"/>
        </w:rPr>
        <w:t></w:t>
      </w:r>
    </w:p>
    <w:p w14:paraId="0A29C9FC" w14:textId="77777777" w:rsidR="003939DF" w:rsidRDefault="003939DF">
      <w:pPr>
        <w:rPr>
          <w:rFonts w:ascii="Wingdings" w:hAnsi="Wingdings"/>
          <w:sz w:val="19"/>
        </w:rPr>
        <w:sectPr w:rsidR="003939DF">
          <w:pgSz w:w="12240" w:h="15840"/>
          <w:pgMar w:top="720" w:right="360" w:bottom="280" w:left="40" w:header="720" w:footer="720" w:gutter="0"/>
          <w:cols w:space="720"/>
        </w:sectPr>
      </w:pPr>
    </w:p>
    <w:p w14:paraId="00367CDA" w14:textId="77777777" w:rsidR="003939DF" w:rsidRDefault="003939DF">
      <w:pPr>
        <w:pStyle w:val="BodyText"/>
        <w:rPr>
          <w:rFonts w:ascii="Wingdings" w:hAnsi="Wingdings"/>
          <w:sz w:val="20"/>
        </w:rPr>
      </w:pPr>
    </w:p>
    <w:p w14:paraId="4560626E" w14:textId="77777777" w:rsidR="003939DF" w:rsidRDefault="003939DF">
      <w:pPr>
        <w:pStyle w:val="BodyText"/>
        <w:rPr>
          <w:rFonts w:ascii="Wingdings" w:hAnsi="Wingdings"/>
          <w:sz w:val="20"/>
        </w:rPr>
      </w:pPr>
    </w:p>
    <w:p w14:paraId="1DACE863" w14:textId="77777777" w:rsidR="003939DF" w:rsidRDefault="003939DF">
      <w:pPr>
        <w:pStyle w:val="BodyText"/>
        <w:rPr>
          <w:rFonts w:ascii="Wingdings" w:hAnsi="Wingdings"/>
          <w:sz w:val="20"/>
        </w:rPr>
      </w:pPr>
    </w:p>
    <w:p w14:paraId="0D5BD856" w14:textId="77777777" w:rsidR="003939DF" w:rsidRDefault="003939DF">
      <w:pPr>
        <w:pStyle w:val="BodyText"/>
        <w:rPr>
          <w:rFonts w:ascii="Wingdings" w:hAnsi="Wingdings"/>
          <w:sz w:val="20"/>
        </w:rPr>
      </w:pPr>
    </w:p>
    <w:p w14:paraId="178721D4" w14:textId="77777777" w:rsidR="003939DF" w:rsidRDefault="003939DF">
      <w:pPr>
        <w:pStyle w:val="BodyText"/>
        <w:rPr>
          <w:rFonts w:ascii="Wingdings" w:hAnsi="Wingdings"/>
          <w:sz w:val="20"/>
        </w:rPr>
      </w:pPr>
    </w:p>
    <w:p w14:paraId="3629798A" w14:textId="77777777" w:rsidR="003939DF" w:rsidRDefault="003939DF">
      <w:pPr>
        <w:pStyle w:val="BodyText"/>
        <w:rPr>
          <w:rFonts w:ascii="Wingdings" w:hAnsi="Wingdings"/>
          <w:sz w:val="20"/>
        </w:rPr>
      </w:pPr>
    </w:p>
    <w:p w14:paraId="70286D76" w14:textId="77777777" w:rsidR="003939DF" w:rsidRDefault="003939DF">
      <w:pPr>
        <w:pStyle w:val="BodyText"/>
        <w:rPr>
          <w:rFonts w:ascii="Wingdings" w:hAnsi="Wingdings"/>
          <w:sz w:val="20"/>
        </w:rPr>
      </w:pPr>
    </w:p>
    <w:p w14:paraId="59FC28E6" w14:textId="77777777" w:rsidR="003939DF" w:rsidRDefault="003939DF">
      <w:pPr>
        <w:pStyle w:val="BodyText"/>
        <w:rPr>
          <w:rFonts w:ascii="Wingdings" w:hAnsi="Wingdings"/>
          <w:sz w:val="20"/>
        </w:rPr>
      </w:pPr>
    </w:p>
    <w:p w14:paraId="39B9E216" w14:textId="77777777" w:rsidR="003939DF" w:rsidRDefault="003939DF">
      <w:pPr>
        <w:pStyle w:val="BodyText"/>
        <w:rPr>
          <w:rFonts w:ascii="Wingdings" w:hAnsi="Wingdings"/>
          <w:sz w:val="20"/>
        </w:rPr>
      </w:pPr>
    </w:p>
    <w:p w14:paraId="2B233A5D" w14:textId="77777777" w:rsidR="003939DF" w:rsidRDefault="003939DF">
      <w:pPr>
        <w:pStyle w:val="BodyText"/>
        <w:rPr>
          <w:rFonts w:ascii="Wingdings" w:hAnsi="Wingdings"/>
          <w:sz w:val="20"/>
        </w:rPr>
      </w:pPr>
    </w:p>
    <w:p w14:paraId="0182C97F" w14:textId="77777777" w:rsidR="003939DF" w:rsidRDefault="003939DF">
      <w:pPr>
        <w:pStyle w:val="BodyText"/>
        <w:rPr>
          <w:rFonts w:ascii="Wingdings" w:hAnsi="Wingdings"/>
          <w:sz w:val="20"/>
        </w:rPr>
      </w:pPr>
    </w:p>
    <w:p w14:paraId="1178BA19" w14:textId="77777777" w:rsidR="003939DF" w:rsidRDefault="00024BEA">
      <w:pPr>
        <w:pStyle w:val="Heading1"/>
        <w:spacing w:before="89"/>
      </w:pPr>
      <w:r>
        <w:t>7.</w:t>
      </w:r>
    </w:p>
    <w:p w14:paraId="5F8803F5" w14:textId="77777777" w:rsidR="003939DF" w:rsidRDefault="003939DF">
      <w:pPr>
        <w:pStyle w:val="BodyText"/>
        <w:rPr>
          <w:sz w:val="96"/>
        </w:rPr>
      </w:pPr>
    </w:p>
    <w:p w14:paraId="000CC029" w14:textId="77777777" w:rsidR="003939DF" w:rsidRDefault="00024BEA">
      <w:pPr>
        <w:ind w:left="3002" w:right="2680"/>
        <w:jc w:val="center"/>
        <w:rPr>
          <w:sz w:val="96"/>
        </w:rPr>
      </w:pPr>
      <w:r>
        <w:rPr>
          <w:w w:val="95"/>
          <w:sz w:val="96"/>
        </w:rPr>
        <w:t xml:space="preserve">CERTIFICATE </w:t>
      </w:r>
      <w:r>
        <w:rPr>
          <w:sz w:val="96"/>
        </w:rPr>
        <w:t>OF      INSURANCE</w:t>
      </w:r>
    </w:p>
    <w:p w14:paraId="0434A124" w14:textId="77777777" w:rsidR="003939DF" w:rsidRDefault="003939DF">
      <w:pPr>
        <w:jc w:val="center"/>
        <w:rPr>
          <w:sz w:val="96"/>
        </w:rPr>
        <w:sectPr w:rsidR="003939DF">
          <w:pgSz w:w="12240" w:h="15840"/>
          <w:pgMar w:top="1500" w:right="360" w:bottom="280" w:left="40" w:header="720" w:footer="720" w:gutter="0"/>
          <w:cols w:space="720"/>
        </w:sectPr>
      </w:pPr>
    </w:p>
    <w:p w14:paraId="7216970D" w14:textId="27C120BE" w:rsidR="003939DF" w:rsidRDefault="00FD7233">
      <w:pPr>
        <w:pStyle w:val="Heading5"/>
        <w:spacing w:before="45"/>
        <w:rPr>
          <w:rFonts w:ascii="Arial"/>
        </w:rPr>
      </w:pPr>
      <w:r>
        <w:rPr>
          <w:noProof/>
        </w:rPr>
        <w:lastRenderedPageBreak/>
        <mc:AlternateContent>
          <mc:Choice Requires="wpg">
            <w:drawing>
              <wp:anchor distT="0" distB="0" distL="114300" distR="114300" simplePos="0" relativeHeight="251656192" behindDoc="1" locked="0" layoutInCell="1" allowOverlap="1" wp14:anchorId="067E5C58" wp14:editId="09E4C0B2">
                <wp:simplePos x="0" y="0"/>
                <wp:positionH relativeFrom="page">
                  <wp:posOffset>635635</wp:posOffset>
                </wp:positionH>
                <wp:positionV relativeFrom="paragraph">
                  <wp:posOffset>262890</wp:posOffset>
                </wp:positionV>
                <wp:extent cx="6556375" cy="7633970"/>
                <wp:effectExtent l="6985" t="8890" r="8890" b="5715"/>
                <wp:wrapNone/>
                <wp:docPr id="31"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56375" cy="7633970"/>
                          <a:chOff x="1001" y="414"/>
                          <a:chExt cx="10325" cy="12022"/>
                        </a:xfrm>
                      </wpg:grpSpPr>
                      <wps:wsp>
                        <wps:cNvPr id="32" name="Line 32"/>
                        <wps:cNvCnPr>
                          <a:cxnSpLocks noChangeShapeType="1"/>
                        </wps:cNvCnPr>
                        <wps:spPr bwMode="auto">
                          <a:xfrm>
                            <a:off x="1015" y="421"/>
                            <a:ext cx="10311"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33" name="AutoShape 31"/>
                        <wps:cNvSpPr>
                          <a:spLocks/>
                        </wps:cNvSpPr>
                        <wps:spPr bwMode="auto">
                          <a:xfrm>
                            <a:off x="1008" y="414"/>
                            <a:ext cx="10318" cy="12022"/>
                          </a:xfrm>
                          <a:custGeom>
                            <a:avLst/>
                            <a:gdLst>
                              <a:gd name="T0" fmla="+- 0 1008 1008"/>
                              <a:gd name="T1" fmla="*/ T0 w 10318"/>
                              <a:gd name="T2" fmla="+- 0 414 414"/>
                              <a:gd name="T3" fmla="*/ 414 h 12022"/>
                              <a:gd name="T4" fmla="+- 0 1008 1008"/>
                              <a:gd name="T5" fmla="*/ T4 w 10318"/>
                              <a:gd name="T6" fmla="+- 0 12436 414"/>
                              <a:gd name="T7" fmla="*/ 12436 h 12022"/>
                              <a:gd name="T8" fmla="+- 0 1015 1008"/>
                              <a:gd name="T9" fmla="*/ T8 w 10318"/>
                              <a:gd name="T10" fmla="+- 0 12429 414"/>
                              <a:gd name="T11" fmla="*/ 12429 h 12022"/>
                              <a:gd name="T12" fmla="+- 0 11326 1008"/>
                              <a:gd name="T13" fmla="*/ T12 w 10318"/>
                              <a:gd name="T14" fmla="+- 0 12429 414"/>
                              <a:gd name="T15" fmla="*/ 12429 h 12022"/>
                            </a:gdLst>
                            <a:ahLst/>
                            <a:cxnLst>
                              <a:cxn ang="0">
                                <a:pos x="T1" y="T3"/>
                              </a:cxn>
                              <a:cxn ang="0">
                                <a:pos x="T5" y="T7"/>
                              </a:cxn>
                              <a:cxn ang="0">
                                <a:pos x="T9" y="T11"/>
                              </a:cxn>
                              <a:cxn ang="0">
                                <a:pos x="T13" y="T15"/>
                              </a:cxn>
                            </a:cxnLst>
                            <a:rect l="0" t="0" r="r" b="b"/>
                            <a:pathLst>
                              <a:path w="10318" h="12022">
                                <a:moveTo>
                                  <a:pt x="0" y="0"/>
                                </a:moveTo>
                                <a:lnTo>
                                  <a:pt x="0" y="12022"/>
                                </a:lnTo>
                                <a:moveTo>
                                  <a:pt x="7" y="12015"/>
                                </a:moveTo>
                                <a:lnTo>
                                  <a:pt x="10318" y="12015"/>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D91FDB" id="Group 30" o:spid="_x0000_s1026" style="position:absolute;margin-left:50.05pt;margin-top:20.7pt;width:516.25pt;height:601.1pt;z-index:-251660288;mso-position-horizontal-relative:page" coordorigin="1001,414" coordsize="10325,12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">
                <v:line id="Line 32" o:spid="_x0000_s1027" style="position:absolute;visibility:visible;mso-wrap-style:square" from="1015,421" to="11326,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" strokeweight=".72pt"/>
                <v:shape id="AutoShape 31" o:spid="_x0000_s1028" style="position:absolute;left:1008;top:414;width:10318;height:12022;visibility:visible;mso-wrap-style:square;v-text-anchor:top" coordsize="10318,12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" path="m,l,12022t7,-7l10318,12015e" filled="f" strokeweight=".72pt">
                  <v:path arrowok="t" o:connecttype="custom" o:connectlocs="0,414;0,12436;7,12429;10318,12429" o:connectangles="0,0,0,0"/>
                </v:shape>
                <w10:wrap anchorx="page"/>
              </v:group>
            </w:pict>
          </mc:Fallback>
        </mc:AlternateContent>
      </w:r>
      <w:r w:rsidR="00024BEA">
        <w:rPr>
          <w:rFonts w:ascii="Arial"/>
        </w:rPr>
        <w:t>EXHIBIT 1 -- INSURANCE COVERAGE REQUIREMENTS</w:t>
      </w:r>
    </w:p>
    <w:p w14:paraId="67ADC553" w14:textId="77777777" w:rsidR="003939DF" w:rsidRDefault="00024BEA">
      <w:pPr>
        <w:pStyle w:val="ListParagraph"/>
        <w:numPr>
          <w:ilvl w:val="0"/>
          <w:numId w:val="10"/>
        </w:numPr>
        <w:tabs>
          <w:tab w:val="left" w:pos="3752"/>
        </w:tabs>
        <w:spacing w:before="203"/>
        <w:rPr>
          <w:rFonts w:ascii="Arial"/>
          <w:b/>
          <w:sz w:val="20"/>
        </w:rPr>
      </w:pPr>
      <w:r>
        <w:rPr>
          <w:rFonts w:ascii="Arial"/>
          <w:b/>
          <w:spacing w:val="-3"/>
          <w:sz w:val="20"/>
        </w:rPr>
        <w:t xml:space="preserve">INDICATES </w:t>
      </w:r>
      <w:r>
        <w:rPr>
          <w:rFonts w:ascii="Arial"/>
          <w:b/>
          <w:spacing w:val="-4"/>
          <w:sz w:val="20"/>
        </w:rPr>
        <w:t xml:space="preserve">WHAT </w:t>
      </w:r>
      <w:r>
        <w:rPr>
          <w:rFonts w:ascii="Arial"/>
          <w:b/>
          <w:sz w:val="20"/>
        </w:rPr>
        <w:t xml:space="preserve">TYPE OF </w:t>
      </w:r>
      <w:r>
        <w:rPr>
          <w:rFonts w:ascii="Arial"/>
          <w:b/>
          <w:spacing w:val="-3"/>
          <w:sz w:val="20"/>
        </w:rPr>
        <w:t xml:space="preserve">INSURANCE </w:t>
      </w:r>
      <w:r>
        <w:rPr>
          <w:rFonts w:ascii="Arial"/>
          <w:b/>
          <w:sz w:val="20"/>
        </w:rPr>
        <w:t>IS</w:t>
      </w:r>
      <w:r>
        <w:rPr>
          <w:rFonts w:ascii="Arial"/>
          <w:b/>
          <w:spacing w:val="-24"/>
          <w:sz w:val="20"/>
        </w:rPr>
        <w:t xml:space="preserve"> </w:t>
      </w:r>
      <w:r>
        <w:rPr>
          <w:rFonts w:ascii="Arial"/>
          <w:b/>
          <w:spacing w:val="-3"/>
          <w:sz w:val="20"/>
        </w:rPr>
        <w:t>REQUIRED</w:t>
      </w:r>
    </w:p>
    <w:p w14:paraId="1077F5AB" w14:textId="77777777" w:rsidR="003939DF" w:rsidRDefault="00024BEA">
      <w:pPr>
        <w:spacing w:before="118" w:line="188" w:lineRule="exact"/>
        <w:ind w:right="1089"/>
        <w:jc w:val="right"/>
        <w:rPr>
          <w:rFonts w:ascii="Arial"/>
          <w:sz w:val="20"/>
        </w:rPr>
      </w:pPr>
      <w:r>
        <w:rPr>
          <w:rFonts w:ascii="Arial"/>
          <w:sz w:val="20"/>
          <w:u w:val="single"/>
        </w:rPr>
        <w:t>LIMITS OF LIABILITY</w:t>
      </w:r>
    </w:p>
    <w:p w14:paraId="651865E7" w14:textId="79E87D20" w:rsidR="003939DF" w:rsidRDefault="00FD7233">
      <w:pPr>
        <w:spacing w:line="198" w:lineRule="exact"/>
        <w:ind w:left="3619"/>
        <w:rPr>
          <w:rFonts w:ascii="Arial"/>
          <w:sz w:val="20"/>
        </w:rPr>
      </w:pPr>
      <w:r>
        <w:rPr>
          <w:noProof/>
        </w:rPr>
        <mc:AlternateContent>
          <mc:Choice Requires="wps">
            <w:drawing>
              <wp:anchor distT="0" distB="0" distL="114300" distR="114300" simplePos="0" relativeHeight="251645952" behindDoc="0" locked="0" layoutInCell="1" allowOverlap="1" wp14:anchorId="38A95D28" wp14:editId="48763553">
                <wp:simplePos x="0" y="0"/>
                <wp:positionH relativeFrom="page">
                  <wp:posOffset>7192010</wp:posOffset>
                </wp:positionH>
                <wp:positionV relativeFrom="paragraph">
                  <wp:posOffset>156845</wp:posOffset>
                </wp:positionV>
                <wp:extent cx="1270" cy="1417320"/>
                <wp:effectExtent l="10160" t="13970" r="7620" b="6985"/>
                <wp:wrapNone/>
                <wp:docPr id="3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1417320"/>
                        </a:xfrm>
                        <a:custGeom>
                          <a:avLst/>
                          <a:gdLst>
                            <a:gd name="T0" fmla="+- 0 247 247"/>
                            <a:gd name="T1" fmla="*/ 247 h 2232"/>
                            <a:gd name="T2" fmla="+- 0 777 247"/>
                            <a:gd name="T3" fmla="*/ 777 h 2232"/>
                            <a:gd name="T4" fmla="+- 0 777 247"/>
                            <a:gd name="T5" fmla="*/ 777 h 2232"/>
                            <a:gd name="T6" fmla="+- 0 1125 247"/>
                            <a:gd name="T7" fmla="*/ 1125 h 2232"/>
                            <a:gd name="T8" fmla="+- 0 1125 247"/>
                            <a:gd name="T9" fmla="*/ 1125 h 2232"/>
                            <a:gd name="T10" fmla="+- 0 1464 247"/>
                            <a:gd name="T11" fmla="*/ 1464 h 2232"/>
                            <a:gd name="T12" fmla="+- 0 1464 247"/>
                            <a:gd name="T13" fmla="*/ 1464 h 2232"/>
                            <a:gd name="T14" fmla="+- 0 1802 247"/>
                            <a:gd name="T15" fmla="*/ 1802 h 2232"/>
                            <a:gd name="T16" fmla="+- 0 1802 247"/>
                            <a:gd name="T17" fmla="*/ 1802 h 2232"/>
                            <a:gd name="T18" fmla="+- 0 2140 247"/>
                            <a:gd name="T19" fmla="*/ 2140 h 2232"/>
                            <a:gd name="T20" fmla="+- 0 2140 247"/>
                            <a:gd name="T21" fmla="*/ 2140 h 2232"/>
                            <a:gd name="T22" fmla="+- 0 2479 247"/>
                            <a:gd name="T23" fmla="*/ 2479 h 2232"/>
                          </a:gdLst>
                          <a:ahLst/>
                          <a:cxnLst>
                            <a:cxn ang="0">
                              <a:pos x="0" y="T1"/>
                            </a:cxn>
                            <a:cxn ang="0">
                              <a:pos x="0" y="T3"/>
                            </a:cxn>
                            <a:cxn ang="0">
                              <a:pos x="0" y="T5"/>
                            </a:cxn>
                            <a:cxn ang="0">
                              <a:pos x="0" y="T7"/>
                            </a:cxn>
                            <a:cxn ang="0">
                              <a:pos x="0" y="T9"/>
                            </a:cxn>
                            <a:cxn ang="0">
                              <a:pos x="0" y="T11"/>
                            </a:cxn>
                            <a:cxn ang="0">
                              <a:pos x="0" y="T13"/>
                            </a:cxn>
                            <a:cxn ang="0">
                              <a:pos x="0" y="T15"/>
                            </a:cxn>
                            <a:cxn ang="0">
                              <a:pos x="0" y="T17"/>
                            </a:cxn>
                            <a:cxn ang="0">
                              <a:pos x="0" y="T19"/>
                            </a:cxn>
                            <a:cxn ang="0">
                              <a:pos x="0" y="T21"/>
                            </a:cxn>
                            <a:cxn ang="0">
                              <a:pos x="0" y="T23"/>
                            </a:cxn>
                          </a:cxnLst>
                          <a:rect l="0" t="0" r="r" b="b"/>
                          <a:pathLst>
                            <a:path h="2232">
                              <a:moveTo>
                                <a:pt x="0" y="0"/>
                              </a:moveTo>
                              <a:lnTo>
                                <a:pt x="0" y="530"/>
                              </a:lnTo>
                              <a:moveTo>
                                <a:pt x="0" y="530"/>
                              </a:moveTo>
                              <a:lnTo>
                                <a:pt x="0" y="878"/>
                              </a:lnTo>
                              <a:moveTo>
                                <a:pt x="0" y="878"/>
                              </a:moveTo>
                              <a:lnTo>
                                <a:pt x="0" y="1217"/>
                              </a:lnTo>
                              <a:moveTo>
                                <a:pt x="0" y="1217"/>
                              </a:moveTo>
                              <a:lnTo>
                                <a:pt x="0" y="1555"/>
                              </a:lnTo>
                              <a:moveTo>
                                <a:pt x="0" y="1555"/>
                              </a:moveTo>
                              <a:lnTo>
                                <a:pt x="0" y="1893"/>
                              </a:lnTo>
                              <a:moveTo>
                                <a:pt x="0" y="1893"/>
                              </a:moveTo>
                              <a:lnTo>
                                <a:pt x="0" y="2232"/>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BEE00" id="AutoShape 29" o:spid="_x0000_s1026" style="position:absolute;margin-left:566.3pt;margin-top:12.35pt;width:.1pt;height:111.6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70,2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" path="m,l,530t,l,878t,l,1217t,l,1555t,l,1893t,l,2232e" filled="f" strokeweight=".72pt">
                <v:path arrowok="t" o:connecttype="custom" o:connectlocs="0,156845;0,493395;0,493395;0,714375;0,714375;0,929640;0,929640;0,1144270;0,1144270;0,1358900;0,1358900;0,1574165" o:connectangles="0,0,0,0,0,0,0,0,0,0,0,0"/>
                <w10:wrap anchorx="page"/>
              </v:shape>
            </w:pict>
          </mc:Fallback>
        </mc:AlternateContent>
      </w:r>
      <w:r w:rsidR="00024BEA">
        <w:rPr>
          <w:rFonts w:ascii="Arial"/>
          <w:sz w:val="20"/>
          <w:u w:val="single"/>
        </w:rPr>
        <w:t>TYPE OF INSURANCE</w:t>
      </w:r>
    </w:p>
    <w:p w14:paraId="740A4560" w14:textId="77777777" w:rsidR="003939DF" w:rsidRDefault="003939DF">
      <w:pPr>
        <w:pStyle w:val="BodyText"/>
        <w:spacing w:before="2"/>
        <w:rPr>
          <w:rFonts w:ascii="Arial"/>
          <w:sz w:val="12"/>
        </w:rPr>
      </w:pPr>
    </w:p>
    <w:tbl>
      <w:tblPr>
        <w:tblW w:w="0" w:type="auto"/>
        <w:tblInd w:w="1088" w:type="dxa"/>
        <w:tblLayout w:type="fixed"/>
        <w:tblCellMar>
          <w:left w:w="0" w:type="dxa"/>
          <w:right w:w="0" w:type="dxa"/>
        </w:tblCellMar>
        <w:tblLook w:val="01E0" w:firstRow="1" w:lastRow="1" w:firstColumn="1" w:lastColumn="1" w:noHBand="0" w:noVBand="0"/>
      </w:tblPr>
      <w:tblGrid>
        <w:gridCol w:w="3423"/>
        <w:gridCol w:w="2989"/>
        <w:gridCol w:w="2349"/>
        <w:gridCol w:w="1269"/>
      </w:tblGrid>
      <w:tr w:rsidR="003939DF" w14:paraId="0047020B" w14:textId="77777777">
        <w:trPr>
          <w:trHeight w:val="465"/>
        </w:trPr>
        <w:tc>
          <w:tcPr>
            <w:tcW w:w="6412" w:type="dxa"/>
            <w:gridSpan w:val="2"/>
          </w:tcPr>
          <w:p w14:paraId="49147ABF" w14:textId="77777777" w:rsidR="003939DF" w:rsidRDefault="003939DF">
            <w:pPr>
              <w:pStyle w:val="TableParagraph"/>
              <w:rPr>
                <w:sz w:val="20"/>
              </w:rPr>
            </w:pPr>
          </w:p>
        </w:tc>
        <w:tc>
          <w:tcPr>
            <w:tcW w:w="2349" w:type="dxa"/>
          </w:tcPr>
          <w:p w14:paraId="31B5C96E" w14:textId="77777777" w:rsidR="003939DF" w:rsidRDefault="00024BEA">
            <w:pPr>
              <w:pStyle w:val="TableParagraph"/>
              <w:spacing w:line="199" w:lineRule="auto"/>
              <w:ind w:left="1089" w:firstLine="283"/>
              <w:rPr>
                <w:rFonts w:ascii="Arial"/>
                <w:sz w:val="20"/>
              </w:rPr>
            </w:pPr>
            <w:r>
              <w:rPr>
                <w:rFonts w:ascii="Arial"/>
                <w:sz w:val="20"/>
              </w:rPr>
              <w:t>Each Occurrence</w:t>
            </w:r>
          </w:p>
        </w:tc>
        <w:tc>
          <w:tcPr>
            <w:tcW w:w="1269" w:type="dxa"/>
          </w:tcPr>
          <w:p w14:paraId="25FD44D9" w14:textId="77777777" w:rsidR="003939DF" w:rsidRDefault="00024BEA">
            <w:pPr>
              <w:pStyle w:val="TableParagraph"/>
              <w:spacing w:line="198" w:lineRule="exact"/>
              <w:ind w:right="85"/>
              <w:jc w:val="right"/>
              <w:rPr>
                <w:rFonts w:ascii="Arial"/>
                <w:sz w:val="20"/>
              </w:rPr>
            </w:pPr>
            <w:r>
              <w:rPr>
                <w:rFonts w:ascii="Arial"/>
                <w:w w:val="95"/>
                <w:sz w:val="20"/>
              </w:rPr>
              <w:t>Aggregate</w:t>
            </w:r>
          </w:p>
        </w:tc>
      </w:tr>
      <w:tr w:rsidR="003939DF" w14:paraId="7B1F043D" w14:textId="77777777">
        <w:trPr>
          <w:trHeight w:val="667"/>
        </w:trPr>
        <w:tc>
          <w:tcPr>
            <w:tcW w:w="3423" w:type="dxa"/>
          </w:tcPr>
          <w:p w14:paraId="3F25FEDE" w14:textId="77777777" w:rsidR="003939DF" w:rsidRDefault="00024BEA">
            <w:pPr>
              <w:pStyle w:val="TableParagraph"/>
              <w:spacing w:before="40"/>
              <w:ind w:left="539"/>
              <w:rPr>
                <w:rFonts w:ascii="Arial"/>
                <w:b/>
                <w:sz w:val="20"/>
              </w:rPr>
            </w:pPr>
            <w:r>
              <w:rPr>
                <w:rFonts w:ascii="Arial"/>
                <w:b/>
                <w:sz w:val="20"/>
              </w:rPr>
              <w:t>GENERAL LIABILITY</w:t>
            </w:r>
          </w:p>
          <w:p w14:paraId="2FAF5E32" w14:textId="77777777" w:rsidR="003939DF" w:rsidRDefault="00024BEA">
            <w:pPr>
              <w:pStyle w:val="TableParagraph"/>
              <w:numPr>
                <w:ilvl w:val="0"/>
                <w:numId w:val="9"/>
              </w:numPr>
              <w:tabs>
                <w:tab w:val="left" w:pos="539"/>
                <w:tab w:val="left" w:pos="540"/>
              </w:tabs>
              <w:spacing w:before="111"/>
              <w:ind w:hanging="489"/>
              <w:rPr>
                <w:rFonts w:ascii="Arial"/>
                <w:sz w:val="20"/>
              </w:rPr>
            </w:pPr>
            <w:r>
              <w:rPr>
                <w:rFonts w:ascii="Arial"/>
                <w:spacing w:val="-3"/>
                <w:sz w:val="20"/>
              </w:rPr>
              <w:t>Comprehensive</w:t>
            </w:r>
            <w:r>
              <w:rPr>
                <w:rFonts w:ascii="Arial"/>
                <w:spacing w:val="-7"/>
                <w:sz w:val="20"/>
              </w:rPr>
              <w:t xml:space="preserve"> </w:t>
            </w:r>
            <w:r>
              <w:rPr>
                <w:rFonts w:ascii="Arial"/>
                <w:sz w:val="20"/>
              </w:rPr>
              <w:t>Form</w:t>
            </w:r>
          </w:p>
        </w:tc>
        <w:tc>
          <w:tcPr>
            <w:tcW w:w="2989" w:type="dxa"/>
          </w:tcPr>
          <w:p w14:paraId="75BD7A54" w14:textId="77777777" w:rsidR="003939DF" w:rsidRDefault="003939DF">
            <w:pPr>
              <w:pStyle w:val="TableParagraph"/>
              <w:rPr>
                <w:rFonts w:ascii="Arial"/>
                <w:sz w:val="20"/>
              </w:rPr>
            </w:pPr>
          </w:p>
          <w:p w14:paraId="010AE460" w14:textId="77777777" w:rsidR="003939DF" w:rsidRDefault="00024BEA">
            <w:pPr>
              <w:pStyle w:val="TableParagraph"/>
              <w:spacing w:before="151"/>
              <w:ind w:left="375"/>
              <w:rPr>
                <w:rFonts w:ascii="Arial"/>
                <w:sz w:val="20"/>
              </w:rPr>
            </w:pPr>
            <w:r>
              <w:rPr>
                <w:rFonts w:ascii="Arial"/>
                <w:sz w:val="20"/>
              </w:rPr>
              <w:t>Bodily Injury</w:t>
            </w:r>
          </w:p>
        </w:tc>
        <w:tc>
          <w:tcPr>
            <w:tcW w:w="2349" w:type="dxa"/>
          </w:tcPr>
          <w:p w14:paraId="19E7F418" w14:textId="77777777" w:rsidR="003939DF" w:rsidRDefault="003939DF">
            <w:pPr>
              <w:pStyle w:val="TableParagraph"/>
              <w:rPr>
                <w:rFonts w:ascii="Arial"/>
                <w:sz w:val="20"/>
              </w:rPr>
            </w:pPr>
          </w:p>
          <w:p w14:paraId="728BFF8E" w14:textId="77777777" w:rsidR="003939DF" w:rsidRDefault="00024BEA">
            <w:pPr>
              <w:pStyle w:val="TableParagraph"/>
              <w:spacing w:before="151"/>
              <w:ind w:right="265"/>
              <w:jc w:val="right"/>
              <w:rPr>
                <w:rFonts w:ascii="Arial"/>
                <w:sz w:val="20"/>
              </w:rPr>
            </w:pPr>
            <w:r>
              <w:rPr>
                <w:rFonts w:ascii="Arial"/>
                <w:w w:val="95"/>
                <w:sz w:val="20"/>
              </w:rPr>
              <w:t>$1,000,000</w:t>
            </w:r>
          </w:p>
        </w:tc>
        <w:tc>
          <w:tcPr>
            <w:tcW w:w="1269" w:type="dxa"/>
          </w:tcPr>
          <w:p w14:paraId="7FD7D0D2" w14:textId="77777777" w:rsidR="003939DF" w:rsidRDefault="003939DF">
            <w:pPr>
              <w:pStyle w:val="TableParagraph"/>
              <w:rPr>
                <w:rFonts w:ascii="Arial"/>
                <w:sz w:val="20"/>
              </w:rPr>
            </w:pPr>
          </w:p>
          <w:p w14:paraId="157315FB" w14:textId="77777777" w:rsidR="003939DF" w:rsidRDefault="00024BEA">
            <w:pPr>
              <w:pStyle w:val="TableParagraph"/>
              <w:spacing w:before="151"/>
              <w:ind w:right="46"/>
              <w:jc w:val="right"/>
              <w:rPr>
                <w:rFonts w:ascii="Arial"/>
                <w:sz w:val="20"/>
              </w:rPr>
            </w:pPr>
            <w:r>
              <w:rPr>
                <w:rFonts w:ascii="Arial"/>
                <w:w w:val="95"/>
                <w:sz w:val="20"/>
              </w:rPr>
              <w:t>$1,000,000</w:t>
            </w:r>
          </w:p>
        </w:tc>
      </w:tr>
      <w:tr w:rsidR="003939DF" w14:paraId="5447A58E" w14:textId="77777777">
        <w:trPr>
          <w:trHeight w:val="352"/>
        </w:trPr>
        <w:tc>
          <w:tcPr>
            <w:tcW w:w="3423" w:type="dxa"/>
          </w:tcPr>
          <w:p w14:paraId="6FF291FE" w14:textId="77777777" w:rsidR="003939DF" w:rsidRDefault="00024BEA">
            <w:pPr>
              <w:pStyle w:val="TableParagraph"/>
              <w:numPr>
                <w:ilvl w:val="0"/>
                <w:numId w:val="8"/>
              </w:numPr>
              <w:tabs>
                <w:tab w:val="left" w:pos="539"/>
                <w:tab w:val="left" w:pos="540"/>
              </w:tabs>
              <w:spacing w:before="51"/>
              <w:ind w:hanging="489"/>
              <w:rPr>
                <w:rFonts w:ascii="Arial"/>
                <w:sz w:val="20"/>
              </w:rPr>
            </w:pPr>
            <w:r>
              <w:rPr>
                <w:rFonts w:ascii="Arial"/>
                <w:sz w:val="20"/>
              </w:rPr>
              <w:t>Premises -</w:t>
            </w:r>
            <w:r>
              <w:rPr>
                <w:rFonts w:ascii="Arial"/>
                <w:spacing w:val="-12"/>
                <w:sz w:val="20"/>
              </w:rPr>
              <w:t xml:space="preserve"> </w:t>
            </w:r>
            <w:r>
              <w:rPr>
                <w:rFonts w:ascii="Arial"/>
                <w:spacing w:val="-3"/>
                <w:sz w:val="20"/>
              </w:rPr>
              <w:t>Operations</w:t>
            </w:r>
          </w:p>
        </w:tc>
        <w:tc>
          <w:tcPr>
            <w:tcW w:w="2989" w:type="dxa"/>
          </w:tcPr>
          <w:p w14:paraId="47D7A499" w14:textId="77777777" w:rsidR="003939DF" w:rsidRDefault="00024BEA">
            <w:pPr>
              <w:pStyle w:val="TableParagraph"/>
              <w:spacing w:before="51"/>
              <w:ind w:left="375"/>
              <w:rPr>
                <w:rFonts w:ascii="Arial"/>
                <w:sz w:val="20"/>
              </w:rPr>
            </w:pPr>
            <w:r>
              <w:rPr>
                <w:rFonts w:ascii="Arial"/>
                <w:sz w:val="20"/>
              </w:rPr>
              <w:t>Property Damage</w:t>
            </w:r>
          </w:p>
        </w:tc>
        <w:tc>
          <w:tcPr>
            <w:tcW w:w="2349" w:type="dxa"/>
          </w:tcPr>
          <w:p w14:paraId="36D26E01" w14:textId="77777777" w:rsidR="003939DF" w:rsidRDefault="00024BEA">
            <w:pPr>
              <w:pStyle w:val="TableParagraph"/>
              <w:spacing w:before="51"/>
              <w:ind w:right="265"/>
              <w:jc w:val="right"/>
              <w:rPr>
                <w:rFonts w:ascii="Arial"/>
                <w:sz w:val="20"/>
              </w:rPr>
            </w:pPr>
            <w:r>
              <w:rPr>
                <w:rFonts w:ascii="Arial"/>
                <w:w w:val="95"/>
                <w:sz w:val="20"/>
              </w:rPr>
              <w:t>$1,000,000</w:t>
            </w:r>
          </w:p>
        </w:tc>
        <w:tc>
          <w:tcPr>
            <w:tcW w:w="1269" w:type="dxa"/>
          </w:tcPr>
          <w:p w14:paraId="41D2EFD5" w14:textId="77777777" w:rsidR="003939DF" w:rsidRDefault="00024BEA">
            <w:pPr>
              <w:pStyle w:val="TableParagraph"/>
              <w:spacing w:before="51"/>
              <w:ind w:right="46"/>
              <w:jc w:val="right"/>
              <w:rPr>
                <w:rFonts w:ascii="Arial"/>
                <w:sz w:val="20"/>
              </w:rPr>
            </w:pPr>
            <w:r>
              <w:rPr>
                <w:rFonts w:ascii="Arial"/>
                <w:w w:val="95"/>
                <w:sz w:val="20"/>
              </w:rPr>
              <w:t>$1,000,000</w:t>
            </w:r>
          </w:p>
        </w:tc>
      </w:tr>
      <w:tr w:rsidR="003939DF" w14:paraId="7C978631" w14:textId="77777777">
        <w:trPr>
          <w:trHeight w:val="338"/>
        </w:trPr>
        <w:tc>
          <w:tcPr>
            <w:tcW w:w="3423" w:type="dxa"/>
          </w:tcPr>
          <w:p w14:paraId="5BA716FF" w14:textId="77777777" w:rsidR="003939DF" w:rsidRDefault="00024BEA">
            <w:pPr>
              <w:pStyle w:val="TableParagraph"/>
              <w:spacing w:before="37"/>
              <w:ind w:left="539"/>
              <w:rPr>
                <w:rFonts w:ascii="Arial"/>
                <w:sz w:val="20"/>
              </w:rPr>
            </w:pPr>
            <w:r>
              <w:rPr>
                <w:rFonts w:ascii="Arial"/>
                <w:sz w:val="20"/>
              </w:rPr>
              <w:t>Explosion &amp; Collapse Hazard</w:t>
            </w:r>
          </w:p>
        </w:tc>
        <w:tc>
          <w:tcPr>
            <w:tcW w:w="2989" w:type="dxa"/>
          </w:tcPr>
          <w:p w14:paraId="342A0962" w14:textId="77777777" w:rsidR="003939DF" w:rsidRDefault="003939DF">
            <w:pPr>
              <w:pStyle w:val="TableParagraph"/>
              <w:rPr>
                <w:sz w:val="20"/>
              </w:rPr>
            </w:pPr>
          </w:p>
        </w:tc>
        <w:tc>
          <w:tcPr>
            <w:tcW w:w="2349" w:type="dxa"/>
          </w:tcPr>
          <w:p w14:paraId="4BB6B8C9" w14:textId="77777777" w:rsidR="003939DF" w:rsidRDefault="003939DF">
            <w:pPr>
              <w:pStyle w:val="TableParagraph"/>
              <w:rPr>
                <w:sz w:val="20"/>
              </w:rPr>
            </w:pPr>
          </w:p>
        </w:tc>
        <w:tc>
          <w:tcPr>
            <w:tcW w:w="1269" w:type="dxa"/>
          </w:tcPr>
          <w:p w14:paraId="3BDBDC19" w14:textId="77777777" w:rsidR="003939DF" w:rsidRDefault="003939DF">
            <w:pPr>
              <w:pStyle w:val="TableParagraph"/>
              <w:rPr>
                <w:sz w:val="20"/>
              </w:rPr>
            </w:pPr>
          </w:p>
        </w:tc>
      </w:tr>
      <w:tr w:rsidR="003939DF" w14:paraId="11BE152E" w14:textId="77777777">
        <w:trPr>
          <w:trHeight w:val="268"/>
        </w:trPr>
        <w:tc>
          <w:tcPr>
            <w:tcW w:w="3423" w:type="dxa"/>
          </w:tcPr>
          <w:p w14:paraId="5C040135" w14:textId="77777777" w:rsidR="003939DF" w:rsidRDefault="00024BEA">
            <w:pPr>
              <w:pStyle w:val="TableParagraph"/>
              <w:spacing w:before="37" w:line="212" w:lineRule="exact"/>
              <w:ind w:left="539"/>
              <w:rPr>
                <w:rFonts w:ascii="Arial"/>
                <w:sz w:val="20"/>
              </w:rPr>
            </w:pPr>
            <w:r>
              <w:rPr>
                <w:rFonts w:ascii="Arial"/>
                <w:sz w:val="20"/>
              </w:rPr>
              <w:t>Underground Hazard</w:t>
            </w:r>
          </w:p>
        </w:tc>
        <w:tc>
          <w:tcPr>
            <w:tcW w:w="2989" w:type="dxa"/>
          </w:tcPr>
          <w:p w14:paraId="20AF2E64" w14:textId="77777777" w:rsidR="003939DF" w:rsidRDefault="003939DF">
            <w:pPr>
              <w:pStyle w:val="TableParagraph"/>
              <w:rPr>
                <w:sz w:val="18"/>
              </w:rPr>
            </w:pPr>
          </w:p>
        </w:tc>
        <w:tc>
          <w:tcPr>
            <w:tcW w:w="2349" w:type="dxa"/>
          </w:tcPr>
          <w:p w14:paraId="7B936786" w14:textId="77777777" w:rsidR="003939DF" w:rsidRDefault="003939DF">
            <w:pPr>
              <w:pStyle w:val="TableParagraph"/>
              <w:rPr>
                <w:sz w:val="18"/>
              </w:rPr>
            </w:pPr>
          </w:p>
        </w:tc>
        <w:tc>
          <w:tcPr>
            <w:tcW w:w="1269" w:type="dxa"/>
          </w:tcPr>
          <w:p w14:paraId="60F77E88" w14:textId="77777777" w:rsidR="003939DF" w:rsidRDefault="003939DF">
            <w:pPr>
              <w:pStyle w:val="TableParagraph"/>
              <w:rPr>
                <w:sz w:val="18"/>
              </w:rPr>
            </w:pPr>
          </w:p>
        </w:tc>
      </w:tr>
    </w:tbl>
    <w:p w14:paraId="443F3D28" w14:textId="37C4551F" w:rsidR="003939DF" w:rsidRDefault="00FD7233">
      <w:pPr>
        <w:spacing w:before="107"/>
        <w:ind w:left="3003" w:right="2588"/>
        <w:jc w:val="center"/>
        <w:rPr>
          <w:rFonts w:ascii="Arial"/>
          <w:sz w:val="20"/>
        </w:rPr>
      </w:pPr>
      <w:r>
        <w:rPr>
          <w:noProof/>
        </w:rPr>
        <mc:AlternateContent>
          <mc:Choice Requires="wps">
            <w:drawing>
              <wp:anchor distT="0" distB="0" distL="114300" distR="114300" simplePos="0" relativeHeight="251646976" behindDoc="0" locked="0" layoutInCell="1" allowOverlap="1" wp14:anchorId="5467A26B" wp14:editId="6EB1D850">
                <wp:simplePos x="0" y="0"/>
                <wp:positionH relativeFrom="page">
                  <wp:posOffset>7192010</wp:posOffset>
                </wp:positionH>
                <wp:positionV relativeFrom="paragraph">
                  <wp:posOffset>245110</wp:posOffset>
                </wp:positionV>
                <wp:extent cx="1270" cy="1539240"/>
                <wp:effectExtent l="10160" t="5715" r="7620" b="7620"/>
                <wp:wrapNone/>
                <wp:docPr id="29"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1539240"/>
                        </a:xfrm>
                        <a:custGeom>
                          <a:avLst/>
                          <a:gdLst>
                            <a:gd name="T0" fmla="+- 0 386 386"/>
                            <a:gd name="T1" fmla="*/ 386 h 2424"/>
                            <a:gd name="T2" fmla="+- 0 724 386"/>
                            <a:gd name="T3" fmla="*/ 724 h 2424"/>
                            <a:gd name="T4" fmla="+- 0 724 386"/>
                            <a:gd name="T5" fmla="*/ 724 h 2424"/>
                            <a:gd name="T6" fmla="+- 0 1255 386"/>
                            <a:gd name="T7" fmla="*/ 1255 h 2424"/>
                            <a:gd name="T8" fmla="+- 0 1255 386"/>
                            <a:gd name="T9" fmla="*/ 1255 h 2424"/>
                            <a:gd name="T10" fmla="+- 0 1785 386"/>
                            <a:gd name="T11" fmla="*/ 1785 h 2424"/>
                            <a:gd name="T12" fmla="+- 0 1785 386"/>
                            <a:gd name="T13" fmla="*/ 1785 h 2424"/>
                            <a:gd name="T14" fmla="+- 0 2123 386"/>
                            <a:gd name="T15" fmla="*/ 2123 h 2424"/>
                            <a:gd name="T16" fmla="+- 0 2123 386"/>
                            <a:gd name="T17" fmla="*/ 2123 h 2424"/>
                            <a:gd name="T18" fmla="+- 0 2462 386"/>
                            <a:gd name="T19" fmla="*/ 2462 h 2424"/>
                            <a:gd name="T20" fmla="+- 0 2462 386"/>
                            <a:gd name="T21" fmla="*/ 2462 h 2424"/>
                            <a:gd name="T22" fmla="+- 0 2810 386"/>
                            <a:gd name="T23" fmla="*/ 2810 h 2424"/>
                          </a:gdLst>
                          <a:ahLst/>
                          <a:cxnLst>
                            <a:cxn ang="0">
                              <a:pos x="0" y="T1"/>
                            </a:cxn>
                            <a:cxn ang="0">
                              <a:pos x="0" y="T3"/>
                            </a:cxn>
                            <a:cxn ang="0">
                              <a:pos x="0" y="T5"/>
                            </a:cxn>
                            <a:cxn ang="0">
                              <a:pos x="0" y="T7"/>
                            </a:cxn>
                            <a:cxn ang="0">
                              <a:pos x="0" y="T9"/>
                            </a:cxn>
                            <a:cxn ang="0">
                              <a:pos x="0" y="T11"/>
                            </a:cxn>
                            <a:cxn ang="0">
                              <a:pos x="0" y="T13"/>
                            </a:cxn>
                            <a:cxn ang="0">
                              <a:pos x="0" y="T15"/>
                            </a:cxn>
                            <a:cxn ang="0">
                              <a:pos x="0" y="T17"/>
                            </a:cxn>
                            <a:cxn ang="0">
                              <a:pos x="0" y="T19"/>
                            </a:cxn>
                            <a:cxn ang="0">
                              <a:pos x="0" y="T21"/>
                            </a:cxn>
                            <a:cxn ang="0">
                              <a:pos x="0" y="T23"/>
                            </a:cxn>
                          </a:cxnLst>
                          <a:rect l="0" t="0" r="r" b="b"/>
                          <a:pathLst>
                            <a:path h="2424">
                              <a:moveTo>
                                <a:pt x="0" y="0"/>
                              </a:moveTo>
                              <a:lnTo>
                                <a:pt x="0" y="338"/>
                              </a:lnTo>
                              <a:moveTo>
                                <a:pt x="0" y="338"/>
                              </a:moveTo>
                              <a:lnTo>
                                <a:pt x="0" y="869"/>
                              </a:lnTo>
                              <a:moveTo>
                                <a:pt x="0" y="869"/>
                              </a:moveTo>
                              <a:lnTo>
                                <a:pt x="0" y="1399"/>
                              </a:lnTo>
                              <a:moveTo>
                                <a:pt x="0" y="1399"/>
                              </a:moveTo>
                              <a:lnTo>
                                <a:pt x="0" y="1737"/>
                              </a:lnTo>
                              <a:moveTo>
                                <a:pt x="0" y="1737"/>
                              </a:moveTo>
                              <a:lnTo>
                                <a:pt x="0" y="2076"/>
                              </a:lnTo>
                              <a:moveTo>
                                <a:pt x="0" y="2076"/>
                              </a:moveTo>
                              <a:lnTo>
                                <a:pt x="0" y="2424"/>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E7B2A" id="AutoShape 28" o:spid="_x0000_s1026" style="position:absolute;margin-left:566.3pt;margin-top:19.3pt;width:.1pt;height:121.2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70,2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" path="m,l,338t,l,869t,l,1399t,l,1737t,l,2076t,l,2424e" filled="f" strokeweight=".72pt">
                <v:path arrowok="t" o:connecttype="custom" o:connectlocs="0,245110;0,459740;0,459740;0,796925;0,796925;0,1133475;0,1133475;0,1348105;0,1348105;0,1563370;0,1563370;0,1784350" o:connectangles="0,0,0,0,0,0,0,0,0,0,0,0"/>
                <w10:wrap anchorx="page"/>
              </v:shape>
            </w:pict>
          </mc:Fallback>
        </mc:AlternateContent>
      </w:r>
      <w:r w:rsidR="00024BEA">
        <w:rPr>
          <w:rFonts w:ascii="Arial"/>
          <w:sz w:val="20"/>
          <w:u w:val="single"/>
        </w:rPr>
        <w:t>OR</w:t>
      </w:r>
    </w:p>
    <w:p w14:paraId="491A1141" w14:textId="77777777" w:rsidR="003939DF" w:rsidRDefault="00024BEA">
      <w:pPr>
        <w:pStyle w:val="ListParagraph"/>
        <w:numPr>
          <w:ilvl w:val="0"/>
          <w:numId w:val="7"/>
        </w:numPr>
        <w:tabs>
          <w:tab w:val="left" w:pos="1620"/>
          <w:tab w:val="left" w:pos="1621"/>
        </w:tabs>
        <w:spacing w:before="108"/>
        <w:ind w:hanging="3749"/>
        <w:rPr>
          <w:rFonts w:ascii="Arial"/>
          <w:sz w:val="20"/>
        </w:rPr>
      </w:pPr>
      <w:r>
        <w:rPr>
          <w:rFonts w:ascii="Arial"/>
          <w:spacing w:val="-3"/>
          <w:sz w:val="20"/>
        </w:rPr>
        <w:t>Products/Completed Operations</w:t>
      </w:r>
      <w:r>
        <w:rPr>
          <w:rFonts w:ascii="Arial"/>
          <w:spacing w:val="-8"/>
          <w:sz w:val="20"/>
        </w:rPr>
        <w:t xml:space="preserve"> </w:t>
      </w:r>
      <w:r>
        <w:rPr>
          <w:rFonts w:ascii="Arial"/>
          <w:spacing w:val="-3"/>
          <w:sz w:val="20"/>
        </w:rPr>
        <w:t>Hazard</w:t>
      </w:r>
    </w:p>
    <w:p w14:paraId="0814CFC5" w14:textId="77777777" w:rsidR="003939DF" w:rsidRDefault="003939DF">
      <w:pPr>
        <w:rPr>
          <w:rFonts w:ascii="Arial"/>
          <w:sz w:val="20"/>
        </w:rPr>
        <w:sectPr w:rsidR="003939DF">
          <w:pgSz w:w="12240" w:h="15840"/>
          <w:pgMar w:top="680" w:right="360" w:bottom="280" w:left="40" w:header="720" w:footer="720" w:gutter="0"/>
          <w:cols w:space="720"/>
        </w:sectPr>
      </w:pPr>
    </w:p>
    <w:p w14:paraId="21737449" w14:textId="77777777" w:rsidR="003939DF" w:rsidRDefault="00024BEA">
      <w:pPr>
        <w:pStyle w:val="ListParagraph"/>
        <w:numPr>
          <w:ilvl w:val="0"/>
          <w:numId w:val="7"/>
        </w:numPr>
        <w:tabs>
          <w:tab w:val="left" w:pos="1620"/>
          <w:tab w:val="left" w:pos="1621"/>
          <w:tab w:val="left" w:pos="4879"/>
        </w:tabs>
        <w:spacing w:before="140" w:line="199" w:lineRule="auto"/>
        <w:ind w:hanging="3749"/>
        <w:rPr>
          <w:rFonts w:ascii="Arial"/>
          <w:sz w:val="20"/>
        </w:rPr>
      </w:pPr>
      <w:r>
        <w:rPr>
          <w:rFonts w:ascii="Arial"/>
          <w:spacing w:val="-3"/>
          <w:sz w:val="20"/>
        </w:rPr>
        <w:t>Contractual</w:t>
      </w:r>
      <w:r>
        <w:rPr>
          <w:rFonts w:ascii="Arial"/>
          <w:spacing w:val="-6"/>
          <w:sz w:val="20"/>
        </w:rPr>
        <w:t xml:space="preserve"> </w:t>
      </w:r>
      <w:r>
        <w:rPr>
          <w:rFonts w:ascii="Arial"/>
          <w:spacing w:val="-3"/>
          <w:sz w:val="20"/>
        </w:rPr>
        <w:t>Insurance</w:t>
      </w:r>
      <w:r>
        <w:rPr>
          <w:rFonts w:ascii="Arial"/>
          <w:spacing w:val="-3"/>
          <w:sz w:val="20"/>
        </w:rPr>
        <w:tab/>
        <w:t>Bodily</w:t>
      </w:r>
      <w:r>
        <w:rPr>
          <w:rFonts w:ascii="Arial"/>
          <w:spacing w:val="-20"/>
          <w:sz w:val="20"/>
        </w:rPr>
        <w:t xml:space="preserve"> </w:t>
      </w:r>
      <w:r>
        <w:rPr>
          <w:rFonts w:ascii="Arial"/>
          <w:sz w:val="20"/>
        </w:rPr>
        <w:t>Injury</w:t>
      </w:r>
      <w:r>
        <w:rPr>
          <w:rFonts w:ascii="Arial"/>
          <w:spacing w:val="-20"/>
          <w:sz w:val="20"/>
        </w:rPr>
        <w:t xml:space="preserve"> </w:t>
      </w:r>
      <w:r>
        <w:rPr>
          <w:rFonts w:ascii="Arial"/>
          <w:sz w:val="20"/>
        </w:rPr>
        <w:t>and</w:t>
      </w:r>
      <w:r>
        <w:rPr>
          <w:rFonts w:ascii="Arial"/>
          <w:spacing w:val="-16"/>
          <w:sz w:val="20"/>
        </w:rPr>
        <w:t xml:space="preserve"> </w:t>
      </w:r>
      <w:r>
        <w:rPr>
          <w:rFonts w:ascii="Arial"/>
          <w:spacing w:val="-3"/>
          <w:sz w:val="20"/>
        </w:rPr>
        <w:t>Property</w:t>
      </w:r>
      <w:r>
        <w:rPr>
          <w:rFonts w:ascii="Arial"/>
          <w:spacing w:val="-20"/>
          <w:sz w:val="20"/>
        </w:rPr>
        <w:t xml:space="preserve"> </w:t>
      </w:r>
      <w:r>
        <w:rPr>
          <w:rFonts w:ascii="Arial"/>
          <w:sz w:val="20"/>
        </w:rPr>
        <w:t xml:space="preserve">Damage Combined </w:t>
      </w:r>
      <w:r>
        <w:rPr>
          <w:rFonts w:ascii="Arial"/>
          <w:spacing w:val="-3"/>
          <w:sz w:val="20"/>
        </w:rPr>
        <w:t>Single</w:t>
      </w:r>
      <w:r>
        <w:rPr>
          <w:rFonts w:ascii="Arial"/>
          <w:spacing w:val="-16"/>
          <w:sz w:val="20"/>
        </w:rPr>
        <w:t xml:space="preserve"> </w:t>
      </w:r>
      <w:r>
        <w:rPr>
          <w:rFonts w:ascii="Arial"/>
          <w:sz w:val="20"/>
        </w:rPr>
        <w:t>Limit</w:t>
      </w:r>
    </w:p>
    <w:p w14:paraId="6540E571" w14:textId="77777777" w:rsidR="003939DF" w:rsidRDefault="00024BEA">
      <w:pPr>
        <w:tabs>
          <w:tab w:val="left" w:pos="2177"/>
        </w:tabs>
        <w:spacing w:before="108"/>
        <w:ind w:left="689"/>
        <w:rPr>
          <w:rFonts w:ascii="Arial"/>
          <w:sz w:val="20"/>
        </w:rPr>
      </w:pPr>
      <w:r>
        <w:br w:type="column"/>
      </w:r>
      <w:r>
        <w:rPr>
          <w:rFonts w:ascii="Arial"/>
          <w:spacing w:val="-3"/>
          <w:sz w:val="20"/>
        </w:rPr>
        <w:t>$1,000,000</w:t>
      </w:r>
      <w:r>
        <w:rPr>
          <w:rFonts w:ascii="Arial"/>
          <w:spacing w:val="-3"/>
          <w:sz w:val="20"/>
        </w:rPr>
        <w:tab/>
        <w:t>$1,000,000</w:t>
      </w:r>
    </w:p>
    <w:p w14:paraId="05AF007D" w14:textId="77777777" w:rsidR="003939DF" w:rsidRDefault="003939DF">
      <w:pPr>
        <w:rPr>
          <w:rFonts w:ascii="Arial"/>
          <w:sz w:val="20"/>
        </w:rPr>
        <w:sectPr w:rsidR="003939DF">
          <w:type w:val="continuous"/>
          <w:pgSz w:w="12240" w:h="15840"/>
          <w:pgMar w:top="240" w:right="360" w:bottom="280" w:left="40" w:header="720" w:footer="720" w:gutter="0"/>
          <w:cols w:num="2" w:space="720" w:equalWidth="0">
            <w:col w:w="7873" w:space="40"/>
            <w:col w:w="3927"/>
          </w:cols>
        </w:sectPr>
      </w:pPr>
    </w:p>
    <w:p w14:paraId="25B2661F" w14:textId="77777777" w:rsidR="003939DF" w:rsidRDefault="00024BEA">
      <w:pPr>
        <w:pStyle w:val="ListParagraph"/>
        <w:numPr>
          <w:ilvl w:val="0"/>
          <w:numId w:val="7"/>
        </w:numPr>
        <w:tabs>
          <w:tab w:val="left" w:pos="1620"/>
          <w:tab w:val="left" w:pos="1621"/>
        </w:tabs>
        <w:spacing w:before="149" w:line="199" w:lineRule="auto"/>
        <w:ind w:left="1568" w:right="7555" w:hanging="437"/>
        <w:rPr>
          <w:rFonts w:ascii="Arial"/>
          <w:sz w:val="20"/>
        </w:rPr>
      </w:pPr>
      <w:r>
        <w:rPr>
          <w:rFonts w:ascii="Arial"/>
          <w:spacing w:val="-3"/>
          <w:sz w:val="20"/>
        </w:rPr>
        <w:t xml:space="preserve">Broad </w:t>
      </w:r>
      <w:r>
        <w:rPr>
          <w:rFonts w:ascii="Arial"/>
          <w:sz w:val="20"/>
        </w:rPr>
        <w:t xml:space="preserve">Form </w:t>
      </w:r>
      <w:r>
        <w:rPr>
          <w:rFonts w:ascii="Arial"/>
          <w:spacing w:val="-3"/>
          <w:sz w:val="20"/>
        </w:rPr>
        <w:t>Property</w:t>
      </w:r>
      <w:r>
        <w:rPr>
          <w:rFonts w:ascii="Arial"/>
          <w:spacing w:val="-40"/>
          <w:sz w:val="20"/>
        </w:rPr>
        <w:t xml:space="preserve"> </w:t>
      </w:r>
      <w:r>
        <w:rPr>
          <w:rFonts w:ascii="Arial"/>
          <w:sz w:val="20"/>
        </w:rPr>
        <w:t xml:space="preserve">Damage, </w:t>
      </w:r>
      <w:r>
        <w:rPr>
          <w:rFonts w:ascii="Arial"/>
          <w:spacing w:val="-3"/>
          <w:sz w:val="20"/>
        </w:rPr>
        <w:t xml:space="preserve">Incl. </w:t>
      </w:r>
      <w:r>
        <w:rPr>
          <w:rFonts w:ascii="Arial"/>
          <w:sz w:val="20"/>
        </w:rPr>
        <w:t xml:space="preserve">Care, </w:t>
      </w:r>
      <w:r>
        <w:rPr>
          <w:rFonts w:ascii="Arial"/>
          <w:spacing w:val="-3"/>
          <w:sz w:val="20"/>
        </w:rPr>
        <w:t>Custody</w:t>
      </w:r>
      <w:r>
        <w:rPr>
          <w:rFonts w:ascii="Arial"/>
          <w:spacing w:val="-23"/>
          <w:sz w:val="20"/>
        </w:rPr>
        <w:t xml:space="preserve"> </w:t>
      </w:r>
      <w:r>
        <w:rPr>
          <w:rFonts w:ascii="Arial"/>
          <w:spacing w:val="-3"/>
          <w:sz w:val="20"/>
        </w:rPr>
        <w:t>Control</w:t>
      </w:r>
    </w:p>
    <w:p w14:paraId="48047B45" w14:textId="77777777" w:rsidR="003939DF" w:rsidRDefault="00024BEA">
      <w:pPr>
        <w:pStyle w:val="ListParagraph"/>
        <w:numPr>
          <w:ilvl w:val="0"/>
          <w:numId w:val="7"/>
        </w:numPr>
        <w:tabs>
          <w:tab w:val="left" w:pos="1620"/>
          <w:tab w:val="left" w:pos="1621"/>
        </w:tabs>
        <w:spacing w:before="117"/>
        <w:ind w:hanging="3749"/>
        <w:rPr>
          <w:rFonts w:ascii="Arial"/>
          <w:sz w:val="20"/>
        </w:rPr>
      </w:pPr>
      <w:r>
        <w:rPr>
          <w:rFonts w:ascii="Arial"/>
          <w:spacing w:val="-3"/>
          <w:sz w:val="20"/>
        </w:rPr>
        <w:t>Independent</w:t>
      </w:r>
      <w:r>
        <w:rPr>
          <w:rFonts w:ascii="Arial"/>
          <w:spacing w:val="-7"/>
          <w:sz w:val="20"/>
        </w:rPr>
        <w:t xml:space="preserve"> </w:t>
      </w:r>
      <w:r>
        <w:rPr>
          <w:rFonts w:ascii="Arial"/>
          <w:spacing w:val="-3"/>
          <w:sz w:val="20"/>
        </w:rPr>
        <w:t>Contractors</w:t>
      </w:r>
    </w:p>
    <w:p w14:paraId="6EF9CEE5" w14:textId="77777777" w:rsidR="003939DF" w:rsidRDefault="00024BEA">
      <w:pPr>
        <w:pStyle w:val="ListParagraph"/>
        <w:numPr>
          <w:ilvl w:val="0"/>
          <w:numId w:val="7"/>
        </w:numPr>
        <w:tabs>
          <w:tab w:val="left" w:pos="1620"/>
          <w:tab w:val="left" w:pos="1621"/>
          <w:tab w:val="left" w:pos="4879"/>
          <w:tab w:val="left" w:pos="8602"/>
          <w:tab w:val="left" w:pos="10090"/>
        </w:tabs>
        <w:spacing w:before="108"/>
        <w:ind w:hanging="3749"/>
        <w:rPr>
          <w:rFonts w:ascii="Arial"/>
          <w:sz w:val="20"/>
        </w:rPr>
      </w:pPr>
      <w:r>
        <w:rPr>
          <w:rFonts w:ascii="Arial"/>
          <w:spacing w:val="-3"/>
          <w:sz w:val="20"/>
        </w:rPr>
        <w:t>Personal</w:t>
      </w:r>
      <w:r>
        <w:rPr>
          <w:rFonts w:ascii="Arial"/>
          <w:spacing w:val="-12"/>
          <w:sz w:val="20"/>
        </w:rPr>
        <w:t xml:space="preserve"> </w:t>
      </w:r>
      <w:r>
        <w:rPr>
          <w:rFonts w:ascii="Arial"/>
          <w:sz w:val="20"/>
        </w:rPr>
        <w:t>Injury</w:t>
      </w:r>
      <w:r>
        <w:rPr>
          <w:rFonts w:ascii="Arial"/>
          <w:sz w:val="20"/>
        </w:rPr>
        <w:tab/>
      </w:r>
      <w:r>
        <w:rPr>
          <w:rFonts w:ascii="Arial"/>
          <w:spacing w:val="-3"/>
          <w:sz w:val="20"/>
        </w:rPr>
        <w:t>Personal</w:t>
      </w:r>
      <w:r>
        <w:rPr>
          <w:rFonts w:ascii="Arial"/>
          <w:spacing w:val="-11"/>
          <w:sz w:val="20"/>
        </w:rPr>
        <w:t xml:space="preserve"> </w:t>
      </w:r>
      <w:r>
        <w:rPr>
          <w:rFonts w:ascii="Arial"/>
          <w:sz w:val="20"/>
        </w:rPr>
        <w:t>Injury</w:t>
      </w:r>
      <w:r>
        <w:rPr>
          <w:rFonts w:ascii="Arial"/>
          <w:sz w:val="20"/>
        </w:rPr>
        <w:tab/>
      </w:r>
      <w:r>
        <w:rPr>
          <w:rFonts w:ascii="Arial"/>
          <w:spacing w:val="-3"/>
          <w:sz w:val="20"/>
        </w:rPr>
        <w:t>$1,000,000</w:t>
      </w:r>
      <w:r>
        <w:rPr>
          <w:rFonts w:ascii="Arial"/>
          <w:spacing w:val="-3"/>
          <w:sz w:val="20"/>
        </w:rPr>
        <w:tab/>
        <w:t>$1,000,000</w:t>
      </w:r>
    </w:p>
    <w:p w14:paraId="00831650" w14:textId="68D0C08C" w:rsidR="003939DF" w:rsidRDefault="00FD7233">
      <w:pPr>
        <w:spacing w:before="116"/>
        <w:ind w:left="1620"/>
        <w:rPr>
          <w:rFonts w:ascii="Arial"/>
          <w:b/>
          <w:sz w:val="20"/>
        </w:rPr>
      </w:pPr>
      <w:r>
        <w:rPr>
          <w:noProof/>
        </w:rPr>
        <mc:AlternateContent>
          <mc:Choice Requires="wps">
            <w:drawing>
              <wp:anchor distT="0" distB="0" distL="114300" distR="114300" simplePos="0" relativeHeight="251648000" behindDoc="0" locked="0" layoutInCell="1" allowOverlap="1" wp14:anchorId="26CEC960" wp14:editId="191F8227">
                <wp:simplePos x="0" y="0"/>
                <wp:positionH relativeFrom="page">
                  <wp:posOffset>7192010</wp:posOffset>
                </wp:positionH>
                <wp:positionV relativeFrom="paragraph">
                  <wp:posOffset>1233805</wp:posOffset>
                </wp:positionV>
                <wp:extent cx="1270" cy="779145"/>
                <wp:effectExtent l="10160" t="11430" r="7620" b="9525"/>
                <wp:wrapNone/>
                <wp:docPr id="28"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779145"/>
                        </a:xfrm>
                        <a:custGeom>
                          <a:avLst/>
                          <a:gdLst>
                            <a:gd name="T0" fmla="+- 0 1943 1943"/>
                            <a:gd name="T1" fmla="*/ 1943 h 1227"/>
                            <a:gd name="T2" fmla="+- 0 2291 1943"/>
                            <a:gd name="T3" fmla="*/ 2291 h 1227"/>
                            <a:gd name="T4" fmla="+- 0 2291 1943"/>
                            <a:gd name="T5" fmla="*/ 2291 h 1227"/>
                            <a:gd name="T6" fmla="+- 0 2831 1943"/>
                            <a:gd name="T7" fmla="*/ 2831 h 1227"/>
                            <a:gd name="T8" fmla="+- 0 2831 1943"/>
                            <a:gd name="T9" fmla="*/ 2831 h 1227"/>
                            <a:gd name="T10" fmla="+- 0 3169 1943"/>
                            <a:gd name="T11" fmla="*/ 3169 h 1227"/>
                          </a:gdLst>
                          <a:ahLst/>
                          <a:cxnLst>
                            <a:cxn ang="0">
                              <a:pos x="0" y="T1"/>
                            </a:cxn>
                            <a:cxn ang="0">
                              <a:pos x="0" y="T3"/>
                            </a:cxn>
                            <a:cxn ang="0">
                              <a:pos x="0" y="T5"/>
                            </a:cxn>
                            <a:cxn ang="0">
                              <a:pos x="0" y="T7"/>
                            </a:cxn>
                            <a:cxn ang="0">
                              <a:pos x="0" y="T9"/>
                            </a:cxn>
                            <a:cxn ang="0">
                              <a:pos x="0" y="T11"/>
                            </a:cxn>
                          </a:cxnLst>
                          <a:rect l="0" t="0" r="r" b="b"/>
                          <a:pathLst>
                            <a:path h="1227">
                              <a:moveTo>
                                <a:pt x="0" y="0"/>
                              </a:moveTo>
                              <a:lnTo>
                                <a:pt x="0" y="348"/>
                              </a:lnTo>
                              <a:moveTo>
                                <a:pt x="0" y="348"/>
                              </a:moveTo>
                              <a:lnTo>
                                <a:pt x="0" y="888"/>
                              </a:lnTo>
                              <a:moveTo>
                                <a:pt x="0" y="888"/>
                              </a:moveTo>
                              <a:lnTo>
                                <a:pt x="0" y="1226"/>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208C5" id="AutoShape 27" o:spid="_x0000_s1026" style="position:absolute;margin-left:566.3pt;margin-top:97.15pt;width:.1pt;height:61.3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70,1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" path="m,l,348t,l,888t,l,1226e" filled="f" strokeweight=".72pt">
                <v:path arrowok="t" o:connecttype="custom" o:connectlocs="0,1233805;0,1454785;0,1454785;0,1797685;0,1797685;0,2012315" o:connectangles="0,0,0,0,0,0"/>
                <w10:wrap anchorx="page"/>
              </v:shape>
            </w:pict>
          </mc:Fallback>
        </mc:AlternateContent>
      </w:r>
      <w:r w:rsidR="00024BEA">
        <w:rPr>
          <w:rFonts w:ascii="Arial"/>
          <w:b/>
          <w:sz w:val="20"/>
        </w:rPr>
        <w:t>AUTOMOBILE LIABILITY</w:t>
      </w:r>
    </w:p>
    <w:p w14:paraId="3FFBBCED" w14:textId="77777777" w:rsidR="003939DF" w:rsidRDefault="003939DF">
      <w:pPr>
        <w:pStyle w:val="BodyText"/>
        <w:spacing w:before="11"/>
        <w:rPr>
          <w:rFonts w:ascii="Arial"/>
          <w:b/>
          <w:sz w:val="9"/>
        </w:rPr>
      </w:pPr>
    </w:p>
    <w:tbl>
      <w:tblPr>
        <w:tblW w:w="0" w:type="auto"/>
        <w:tblInd w:w="1088" w:type="dxa"/>
        <w:tblLayout w:type="fixed"/>
        <w:tblCellMar>
          <w:left w:w="0" w:type="dxa"/>
          <w:right w:w="0" w:type="dxa"/>
        </w:tblCellMar>
        <w:tblLook w:val="01E0" w:firstRow="1" w:lastRow="1" w:firstColumn="1" w:lastColumn="1" w:noHBand="0" w:noVBand="0"/>
      </w:tblPr>
      <w:tblGrid>
        <w:gridCol w:w="3108"/>
        <w:gridCol w:w="4374"/>
        <w:gridCol w:w="1693"/>
      </w:tblGrid>
      <w:tr w:rsidR="003939DF" w14:paraId="06FE237D" w14:textId="77777777">
        <w:trPr>
          <w:trHeight w:val="283"/>
        </w:trPr>
        <w:tc>
          <w:tcPr>
            <w:tcW w:w="3108" w:type="dxa"/>
          </w:tcPr>
          <w:p w14:paraId="378B9CFA" w14:textId="77777777" w:rsidR="003939DF" w:rsidRDefault="00024BEA">
            <w:pPr>
              <w:pStyle w:val="TableParagraph"/>
              <w:numPr>
                <w:ilvl w:val="0"/>
                <w:numId w:val="6"/>
              </w:numPr>
              <w:tabs>
                <w:tab w:val="left" w:pos="539"/>
                <w:tab w:val="left" w:pos="540"/>
              </w:tabs>
              <w:spacing w:line="226" w:lineRule="exact"/>
              <w:ind w:hanging="489"/>
              <w:rPr>
                <w:rFonts w:ascii="Arial"/>
                <w:sz w:val="20"/>
              </w:rPr>
            </w:pPr>
            <w:r>
              <w:rPr>
                <w:rFonts w:ascii="Arial"/>
                <w:spacing w:val="-3"/>
                <w:sz w:val="20"/>
              </w:rPr>
              <w:t>Comprehensive</w:t>
            </w:r>
            <w:r>
              <w:rPr>
                <w:rFonts w:ascii="Arial"/>
                <w:spacing w:val="-7"/>
                <w:sz w:val="20"/>
              </w:rPr>
              <w:t xml:space="preserve"> </w:t>
            </w:r>
            <w:r>
              <w:rPr>
                <w:rFonts w:ascii="Arial"/>
                <w:sz w:val="20"/>
              </w:rPr>
              <w:t>Form</w:t>
            </w:r>
          </w:p>
        </w:tc>
        <w:tc>
          <w:tcPr>
            <w:tcW w:w="4374" w:type="dxa"/>
          </w:tcPr>
          <w:p w14:paraId="0211EFB3" w14:textId="77777777" w:rsidR="003939DF" w:rsidRDefault="00024BEA">
            <w:pPr>
              <w:pStyle w:val="TableParagraph"/>
              <w:spacing w:line="226" w:lineRule="exact"/>
              <w:ind w:left="690"/>
              <w:rPr>
                <w:rFonts w:ascii="Arial"/>
                <w:sz w:val="20"/>
              </w:rPr>
            </w:pPr>
            <w:r>
              <w:rPr>
                <w:rFonts w:ascii="Arial"/>
                <w:sz w:val="20"/>
              </w:rPr>
              <w:t>Bodily Injury (Each Person)</w:t>
            </w:r>
          </w:p>
        </w:tc>
        <w:tc>
          <w:tcPr>
            <w:tcW w:w="1693" w:type="dxa"/>
          </w:tcPr>
          <w:p w14:paraId="05256772" w14:textId="77777777" w:rsidR="003939DF" w:rsidRDefault="00024BEA">
            <w:pPr>
              <w:pStyle w:val="TableParagraph"/>
              <w:spacing w:line="226" w:lineRule="exact"/>
              <w:ind w:right="48"/>
              <w:jc w:val="right"/>
              <w:rPr>
                <w:rFonts w:ascii="Arial"/>
                <w:sz w:val="20"/>
              </w:rPr>
            </w:pPr>
            <w:r>
              <w:rPr>
                <w:rFonts w:ascii="Arial"/>
                <w:w w:val="95"/>
                <w:sz w:val="20"/>
              </w:rPr>
              <w:t>$500,000</w:t>
            </w:r>
          </w:p>
        </w:tc>
      </w:tr>
      <w:tr w:rsidR="003939DF" w14:paraId="63C02A3C" w14:textId="77777777">
        <w:trPr>
          <w:trHeight w:val="338"/>
        </w:trPr>
        <w:tc>
          <w:tcPr>
            <w:tcW w:w="3108" w:type="dxa"/>
          </w:tcPr>
          <w:p w14:paraId="5EA416D0" w14:textId="77777777" w:rsidR="003939DF" w:rsidRDefault="00024BEA">
            <w:pPr>
              <w:pStyle w:val="TableParagraph"/>
              <w:numPr>
                <w:ilvl w:val="0"/>
                <w:numId w:val="5"/>
              </w:numPr>
              <w:tabs>
                <w:tab w:val="left" w:pos="539"/>
                <w:tab w:val="left" w:pos="540"/>
              </w:tabs>
              <w:spacing w:before="51"/>
              <w:ind w:hanging="489"/>
              <w:rPr>
                <w:rFonts w:ascii="Arial"/>
                <w:sz w:val="20"/>
              </w:rPr>
            </w:pPr>
            <w:r>
              <w:rPr>
                <w:rFonts w:ascii="Arial"/>
                <w:spacing w:val="-3"/>
                <w:sz w:val="20"/>
              </w:rPr>
              <w:t>Owned</w:t>
            </w:r>
          </w:p>
        </w:tc>
        <w:tc>
          <w:tcPr>
            <w:tcW w:w="4374" w:type="dxa"/>
          </w:tcPr>
          <w:p w14:paraId="580C2525" w14:textId="77777777" w:rsidR="003939DF" w:rsidRDefault="00024BEA">
            <w:pPr>
              <w:pStyle w:val="TableParagraph"/>
              <w:spacing w:before="51"/>
              <w:ind w:left="690"/>
              <w:rPr>
                <w:rFonts w:ascii="Arial"/>
                <w:sz w:val="20"/>
              </w:rPr>
            </w:pPr>
            <w:r>
              <w:rPr>
                <w:rFonts w:ascii="Arial"/>
                <w:sz w:val="20"/>
              </w:rPr>
              <w:t>Bodily Injury (Each Accident)</w:t>
            </w:r>
          </w:p>
        </w:tc>
        <w:tc>
          <w:tcPr>
            <w:tcW w:w="1693" w:type="dxa"/>
          </w:tcPr>
          <w:p w14:paraId="64F9F1DA" w14:textId="77777777" w:rsidR="003939DF" w:rsidRDefault="00024BEA">
            <w:pPr>
              <w:pStyle w:val="TableParagraph"/>
              <w:spacing w:before="51"/>
              <w:ind w:right="48"/>
              <w:jc w:val="right"/>
              <w:rPr>
                <w:rFonts w:ascii="Arial"/>
                <w:sz w:val="20"/>
              </w:rPr>
            </w:pPr>
            <w:r>
              <w:rPr>
                <w:rFonts w:ascii="Arial"/>
                <w:w w:val="95"/>
                <w:sz w:val="20"/>
              </w:rPr>
              <w:t>$500,000</w:t>
            </w:r>
          </w:p>
        </w:tc>
      </w:tr>
      <w:tr w:rsidR="003939DF" w14:paraId="51F4633B" w14:textId="77777777">
        <w:trPr>
          <w:trHeight w:val="338"/>
        </w:trPr>
        <w:tc>
          <w:tcPr>
            <w:tcW w:w="3108" w:type="dxa"/>
          </w:tcPr>
          <w:p w14:paraId="5E212B2B" w14:textId="77777777" w:rsidR="003939DF" w:rsidRDefault="00024BEA">
            <w:pPr>
              <w:pStyle w:val="TableParagraph"/>
              <w:numPr>
                <w:ilvl w:val="0"/>
                <w:numId w:val="4"/>
              </w:numPr>
              <w:tabs>
                <w:tab w:val="left" w:pos="539"/>
                <w:tab w:val="left" w:pos="540"/>
              </w:tabs>
              <w:spacing w:before="51"/>
              <w:ind w:hanging="489"/>
              <w:rPr>
                <w:rFonts w:ascii="Arial"/>
                <w:sz w:val="20"/>
              </w:rPr>
            </w:pPr>
            <w:r>
              <w:rPr>
                <w:rFonts w:ascii="Arial"/>
                <w:spacing w:val="-3"/>
                <w:sz w:val="20"/>
              </w:rPr>
              <w:t>Hired</w:t>
            </w:r>
          </w:p>
        </w:tc>
        <w:tc>
          <w:tcPr>
            <w:tcW w:w="4374" w:type="dxa"/>
          </w:tcPr>
          <w:p w14:paraId="3981F5A0" w14:textId="77777777" w:rsidR="003939DF" w:rsidRDefault="00024BEA">
            <w:pPr>
              <w:pStyle w:val="TableParagraph"/>
              <w:spacing w:before="51"/>
              <w:ind w:left="690"/>
              <w:rPr>
                <w:rFonts w:ascii="Arial"/>
                <w:sz w:val="20"/>
              </w:rPr>
            </w:pPr>
            <w:r>
              <w:rPr>
                <w:rFonts w:ascii="Arial"/>
                <w:sz w:val="20"/>
              </w:rPr>
              <w:t>Property Damage OR</w:t>
            </w:r>
          </w:p>
        </w:tc>
        <w:tc>
          <w:tcPr>
            <w:tcW w:w="1693" w:type="dxa"/>
          </w:tcPr>
          <w:p w14:paraId="49B8CF45" w14:textId="77777777" w:rsidR="003939DF" w:rsidRDefault="00024BEA">
            <w:pPr>
              <w:pStyle w:val="TableParagraph"/>
              <w:spacing w:before="51"/>
              <w:ind w:right="48"/>
              <w:jc w:val="right"/>
              <w:rPr>
                <w:rFonts w:ascii="Arial"/>
                <w:sz w:val="20"/>
              </w:rPr>
            </w:pPr>
            <w:r>
              <w:rPr>
                <w:rFonts w:ascii="Arial"/>
                <w:w w:val="95"/>
                <w:sz w:val="20"/>
              </w:rPr>
              <w:t>$500,000</w:t>
            </w:r>
          </w:p>
        </w:tc>
      </w:tr>
      <w:tr w:rsidR="003939DF" w14:paraId="5264A4C8" w14:textId="77777777">
        <w:trPr>
          <w:trHeight w:val="475"/>
        </w:trPr>
        <w:tc>
          <w:tcPr>
            <w:tcW w:w="3108" w:type="dxa"/>
          </w:tcPr>
          <w:p w14:paraId="278FAE1E" w14:textId="77777777" w:rsidR="003939DF" w:rsidRDefault="00024BEA">
            <w:pPr>
              <w:pStyle w:val="TableParagraph"/>
              <w:numPr>
                <w:ilvl w:val="0"/>
                <w:numId w:val="3"/>
              </w:numPr>
              <w:tabs>
                <w:tab w:val="left" w:pos="539"/>
                <w:tab w:val="left" w:pos="540"/>
              </w:tabs>
              <w:spacing w:before="51"/>
              <w:ind w:hanging="489"/>
              <w:rPr>
                <w:rFonts w:ascii="Arial"/>
                <w:sz w:val="20"/>
              </w:rPr>
            </w:pPr>
            <w:r>
              <w:rPr>
                <w:rFonts w:ascii="Arial"/>
                <w:spacing w:val="-3"/>
                <w:sz w:val="20"/>
              </w:rPr>
              <w:t>Non-Owned</w:t>
            </w:r>
          </w:p>
        </w:tc>
        <w:tc>
          <w:tcPr>
            <w:tcW w:w="4374" w:type="dxa"/>
          </w:tcPr>
          <w:p w14:paraId="4E178D03" w14:textId="77777777" w:rsidR="003939DF" w:rsidRDefault="00024BEA">
            <w:pPr>
              <w:pStyle w:val="TableParagraph"/>
              <w:spacing w:before="85" w:line="192" w:lineRule="exact"/>
              <w:ind w:left="690" w:right="758" w:firstLine="52"/>
              <w:rPr>
                <w:rFonts w:ascii="Arial"/>
                <w:sz w:val="20"/>
              </w:rPr>
            </w:pPr>
            <w:r>
              <w:rPr>
                <w:rFonts w:ascii="Arial"/>
                <w:spacing w:val="-3"/>
                <w:sz w:val="20"/>
              </w:rPr>
              <w:t xml:space="preserve">Bodily </w:t>
            </w:r>
            <w:r>
              <w:rPr>
                <w:rFonts w:ascii="Arial"/>
                <w:sz w:val="20"/>
              </w:rPr>
              <w:t xml:space="preserve">Injury &amp; </w:t>
            </w:r>
            <w:r>
              <w:rPr>
                <w:rFonts w:ascii="Arial"/>
                <w:spacing w:val="-3"/>
                <w:sz w:val="20"/>
              </w:rPr>
              <w:t xml:space="preserve">Property </w:t>
            </w:r>
            <w:r>
              <w:rPr>
                <w:rFonts w:ascii="Arial"/>
                <w:sz w:val="20"/>
              </w:rPr>
              <w:t xml:space="preserve">Damage Combined </w:t>
            </w:r>
            <w:r>
              <w:rPr>
                <w:rFonts w:ascii="Arial"/>
                <w:spacing w:val="-3"/>
                <w:sz w:val="20"/>
              </w:rPr>
              <w:t xml:space="preserve">Single </w:t>
            </w:r>
            <w:r>
              <w:rPr>
                <w:rFonts w:ascii="Arial"/>
                <w:sz w:val="20"/>
              </w:rPr>
              <w:t>Limit</w:t>
            </w:r>
          </w:p>
        </w:tc>
        <w:tc>
          <w:tcPr>
            <w:tcW w:w="1693" w:type="dxa"/>
          </w:tcPr>
          <w:p w14:paraId="78899D4E" w14:textId="77777777" w:rsidR="003939DF" w:rsidRDefault="00024BEA">
            <w:pPr>
              <w:pStyle w:val="TableParagraph"/>
              <w:spacing w:before="51"/>
              <w:ind w:right="48"/>
              <w:jc w:val="right"/>
              <w:rPr>
                <w:rFonts w:ascii="Arial"/>
                <w:sz w:val="20"/>
              </w:rPr>
            </w:pPr>
            <w:r>
              <w:rPr>
                <w:rFonts w:ascii="Arial"/>
                <w:w w:val="95"/>
                <w:sz w:val="20"/>
              </w:rPr>
              <w:t>$500,000</w:t>
            </w:r>
          </w:p>
        </w:tc>
      </w:tr>
    </w:tbl>
    <w:p w14:paraId="7A1278C6" w14:textId="77777777" w:rsidR="003939DF" w:rsidRDefault="003939DF">
      <w:pPr>
        <w:pStyle w:val="BodyText"/>
        <w:spacing w:before="1"/>
        <w:rPr>
          <w:rFonts w:ascii="Arial"/>
          <w:b/>
          <w:sz w:val="6"/>
        </w:rPr>
      </w:pPr>
    </w:p>
    <w:p w14:paraId="31B04841" w14:textId="77777777" w:rsidR="003939DF" w:rsidRDefault="003939DF">
      <w:pPr>
        <w:rPr>
          <w:rFonts w:ascii="Arial"/>
          <w:sz w:val="6"/>
        </w:rPr>
        <w:sectPr w:rsidR="003939DF">
          <w:type w:val="continuous"/>
          <w:pgSz w:w="12240" w:h="15840"/>
          <w:pgMar w:top="240" w:right="360" w:bottom="280" w:left="40" w:header="720" w:footer="720" w:gutter="0"/>
          <w:cols w:space="720"/>
        </w:sectPr>
      </w:pPr>
    </w:p>
    <w:p w14:paraId="52D0B70F" w14:textId="77777777" w:rsidR="003939DF" w:rsidRDefault="00024BEA">
      <w:pPr>
        <w:spacing w:before="44"/>
        <w:ind w:left="1620"/>
        <w:rPr>
          <w:rFonts w:ascii="Arial"/>
          <w:sz w:val="20"/>
        </w:rPr>
      </w:pPr>
      <w:r>
        <w:rPr>
          <w:rFonts w:ascii="Arial"/>
          <w:b/>
          <w:spacing w:val="-3"/>
          <w:sz w:val="20"/>
        </w:rPr>
        <w:t>EXCESS</w:t>
      </w:r>
      <w:r>
        <w:rPr>
          <w:rFonts w:ascii="Arial"/>
          <w:b/>
          <w:spacing w:val="-9"/>
          <w:sz w:val="20"/>
        </w:rPr>
        <w:t xml:space="preserve"> </w:t>
      </w:r>
      <w:r>
        <w:rPr>
          <w:rFonts w:ascii="Arial"/>
          <w:b/>
          <w:spacing w:val="-3"/>
          <w:sz w:val="20"/>
        </w:rPr>
        <w:t>LIABILITY</w:t>
      </w:r>
      <w:r>
        <w:rPr>
          <w:rFonts w:ascii="Arial"/>
          <w:b/>
          <w:spacing w:val="-7"/>
          <w:sz w:val="20"/>
        </w:rPr>
        <w:t xml:space="preserve"> </w:t>
      </w:r>
      <w:r>
        <w:rPr>
          <w:rFonts w:ascii="Arial"/>
          <w:spacing w:val="-3"/>
          <w:sz w:val="20"/>
        </w:rPr>
        <w:t>(Over</w:t>
      </w:r>
      <w:r>
        <w:rPr>
          <w:rFonts w:ascii="Arial"/>
          <w:spacing w:val="-7"/>
          <w:sz w:val="20"/>
        </w:rPr>
        <w:t xml:space="preserve"> </w:t>
      </w:r>
      <w:r>
        <w:rPr>
          <w:rFonts w:ascii="Arial"/>
          <w:sz w:val="20"/>
        </w:rPr>
        <w:t>and</w:t>
      </w:r>
      <w:r>
        <w:rPr>
          <w:rFonts w:ascii="Arial"/>
          <w:spacing w:val="-9"/>
          <w:sz w:val="20"/>
        </w:rPr>
        <w:t xml:space="preserve"> </w:t>
      </w:r>
      <w:r>
        <w:rPr>
          <w:rFonts w:ascii="Arial"/>
          <w:spacing w:val="-3"/>
          <w:sz w:val="20"/>
        </w:rPr>
        <w:t>above</w:t>
      </w:r>
      <w:r>
        <w:rPr>
          <w:rFonts w:ascii="Arial"/>
          <w:spacing w:val="-8"/>
          <w:sz w:val="20"/>
        </w:rPr>
        <w:t xml:space="preserve"> </w:t>
      </w:r>
      <w:r>
        <w:rPr>
          <w:rFonts w:ascii="Arial"/>
          <w:spacing w:val="-3"/>
          <w:sz w:val="20"/>
        </w:rPr>
        <w:t>automobile</w:t>
      </w:r>
      <w:r>
        <w:rPr>
          <w:rFonts w:ascii="Arial"/>
          <w:spacing w:val="-9"/>
          <w:sz w:val="20"/>
        </w:rPr>
        <w:t xml:space="preserve"> </w:t>
      </w:r>
      <w:r>
        <w:rPr>
          <w:rFonts w:ascii="Arial"/>
          <w:sz w:val="20"/>
        </w:rPr>
        <w:t>and</w:t>
      </w:r>
      <w:r>
        <w:rPr>
          <w:rFonts w:ascii="Arial"/>
          <w:spacing w:val="-8"/>
          <w:sz w:val="20"/>
        </w:rPr>
        <w:t xml:space="preserve"> </w:t>
      </w:r>
      <w:r>
        <w:rPr>
          <w:rFonts w:ascii="Arial"/>
          <w:spacing w:val="-3"/>
          <w:sz w:val="20"/>
        </w:rPr>
        <w:t>general</w:t>
      </w:r>
      <w:r>
        <w:rPr>
          <w:rFonts w:ascii="Arial"/>
          <w:spacing w:val="-9"/>
          <w:sz w:val="20"/>
        </w:rPr>
        <w:t xml:space="preserve"> </w:t>
      </w:r>
      <w:r>
        <w:rPr>
          <w:rFonts w:ascii="Arial"/>
          <w:spacing w:val="-4"/>
          <w:sz w:val="20"/>
        </w:rPr>
        <w:t>liability</w:t>
      </w:r>
    </w:p>
    <w:p w14:paraId="2C0BA54C" w14:textId="77777777" w:rsidR="003939DF" w:rsidRDefault="00024BEA">
      <w:pPr>
        <w:tabs>
          <w:tab w:val="left" w:pos="4879"/>
        </w:tabs>
        <w:spacing w:before="142" w:line="199" w:lineRule="auto"/>
        <w:ind w:left="4880" w:right="94" w:hanging="3260"/>
        <w:rPr>
          <w:rFonts w:ascii="Arial"/>
          <w:sz w:val="20"/>
        </w:rPr>
      </w:pPr>
      <w:r>
        <w:rPr>
          <w:rFonts w:ascii="Arial"/>
          <w:sz w:val="20"/>
        </w:rPr>
        <w:t>Umbrella</w:t>
      </w:r>
      <w:r>
        <w:rPr>
          <w:rFonts w:ascii="Arial"/>
          <w:spacing w:val="-16"/>
          <w:sz w:val="20"/>
        </w:rPr>
        <w:t xml:space="preserve"> </w:t>
      </w:r>
      <w:r>
        <w:rPr>
          <w:rFonts w:ascii="Arial"/>
          <w:sz w:val="20"/>
        </w:rPr>
        <w:t>Form</w:t>
      </w:r>
      <w:r>
        <w:rPr>
          <w:rFonts w:ascii="Arial"/>
          <w:sz w:val="20"/>
        </w:rPr>
        <w:tab/>
      </w:r>
      <w:r>
        <w:rPr>
          <w:rFonts w:ascii="Arial"/>
          <w:spacing w:val="-3"/>
          <w:sz w:val="20"/>
        </w:rPr>
        <w:t>Bodily Injury/Property</w:t>
      </w:r>
      <w:r>
        <w:rPr>
          <w:rFonts w:ascii="Arial"/>
          <w:spacing w:val="-37"/>
          <w:sz w:val="20"/>
        </w:rPr>
        <w:t xml:space="preserve"> </w:t>
      </w:r>
      <w:r>
        <w:rPr>
          <w:rFonts w:ascii="Arial"/>
          <w:sz w:val="20"/>
        </w:rPr>
        <w:t>Damage Combined</w:t>
      </w:r>
    </w:p>
    <w:p w14:paraId="55D12F32" w14:textId="77777777" w:rsidR="003939DF" w:rsidRDefault="00024BEA">
      <w:pPr>
        <w:pStyle w:val="BodyText"/>
        <w:rPr>
          <w:rFonts w:ascii="Arial"/>
          <w:sz w:val="20"/>
        </w:rPr>
      </w:pPr>
      <w:r>
        <w:br w:type="column"/>
      </w:r>
    </w:p>
    <w:p w14:paraId="550C8228" w14:textId="77777777" w:rsidR="003939DF" w:rsidRDefault="00024BEA">
      <w:pPr>
        <w:spacing w:before="155" w:line="215" w:lineRule="exact"/>
        <w:ind w:left="969"/>
        <w:jc w:val="center"/>
        <w:rPr>
          <w:rFonts w:ascii="Arial"/>
          <w:sz w:val="20"/>
        </w:rPr>
      </w:pPr>
      <w:r>
        <w:rPr>
          <w:rFonts w:ascii="Arial"/>
          <w:w w:val="95"/>
          <w:sz w:val="20"/>
        </w:rPr>
        <w:t>$1,000,000</w:t>
      </w:r>
    </w:p>
    <w:p w14:paraId="5BEA0F12" w14:textId="77777777" w:rsidR="003939DF" w:rsidRDefault="00024BEA">
      <w:pPr>
        <w:spacing w:line="215" w:lineRule="exact"/>
        <w:ind w:right="334"/>
        <w:jc w:val="right"/>
        <w:rPr>
          <w:rFonts w:ascii="Arial"/>
          <w:b/>
          <w:sz w:val="20"/>
        </w:rPr>
      </w:pPr>
      <w:r>
        <w:rPr>
          <w:rFonts w:ascii="Arial"/>
          <w:b/>
          <w:w w:val="95"/>
          <w:sz w:val="20"/>
        </w:rPr>
        <w:t>OR</w:t>
      </w:r>
    </w:p>
    <w:p w14:paraId="3D511DE0" w14:textId="77777777" w:rsidR="003939DF" w:rsidRDefault="00024BEA">
      <w:pPr>
        <w:pStyle w:val="BodyText"/>
        <w:rPr>
          <w:rFonts w:ascii="Arial"/>
          <w:b/>
          <w:sz w:val="20"/>
        </w:rPr>
      </w:pPr>
      <w:r>
        <w:br w:type="column"/>
      </w:r>
    </w:p>
    <w:p w14:paraId="6BF3E946" w14:textId="77777777" w:rsidR="003939DF" w:rsidRDefault="00024BEA">
      <w:pPr>
        <w:spacing w:before="155"/>
        <w:ind w:left="475"/>
        <w:rPr>
          <w:rFonts w:ascii="Arial"/>
          <w:sz w:val="20"/>
        </w:rPr>
      </w:pPr>
      <w:r>
        <w:rPr>
          <w:rFonts w:ascii="Arial"/>
          <w:sz w:val="20"/>
        </w:rPr>
        <w:t>$1,000,000</w:t>
      </w:r>
    </w:p>
    <w:p w14:paraId="0749068A" w14:textId="77777777" w:rsidR="003939DF" w:rsidRDefault="003939DF">
      <w:pPr>
        <w:rPr>
          <w:rFonts w:ascii="Arial"/>
          <w:sz w:val="20"/>
        </w:rPr>
        <w:sectPr w:rsidR="003939DF">
          <w:type w:val="continuous"/>
          <w:pgSz w:w="12240" w:h="15840"/>
          <w:pgMar w:top="240" w:right="360" w:bottom="280" w:left="40" w:header="720" w:footer="720" w:gutter="0"/>
          <w:cols w:num="3" w:space="720" w:equalWidth="0">
            <w:col w:w="7594" w:space="40"/>
            <w:col w:w="1942" w:space="39"/>
            <w:col w:w="2225"/>
          </w:cols>
        </w:sectPr>
      </w:pPr>
    </w:p>
    <w:p w14:paraId="178C8306" w14:textId="77777777" w:rsidR="003939DF" w:rsidRDefault="00024BEA">
      <w:pPr>
        <w:pStyle w:val="ListParagraph"/>
        <w:numPr>
          <w:ilvl w:val="0"/>
          <w:numId w:val="7"/>
        </w:numPr>
        <w:tabs>
          <w:tab w:val="left" w:pos="1620"/>
          <w:tab w:val="left" w:pos="1621"/>
          <w:tab w:val="left" w:pos="8683"/>
          <w:tab w:val="left" w:pos="10169"/>
        </w:tabs>
        <w:spacing w:before="110"/>
        <w:ind w:hanging="3749"/>
        <w:rPr>
          <w:rFonts w:ascii="Arial"/>
          <w:sz w:val="20"/>
        </w:rPr>
      </w:pPr>
      <w:r>
        <w:rPr>
          <w:rFonts w:ascii="Arial"/>
          <w:sz w:val="20"/>
        </w:rPr>
        <w:t xml:space="preserve">Excess </w:t>
      </w:r>
      <w:r>
        <w:rPr>
          <w:rFonts w:ascii="Arial"/>
          <w:spacing w:val="-4"/>
          <w:sz w:val="20"/>
        </w:rPr>
        <w:t>Liability</w:t>
      </w:r>
      <w:r>
        <w:rPr>
          <w:rFonts w:ascii="Arial"/>
          <w:spacing w:val="-22"/>
          <w:sz w:val="20"/>
        </w:rPr>
        <w:t xml:space="preserve"> </w:t>
      </w:r>
      <w:r>
        <w:rPr>
          <w:rFonts w:ascii="Arial"/>
          <w:sz w:val="20"/>
        </w:rPr>
        <w:t>Gap</w:t>
      </w:r>
      <w:r>
        <w:rPr>
          <w:rFonts w:ascii="Arial"/>
          <w:spacing w:val="-10"/>
          <w:sz w:val="20"/>
        </w:rPr>
        <w:t xml:space="preserve"> </w:t>
      </w:r>
      <w:r>
        <w:rPr>
          <w:rFonts w:ascii="Arial"/>
          <w:spacing w:val="-4"/>
          <w:sz w:val="20"/>
        </w:rPr>
        <w:t>Layer</w:t>
      </w:r>
      <w:r>
        <w:rPr>
          <w:rFonts w:ascii="Arial"/>
          <w:spacing w:val="-4"/>
          <w:sz w:val="20"/>
        </w:rPr>
        <w:tab/>
      </w:r>
      <w:r>
        <w:rPr>
          <w:rFonts w:ascii="Arial"/>
          <w:spacing w:val="-3"/>
          <w:sz w:val="20"/>
        </w:rPr>
        <w:t>$500,000</w:t>
      </w:r>
      <w:r>
        <w:rPr>
          <w:rFonts w:ascii="Arial"/>
          <w:spacing w:val="-3"/>
          <w:sz w:val="20"/>
        </w:rPr>
        <w:tab/>
        <w:t>$500,000</w:t>
      </w:r>
    </w:p>
    <w:p w14:paraId="048B3B13" w14:textId="77777777" w:rsidR="003939DF" w:rsidRDefault="00024BEA">
      <w:pPr>
        <w:pStyle w:val="ListParagraph"/>
        <w:numPr>
          <w:ilvl w:val="0"/>
          <w:numId w:val="7"/>
        </w:numPr>
        <w:tabs>
          <w:tab w:val="left" w:pos="1620"/>
          <w:tab w:val="left" w:pos="1621"/>
          <w:tab w:val="left" w:pos="9413"/>
        </w:tabs>
        <w:spacing w:before="106"/>
        <w:ind w:hanging="3749"/>
        <w:rPr>
          <w:rFonts w:ascii="Arial"/>
          <w:sz w:val="20"/>
        </w:rPr>
      </w:pPr>
      <w:r>
        <w:rPr>
          <w:rFonts w:ascii="Arial"/>
          <w:b/>
          <w:sz w:val="20"/>
        </w:rPr>
        <w:t>WORKER'S</w:t>
      </w:r>
      <w:r>
        <w:rPr>
          <w:rFonts w:ascii="Arial"/>
          <w:b/>
          <w:spacing w:val="-14"/>
          <w:sz w:val="20"/>
        </w:rPr>
        <w:t xml:space="preserve"> </w:t>
      </w:r>
      <w:r>
        <w:rPr>
          <w:rFonts w:ascii="Arial"/>
          <w:b/>
          <w:spacing w:val="-3"/>
          <w:sz w:val="20"/>
        </w:rPr>
        <w:t>COMPENSATION</w:t>
      </w:r>
      <w:r>
        <w:rPr>
          <w:rFonts w:ascii="Arial"/>
          <w:b/>
          <w:spacing w:val="-12"/>
          <w:sz w:val="20"/>
        </w:rPr>
        <w:t xml:space="preserve"> </w:t>
      </w:r>
      <w:r>
        <w:rPr>
          <w:rFonts w:ascii="Arial"/>
          <w:b/>
          <w:sz w:val="20"/>
        </w:rPr>
        <w:t>and</w:t>
      </w:r>
      <w:r>
        <w:rPr>
          <w:rFonts w:ascii="Arial"/>
          <w:b/>
          <w:sz w:val="20"/>
        </w:rPr>
        <w:tab/>
      </w:r>
      <w:r>
        <w:rPr>
          <w:rFonts w:ascii="Arial"/>
          <w:spacing w:val="-3"/>
          <w:position w:val="1"/>
          <w:sz w:val="20"/>
        </w:rPr>
        <w:t>Statutory</w:t>
      </w:r>
    </w:p>
    <w:p w14:paraId="6C65FCB9" w14:textId="0E407E11" w:rsidR="003939DF" w:rsidRDefault="00FD7233">
      <w:pPr>
        <w:pStyle w:val="ListParagraph"/>
        <w:numPr>
          <w:ilvl w:val="0"/>
          <w:numId w:val="7"/>
        </w:numPr>
        <w:tabs>
          <w:tab w:val="left" w:pos="1620"/>
          <w:tab w:val="left" w:pos="1621"/>
          <w:tab w:val="left" w:pos="9312"/>
        </w:tabs>
        <w:spacing w:before="108"/>
        <w:ind w:hanging="3749"/>
        <w:rPr>
          <w:rFonts w:ascii="Arial"/>
          <w:sz w:val="20"/>
        </w:rPr>
      </w:pPr>
      <w:r>
        <w:rPr>
          <w:noProof/>
        </w:rPr>
        <mc:AlternateContent>
          <mc:Choice Requires="wps">
            <w:drawing>
              <wp:anchor distT="0" distB="0" distL="114300" distR="114300" simplePos="0" relativeHeight="251649024" behindDoc="0" locked="0" layoutInCell="1" allowOverlap="1" wp14:anchorId="66102DEE" wp14:editId="2FC75CD1">
                <wp:simplePos x="0" y="0"/>
                <wp:positionH relativeFrom="page">
                  <wp:posOffset>7192010</wp:posOffset>
                </wp:positionH>
                <wp:positionV relativeFrom="paragraph">
                  <wp:posOffset>253365</wp:posOffset>
                </wp:positionV>
                <wp:extent cx="0" cy="220980"/>
                <wp:effectExtent l="10160" t="12065" r="8890" b="5080"/>
                <wp:wrapNone/>
                <wp:docPr id="27"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098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203F55" id="Line 26"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6.3pt,19.95pt" to="566.3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" strokeweight=".72pt">
                <w10:wrap anchorx="page"/>
              </v:line>
            </w:pict>
          </mc:Fallback>
        </mc:AlternateContent>
      </w:r>
      <w:r w:rsidR="00024BEA">
        <w:rPr>
          <w:rFonts w:ascii="Arial"/>
          <w:b/>
          <w:sz w:val="20"/>
        </w:rPr>
        <w:t>EMPLOYER</w:t>
      </w:r>
      <w:r w:rsidR="00024BEA">
        <w:rPr>
          <w:rFonts w:ascii="Arial"/>
          <w:b/>
          <w:spacing w:val="-13"/>
          <w:sz w:val="20"/>
        </w:rPr>
        <w:t xml:space="preserve"> </w:t>
      </w:r>
      <w:r w:rsidR="00024BEA">
        <w:rPr>
          <w:rFonts w:ascii="Arial"/>
          <w:b/>
          <w:spacing w:val="-3"/>
          <w:sz w:val="20"/>
        </w:rPr>
        <w:t>LIABILITY</w:t>
      </w:r>
      <w:r w:rsidR="00024BEA">
        <w:rPr>
          <w:rFonts w:ascii="Arial"/>
          <w:b/>
          <w:spacing w:val="-3"/>
          <w:sz w:val="20"/>
        </w:rPr>
        <w:tab/>
      </w:r>
      <w:r w:rsidR="00024BEA">
        <w:rPr>
          <w:rFonts w:ascii="Arial"/>
          <w:spacing w:val="-3"/>
          <w:position w:val="1"/>
          <w:sz w:val="20"/>
        </w:rPr>
        <w:t>$1,000,000</w:t>
      </w:r>
    </w:p>
    <w:p w14:paraId="1F9D4796" w14:textId="77777777" w:rsidR="003939DF" w:rsidRDefault="00024BEA">
      <w:pPr>
        <w:spacing w:before="118"/>
        <w:ind w:left="1620"/>
        <w:rPr>
          <w:rFonts w:ascii="Arial"/>
          <w:b/>
          <w:sz w:val="20"/>
        </w:rPr>
      </w:pPr>
      <w:r>
        <w:rPr>
          <w:rFonts w:ascii="Arial"/>
          <w:b/>
          <w:sz w:val="20"/>
        </w:rPr>
        <w:t>OTHER</w:t>
      </w:r>
    </w:p>
    <w:p w14:paraId="6FCFFB10" w14:textId="77777777" w:rsidR="003939DF" w:rsidRDefault="00024BEA">
      <w:pPr>
        <w:tabs>
          <w:tab w:val="left" w:pos="6019"/>
          <w:tab w:val="left" w:pos="8880"/>
          <w:tab w:val="left" w:pos="9394"/>
          <w:tab w:val="left" w:pos="10768"/>
        </w:tabs>
        <w:spacing w:before="111" w:line="352" w:lineRule="auto"/>
        <w:ind w:left="1620" w:right="1068"/>
        <w:rPr>
          <w:rFonts w:ascii="Arial"/>
          <w:sz w:val="20"/>
        </w:rPr>
      </w:pPr>
      <w:r>
        <w:rPr>
          <w:rFonts w:ascii="Arial"/>
          <w:spacing w:val="-3"/>
          <w:sz w:val="20"/>
        </w:rPr>
        <w:t>Builder's</w:t>
      </w:r>
      <w:r>
        <w:rPr>
          <w:rFonts w:ascii="Arial"/>
          <w:spacing w:val="-7"/>
          <w:sz w:val="20"/>
        </w:rPr>
        <w:t xml:space="preserve"> </w:t>
      </w:r>
      <w:r>
        <w:rPr>
          <w:rFonts w:ascii="Arial"/>
          <w:spacing w:val="-3"/>
          <w:sz w:val="20"/>
        </w:rPr>
        <w:t>All</w:t>
      </w:r>
      <w:r>
        <w:rPr>
          <w:rFonts w:ascii="Arial"/>
          <w:spacing w:val="-10"/>
          <w:sz w:val="20"/>
        </w:rPr>
        <w:t xml:space="preserve"> </w:t>
      </w:r>
      <w:r>
        <w:rPr>
          <w:rFonts w:ascii="Arial"/>
          <w:sz w:val="20"/>
        </w:rPr>
        <w:t>Risk</w:t>
      </w:r>
      <w:r>
        <w:rPr>
          <w:rFonts w:ascii="Arial"/>
          <w:sz w:val="20"/>
        </w:rPr>
        <w:tab/>
        <w:t>Amount of</w:t>
      </w:r>
      <w:r>
        <w:rPr>
          <w:rFonts w:ascii="Arial"/>
          <w:spacing w:val="-20"/>
          <w:sz w:val="20"/>
        </w:rPr>
        <w:t xml:space="preserve"> </w:t>
      </w:r>
      <w:r>
        <w:rPr>
          <w:rFonts w:ascii="Arial"/>
          <w:spacing w:val="-3"/>
          <w:sz w:val="20"/>
        </w:rPr>
        <w:t>Contract</w:t>
      </w:r>
      <w:r>
        <w:rPr>
          <w:rFonts w:ascii="Arial"/>
          <w:spacing w:val="-11"/>
          <w:sz w:val="20"/>
        </w:rPr>
        <w:t xml:space="preserve"> </w:t>
      </w:r>
      <w:r>
        <w:rPr>
          <w:rFonts w:ascii="Arial"/>
          <w:sz w:val="20"/>
        </w:rPr>
        <w:t>Price</w:t>
      </w:r>
      <w:r>
        <w:rPr>
          <w:rFonts w:ascii="Arial"/>
          <w:sz w:val="20"/>
        </w:rPr>
        <w:tab/>
      </w:r>
      <w:r>
        <w:rPr>
          <w:rFonts w:ascii="Arial"/>
          <w:spacing w:val="-3"/>
          <w:sz w:val="20"/>
        </w:rPr>
        <w:t>$</w:t>
      </w:r>
      <w:r>
        <w:rPr>
          <w:rFonts w:ascii="Arial"/>
          <w:spacing w:val="-3"/>
          <w:sz w:val="20"/>
          <w:u w:val="single"/>
        </w:rPr>
        <w:tab/>
      </w:r>
      <w:r>
        <w:rPr>
          <w:rFonts w:ascii="Arial"/>
          <w:spacing w:val="-3"/>
          <w:sz w:val="20"/>
          <w:u w:val="single"/>
        </w:rPr>
        <w:tab/>
      </w:r>
      <w:r>
        <w:rPr>
          <w:rFonts w:ascii="Arial"/>
          <w:sz w:val="20"/>
        </w:rPr>
        <w:t xml:space="preserve"> </w:t>
      </w:r>
      <w:r>
        <w:rPr>
          <w:rFonts w:ascii="Arial"/>
          <w:spacing w:val="-3"/>
          <w:sz w:val="20"/>
        </w:rPr>
        <w:t xml:space="preserve">Errors </w:t>
      </w:r>
      <w:r>
        <w:rPr>
          <w:rFonts w:ascii="Arial"/>
          <w:sz w:val="20"/>
        </w:rPr>
        <w:t>&amp; Omissions</w:t>
      </w:r>
      <w:r>
        <w:rPr>
          <w:rFonts w:ascii="Arial"/>
          <w:spacing w:val="-21"/>
          <w:sz w:val="20"/>
        </w:rPr>
        <w:t xml:space="preserve"> </w:t>
      </w:r>
      <w:r>
        <w:rPr>
          <w:rFonts w:ascii="Arial"/>
          <w:spacing w:val="-3"/>
          <w:sz w:val="20"/>
        </w:rPr>
        <w:t>(Professional</w:t>
      </w:r>
      <w:r>
        <w:rPr>
          <w:rFonts w:ascii="Arial"/>
          <w:spacing w:val="-10"/>
          <w:sz w:val="20"/>
        </w:rPr>
        <w:t xml:space="preserve"> </w:t>
      </w:r>
      <w:r>
        <w:rPr>
          <w:rFonts w:ascii="Arial"/>
          <w:spacing w:val="-4"/>
          <w:sz w:val="20"/>
        </w:rPr>
        <w:t>Liability)</w:t>
      </w:r>
      <w:r>
        <w:rPr>
          <w:rFonts w:ascii="Arial"/>
          <w:spacing w:val="-4"/>
          <w:sz w:val="20"/>
        </w:rPr>
        <w:tab/>
      </w:r>
      <w:r>
        <w:rPr>
          <w:rFonts w:ascii="Arial"/>
          <w:spacing w:val="-4"/>
          <w:sz w:val="20"/>
        </w:rPr>
        <w:tab/>
      </w:r>
      <w:r>
        <w:rPr>
          <w:rFonts w:ascii="Arial"/>
          <w:spacing w:val="-4"/>
          <w:sz w:val="20"/>
        </w:rPr>
        <w:tab/>
      </w:r>
      <w:r>
        <w:rPr>
          <w:rFonts w:ascii="Arial"/>
          <w:spacing w:val="-3"/>
          <w:sz w:val="20"/>
        </w:rPr>
        <w:t>$500,000</w:t>
      </w:r>
    </w:p>
    <w:p w14:paraId="18DF9026" w14:textId="77777777" w:rsidR="003939DF" w:rsidRDefault="003939DF">
      <w:pPr>
        <w:pStyle w:val="BodyText"/>
        <w:spacing w:before="6"/>
        <w:rPr>
          <w:rFonts w:ascii="Arial"/>
          <w:sz w:val="19"/>
        </w:rPr>
      </w:pPr>
    </w:p>
    <w:p w14:paraId="53A9B4AE" w14:textId="77777777" w:rsidR="003939DF" w:rsidRDefault="00024BEA">
      <w:pPr>
        <w:tabs>
          <w:tab w:val="left" w:pos="6960"/>
          <w:tab w:val="left" w:pos="8464"/>
          <w:tab w:val="left" w:pos="9939"/>
        </w:tabs>
        <w:spacing w:line="199" w:lineRule="auto"/>
        <w:ind w:left="3843" w:right="1843" w:hanging="1580"/>
        <w:rPr>
          <w:rFonts w:ascii="Arial"/>
          <w:sz w:val="20"/>
        </w:rPr>
      </w:pPr>
      <w:r>
        <w:rPr>
          <w:rFonts w:ascii="Arial"/>
          <w:spacing w:val="-3"/>
          <w:sz w:val="20"/>
        </w:rPr>
        <w:t>Please indicate:</w:t>
      </w:r>
      <w:r>
        <w:rPr>
          <w:rFonts w:ascii="Arial"/>
          <w:spacing w:val="39"/>
          <w:sz w:val="20"/>
        </w:rPr>
        <w:t xml:space="preserve"> </w:t>
      </w:r>
      <w:r>
        <w:rPr>
          <w:rFonts w:ascii="Arial"/>
          <w:spacing w:val="-3"/>
          <w:sz w:val="20"/>
        </w:rPr>
        <w:t>Claims-Made</w:t>
      </w:r>
      <w:r>
        <w:rPr>
          <w:rFonts w:ascii="Arial"/>
          <w:spacing w:val="-8"/>
          <w:sz w:val="20"/>
        </w:rPr>
        <w:t xml:space="preserve"> </w:t>
      </w:r>
      <w:r>
        <w:rPr>
          <w:rFonts w:ascii="Arial"/>
          <w:sz w:val="20"/>
        </w:rPr>
        <w:t>Form:</w:t>
      </w:r>
      <w:r>
        <w:rPr>
          <w:rFonts w:ascii="Arial"/>
          <w:sz w:val="20"/>
          <w:u w:val="single"/>
        </w:rPr>
        <w:t xml:space="preserve"> </w:t>
      </w:r>
      <w:r>
        <w:rPr>
          <w:rFonts w:ascii="Arial"/>
          <w:sz w:val="20"/>
          <w:u w:val="single"/>
        </w:rPr>
        <w:tab/>
      </w:r>
      <w:r>
        <w:rPr>
          <w:rFonts w:ascii="Arial"/>
          <w:sz w:val="20"/>
        </w:rPr>
        <w:t>,</w:t>
      </w:r>
      <w:r>
        <w:rPr>
          <w:rFonts w:ascii="Arial"/>
          <w:spacing w:val="-14"/>
          <w:sz w:val="20"/>
        </w:rPr>
        <w:t xml:space="preserve"> </w:t>
      </w:r>
      <w:r>
        <w:rPr>
          <w:rFonts w:ascii="Arial"/>
          <w:sz w:val="20"/>
        </w:rPr>
        <w:t>Occurrence</w:t>
      </w:r>
      <w:r>
        <w:rPr>
          <w:rFonts w:ascii="Arial"/>
          <w:spacing w:val="-14"/>
          <w:sz w:val="20"/>
        </w:rPr>
        <w:t xml:space="preserve"> </w:t>
      </w:r>
      <w:r>
        <w:rPr>
          <w:rFonts w:ascii="Arial"/>
          <w:sz w:val="20"/>
        </w:rPr>
        <w:t>Form:</w:t>
      </w:r>
      <w:r>
        <w:rPr>
          <w:rFonts w:ascii="Arial"/>
          <w:sz w:val="20"/>
          <w:u w:val="single"/>
        </w:rPr>
        <w:t xml:space="preserve"> </w:t>
      </w:r>
      <w:r>
        <w:rPr>
          <w:rFonts w:ascii="Arial"/>
          <w:sz w:val="20"/>
          <w:u w:val="single"/>
        </w:rPr>
        <w:tab/>
      </w:r>
      <w:r>
        <w:rPr>
          <w:rFonts w:ascii="Arial"/>
          <w:sz w:val="20"/>
        </w:rPr>
        <w:t xml:space="preserve">, </w:t>
      </w:r>
      <w:r>
        <w:rPr>
          <w:rFonts w:ascii="Arial"/>
          <w:spacing w:val="-3"/>
          <w:sz w:val="20"/>
        </w:rPr>
        <w:t>Extending Reporting Provisions</w:t>
      </w:r>
      <w:r>
        <w:rPr>
          <w:rFonts w:ascii="Arial"/>
          <w:spacing w:val="-20"/>
          <w:sz w:val="20"/>
        </w:rPr>
        <w:t xml:space="preserve"> </w:t>
      </w:r>
      <w:r>
        <w:rPr>
          <w:rFonts w:ascii="Arial"/>
          <w:spacing w:val="-3"/>
          <w:sz w:val="20"/>
        </w:rPr>
        <w:t>Avail.</w:t>
      </w:r>
      <w:r>
        <w:rPr>
          <w:rFonts w:ascii="Arial"/>
          <w:spacing w:val="-6"/>
          <w:sz w:val="20"/>
        </w:rPr>
        <w:t xml:space="preserve"> </w:t>
      </w:r>
      <w:r>
        <w:rPr>
          <w:rFonts w:ascii="Arial"/>
          <w:w w:val="99"/>
          <w:sz w:val="20"/>
          <w:u w:val="single"/>
        </w:rPr>
        <w:t xml:space="preserve"> </w:t>
      </w:r>
      <w:r>
        <w:rPr>
          <w:rFonts w:ascii="Arial"/>
          <w:sz w:val="20"/>
          <w:u w:val="single"/>
        </w:rPr>
        <w:tab/>
      </w:r>
    </w:p>
    <w:p w14:paraId="30855DDD" w14:textId="77777777" w:rsidR="003939DF" w:rsidRDefault="003939DF">
      <w:pPr>
        <w:pStyle w:val="BodyText"/>
        <w:spacing w:before="5"/>
        <w:rPr>
          <w:rFonts w:ascii="Arial"/>
          <w:sz w:val="11"/>
        </w:rPr>
      </w:pPr>
    </w:p>
    <w:p w14:paraId="076EBB49" w14:textId="77777777" w:rsidR="003939DF" w:rsidRDefault="00024BEA">
      <w:pPr>
        <w:spacing w:before="67" w:line="247" w:lineRule="auto"/>
        <w:ind w:left="1087" w:right="670"/>
        <w:jc w:val="both"/>
        <w:rPr>
          <w:rFonts w:ascii="Arial"/>
          <w:sz w:val="20"/>
        </w:rPr>
      </w:pPr>
      <w:r>
        <w:rPr>
          <w:rFonts w:ascii="Arial"/>
          <w:b/>
          <w:sz w:val="20"/>
        </w:rPr>
        <w:t xml:space="preserve">The </w:t>
      </w:r>
      <w:r>
        <w:rPr>
          <w:rFonts w:ascii="Arial"/>
          <w:b/>
          <w:spacing w:val="-3"/>
          <w:sz w:val="20"/>
        </w:rPr>
        <w:t xml:space="preserve">Contractor's insurance </w:t>
      </w:r>
      <w:r>
        <w:rPr>
          <w:rFonts w:ascii="Arial"/>
          <w:b/>
          <w:sz w:val="20"/>
        </w:rPr>
        <w:t xml:space="preserve">company must provide a </w:t>
      </w:r>
      <w:r>
        <w:rPr>
          <w:rFonts w:ascii="Arial"/>
          <w:b/>
          <w:spacing w:val="-3"/>
          <w:sz w:val="20"/>
        </w:rPr>
        <w:t xml:space="preserve">certificate </w:t>
      </w:r>
      <w:r>
        <w:rPr>
          <w:rFonts w:ascii="Arial"/>
          <w:b/>
          <w:sz w:val="20"/>
        </w:rPr>
        <w:t xml:space="preserve">of </w:t>
      </w:r>
      <w:r>
        <w:rPr>
          <w:rFonts w:ascii="Arial"/>
          <w:b/>
          <w:spacing w:val="-3"/>
          <w:sz w:val="20"/>
        </w:rPr>
        <w:t xml:space="preserve">insurance </w:t>
      </w:r>
      <w:r>
        <w:rPr>
          <w:rFonts w:ascii="Arial"/>
          <w:b/>
          <w:sz w:val="20"/>
        </w:rPr>
        <w:t xml:space="preserve">on the </w:t>
      </w:r>
      <w:r>
        <w:rPr>
          <w:rFonts w:ascii="Arial"/>
          <w:b/>
          <w:sz w:val="20"/>
          <w:u w:val="thick"/>
        </w:rPr>
        <w:t>Lewis County</w:t>
      </w:r>
      <w:r>
        <w:rPr>
          <w:rFonts w:ascii="Arial"/>
          <w:b/>
          <w:sz w:val="20"/>
        </w:rPr>
        <w:t xml:space="preserve"> form showing</w:t>
      </w:r>
      <w:r>
        <w:rPr>
          <w:rFonts w:ascii="Arial"/>
          <w:b/>
          <w:spacing w:val="-8"/>
          <w:sz w:val="20"/>
        </w:rPr>
        <w:t xml:space="preserve"> </w:t>
      </w:r>
      <w:r>
        <w:rPr>
          <w:rFonts w:ascii="Arial"/>
          <w:b/>
          <w:sz w:val="20"/>
        </w:rPr>
        <w:t>the</w:t>
      </w:r>
      <w:r>
        <w:rPr>
          <w:rFonts w:ascii="Arial"/>
          <w:b/>
          <w:spacing w:val="-8"/>
          <w:sz w:val="20"/>
        </w:rPr>
        <w:t xml:space="preserve"> </w:t>
      </w:r>
      <w:r>
        <w:rPr>
          <w:rFonts w:ascii="Arial"/>
          <w:b/>
          <w:sz w:val="20"/>
        </w:rPr>
        <w:t>above</w:t>
      </w:r>
      <w:r>
        <w:rPr>
          <w:rFonts w:ascii="Arial"/>
          <w:b/>
          <w:spacing w:val="-10"/>
          <w:sz w:val="20"/>
        </w:rPr>
        <w:t xml:space="preserve"> </w:t>
      </w:r>
      <w:r>
        <w:rPr>
          <w:rFonts w:ascii="Arial"/>
          <w:b/>
          <w:spacing w:val="-3"/>
          <w:sz w:val="20"/>
        </w:rPr>
        <w:t>required</w:t>
      </w:r>
      <w:r>
        <w:rPr>
          <w:rFonts w:ascii="Arial"/>
          <w:b/>
          <w:spacing w:val="-9"/>
          <w:sz w:val="20"/>
        </w:rPr>
        <w:t xml:space="preserve"> </w:t>
      </w:r>
      <w:r>
        <w:rPr>
          <w:rFonts w:ascii="Arial"/>
          <w:b/>
          <w:spacing w:val="-3"/>
          <w:sz w:val="20"/>
        </w:rPr>
        <w:t>coverage</w:t>
      </w:r>
      <w:r>
        <w:rPr>
          <w:rFonts w:ascii="Arial"/>
          <w:b/>
          <w:spacing w:val="-10"/>
          <w:sz w:val="20"/>
        </w:rPr>
        <w:t xml:space="preserve"> </w:t>
      </w:r>
      <w:r>
        <w:rPr>
          <w:rFonts w:ascii="Arial"/>
          <w:b/>
          <w:sz w:val="20"/>
        </w:rPr>
        <w:t>and</w:t>
      </w:r>
      <w:r>
        <w:rPr>
          <w:rFonts w:ascii="Arial"/>
          <w:b/>
          <w:spacing w:val="-9"/>
          <w:sz w:val="20"/>
        </w:rPr>
        <w:t xml:space="preserve"> </w:t>
      </w:r>
      <w:r>
        <w:rPr>
          <w:rFonts w:ascii="Arial"/>
          <w:b/>
          <w:spacing w:val="-3"/>
          <w:sz w:val="20"/>
        </w:rPr>
        <w:t>modified</w:t>
      </w:r>
      <w:r>
        <w:rPr>
          <w:rFonts w:ascii="Arial"/>
          <w:b/>
          <w:spacing w:val="-9"/>
          <w:sz w:val="20"/>
        </w:rPr>
        <w:t xml:space="preserve"> </w:t>
      </w:r>
      <w:r>
        <w:rPr>
          <w:rFonts w:ascii="Arial"/>
          <w:b/>
          <w:sz w:val="20"/>
        </w:rPr>
        <w:t>to</w:t>
      </w:r>
      <w:r>
        <w:rPr>
          <w:rFonts w:ascii="Arial"/>
          <w:b/>
          <w:spacing w:val="-9"/>
          <w:sz w:val="20"/>
        </w:rPr>
        <w:t xml:space="preserve"> </w:t>
      </w:r>
      <w:r>
        <w:rPr>
          <w:rFonts w:ascii="Arial"/>
          <w:b/>
          <w:sz w:val="20"/>
        </w:rPr>
        <w:t>conform</w:t>
      </w:r>
      <w:r>
        <w:rPr>
          <w:rFonts w:ascii="Arial"/>
          <w:b/>
          <w:spacing w:val="-9"/>
          <w:sz w:val="20"/>
        </w:rPr>
        <w:t xml:space="preserve"> </w:t>
      </w:r>
      <w:r>
        <w:rPr>
          <w:rFonts w:ascii="Arial"/>
          <w:b/>
          <w:sz w:val="20"/>
        </w:rPr>
        <w:t>to</w:t>
      </w:r>
      <w:r>
        <w:rPr>
          <w:rFonts w:ascii="Arial"/>
          <w:b/>
          <w:spacing w:val="-9"/>
          <w:sz w:val="20"/>
        </w:rPr>
        <w:t xml:space="preserve"> </w:t>
      </w:r>
      <w:r>
        <w:rPr>
          <w:rFonts w:ascii="Arial"/>
          <w:b/>
          <w:sz w:val="20"/>
        </w:rPr>
        <w:t>the</w:t>
      </w:r>
      <w:r>
        <w:rPr>
          <w:rFonts w:ascii="Arial"/>
          <w:b/>
          <w:spacing w:val="-10"/>
          <w:sz w:val="20"/>
        </w:rPr>
        <w:t xml:space="preserve"> </w:t>
      </w:r>
      <w:r>
        <w:rPr>
          <w:rFonts w:ascii="Arial"/>
          <w:b/>
          <w:sz w:val="20"/>
        </w:rPr>
        <w:t>following</w:t>
      </w:r>
      <w:r>
        <w:rPr>
          <w:rFonts w:ascii="Arial"/>
          <w:b/>
          <w:spacing w:val="-9"/>
          <w:sz w:val="20"/>
        </w:rPr>
        <w:t xml:space="preserve"> </w:t>
      </w:r>
      <w:r>
        <w:rPr>
          <w:rFonts w:ascii="Arial"/>
          <w:b/>
          <w:spacing w:val="-3"/>
          <w:sz w:val="20"/>
        </w:rPr>
        <w:t>endorsement.</w:t>
      </w:r>
      <w:r>
        <w:rPr>
          <w:rFonts w:ascii="Arial"/>
          <w:b/>
          <w:spacing w:val="38"/>
          <w:sz w:val="20"/>
        </w:rPr>
        <w:t xml:space="preserve"> </w:t>
      </w:r>
      <w:r>
        <w:rPr>
          <w:rFonts w:ascii="Arial"/>
          <w:b/>
          <w:sz w:val="20"/>
        </w:rPr>
        <w:t>The</w:t>
      </w:r>
      <w:r>
        <w:rPr>
          <w:rFonts w:ascii="Arial"/>
          <w:b/>
          <w:spacing w:val="-10"/>
          <w:sz w:val="20"/>
        </w:rPr>
        <w:t xml:space="preserve"> </w:t>
      </w:r>
      <w:r>
        <w:rPr>
          <w:rFonts w:ascii="Arial"/>
          <w:b/>
          <w:sz w:val="20"/>
        </w:rPr>
        <w:t xml:space="preserve">following </w:t>
      </w:r>
      <w:r>
        <w:rPr>
          <w:rFonts w:ascii="Arial"/>
          <w:b/>
          <w:spacing w:val="-3"/>
          <w:sz w:val="20"/>
        </w:rPr>
        <w:t xml:space="preserve">endorsement </w:t>
      </w:r>
      <w:r>
        <w:rPr>
          <w:rFonts w:ascii="Arial"/>
          <w:b/>
          <w:sz w:val="20"/>
        </w:rPr>
        <w:t xml:space="preserve">must </w:t>
      </w:r>
      <w:r>
        <w:rPr>
          <w:rFonts w:ascii="Arial"/>
          <w:b/>
          <w:spacing w:val="-3"/>
          <w:sz w:val="20"/>
        </w:rPr>
        <w:t xml:space="preserve">also </w:t>
      </w:r>
      <w:r>
        <w:rPr>
          <w:rFonts w:ascii="Arial"/>
          <w:b/>
          <w:sz w:val="20"/>
        </w:rPr>
        <w:t xml:space="preserve">be </w:t>
      </w:r>
      <w:r>
        <w:rPr>
          <w:rFonts w:ascii="Arial"/>
          <w:b/>
          <w:spacing w:val="-3"/>
          <w:sz w:val="20"/>
        </w:rPr>
        <w:t xml:space="preserve">signed </w:t>
      </w:r>
      <w:r>
        <w:rPr>
          <w:rFonts w:ascii="Arial"/>
          <w:b/>
          <w:sz w:val="20"/>
        </w:rPr>
        <w:t>by the</w:t>
      </w:r>
      <w:r>
        <w:rPr>
          <w:rFonts w:ascii="Arial"/>
          <w:b/>
          <w:spacing w:val="-33"/>
          <w:sz w:val="20"/>
        </w:rPr>
        <w:t xml:space="preserve"> </w:t>
      </w:r>
      <w:r>
        <w:rPr>
          <w:rFonts w:ascii="Arial"/>
          <w:b/>
          <w:spacing w:val="-3"/>
          <w:sz w:val="20"/>
        </w:rPr>
        <w:t>insurer</w:t>
      </w:r>
      <w:r>
        <w:rPr>
          <w:rFonts w:ascii="Arial"/>
          <w:spacing w:val="-3"/>
          <w:sz w:val="20"/>
        </w:rPr>
        <w:t>.</w:t>
      </w:r>
    </w:p>
    <w:p w14:paraId="3E138462" w14:textId="77777777" w:rsidR="003939DF" w:rsidRDefault="003939DF">
      <w:pPr>
        <w:spacing w:line="247" w:lineRule="auto"/>
        <w:jc w:val="both"/>
        <w:rPr>
          <w:rFonts w:ascii="Arial"/>
          <w:sz w:val="20"/>
        </w:rPr>
        <w:sectPr w:rsidR="003939DF">
          <w:type w:val="continuous"/>
          <w:pgSz w:w="12240" w:h="15840"/>
          <w:pgMar w:top="240" w:right="360" w:bottom="280" w:left="40" w:header="720" w:footer="720" w:gutter="0"/>
          <w:cols w:space="720"/>
        </w:sectPr>
      </w:pPr>
    </w:p>
    <w:p w14:paraId="0DCA8B88" w14:textId="2D872BB0" w:rsidR="003939DF" w:rsidRDefault="00024BEA">
      <w:pPr>
        <w:tabs>
          <w:tab w:val="left" w:pos="6070"/>
        </w:tabs>
        <w:ind w:left="439"/>
        <w:rPr>
          <w:rFonts w:ascii="Arial"/>
          <w:sz w:val="20"/>
        </w:rPr>
      </w:pPr>
      <w:r>
        <w:rPr>
          <w:noProof/>
        </w:rPr>
        <w:lastRenderedPageBreak/>
        <w:drawing>
          <wp:anchor distT="0" distB="0" distL="0" distR="0" simplePos="0" relativeHeight="251651072" behindDoc="1" locked="0" layoutInCell="1" allowOverlap="1" wp14:anchorId="15BEFD4C" wp14:editId="5B080D6C">
            <wp:simplePos x="0" y="0"/>
            <wp:positionH relativeFrom="page">
              <wp:posOffset>1013460</wp:posOffset>
            </wp:positionH>
            <wp:positionV relativeFrom="page">
              <wp:posOffset>240791</wp:posOffset>
            </wp:positionV>
            <wp:extent cx="589788" cy="216407"/>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589788" cy="216407"/>
                    </a:xfrm>
                    <a:prstGeom prst="rect">
                      <a:avLst/>
                    </a:prstGeom>
                  </pic:spPr>
                </pic:pic>
              </a:graphicData>
            </a:graphic>
          </wp:anchor>
        </w:drawing>
      </w:r>
      <w:r w:rsidR="00FD7233">
        <w:rPr>
          <w:noProof/>
        </w:rPr>
        <mc:AlternateContent>
          <mc:Choice Requires="wps">
            <w:drawing>
              <wp:anchor distT="0" distB="0" distL="114300" distR="114300" simplePos="0" relativeHeight="251657216" behindDoc="1" locked="0" layoutInCell="1" allowOverlap="1" wp14:anchorId="5EF7C6A4" wp14:editId="0E494FCD">
                <wp:simplePos x="0" y="0"/>
                <wp:positionH relativeFrom="page">
                  <wp:posOffset>1635125</wp:posOffset>
                </wp:positionH>
                <wp:positionV relativeFrom="page">
                  <wp:posOffset>3710940</wp:posOffset>
                </wp:positionV>
                <wp:extent cx="0" cy="160020"/>
                <wp:effectExtent l="15875" t="15240" r="12700" b="15240"/>
                <wp:wrapNone/>
                <wp:docPr id="26"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BD59B7" id="Line 25"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8.75pt,292.2pt" to="128.75pt,30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" strokeweight="1.44pt">
                <w10:wrap anchorx="page" anchory="page"/>
              </v:line>
            </w:pict>
          </mc:Fallback>
        </mc:AlternateContent>
      </w:r>
      <w:r w:rsidR="00FD7233">
        <w:rPr>
          <w:noProof/>
        </w:rPr>
        <mc:AlternateContent>
          <mc:Choice Requires="wps">
            <w:drawing>
              <wp:anchor distT="0" distB="0" distL="114300" distR="114300" simplePos="0" relativeHeight="251658240" behindDoc="1" locked="0" layoutInCell="1" allowOverlap="1" wp14:anchorId="628C7CAF" wp14:editId="0EBDD5BA">
                <wp:simplePos x="0" y="0"/>
                <wp:positionH relativeFrom="page">
                  <wp:posOffset>1833245</wp:posOffset>
                </wp:positionH>
                <wp:positionV relativeFrom="page">
                  <wp:posOffset>3710940</wp:posOffset>
                </wp:positionV>
                <wp:extent cx="0" cy="160020"/>
                <wp:effectExtent l="13970" t="15240" r="14605" b="15240"/>
                <wp:wrapNone/>
                <wp:docPr id="25"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373C0F" id="Line 2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4.35pt,292.2pt" to="144.35pt,30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" strokeweight="1.44pt">
                <w10:wrap anchorx="page" anchory="page"/>
              </v:line>
            </w:pict>
          </mc:Fallback>
        </mc:AlternateContent>
      </w:r>
      <w:r w:rsidR="00FD7233">
        <w:rPr>
          <w:rFonts w:ascii="Arial"/>
          <w:noProof/>
          <w:sz w:val="20"/>
        </w:rPr>
        <mc:AlternateContent>
          <mc:Choice Requires="wpg">
            <w:drawing>
              <wp:inline distT="0" distB="0" distL="0" distR="0" wp14:anchorId="637AFA57" wp14:editId="51EDA6BB">
                <wp:extent cx="3316605" cy="401320"/>
                <wp:effectExtent l="8890" t="12700" r="8255" b="14605"/>
                <wp:docPr id="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6605" cy="401320"/>
                          <a:chOff x="0" y="0"/>
                          <a:chExt cx="5223" cy="632"/>
                        </a:xfrm>
                      </wpg:grpSpPr>
                      <wps:wsp>
                        <wps:cNvPr id="10" name="Line 23"/>
                        <wps:cNvCnPr>
                          <a:cxnSpLocks noChangeShapeType="1"/>
                        </wps:cNvCnPr>
                        <wps:spPr bwMode="auto">
                          <a:xfrm>
                            <a:off x="29" y="14"/>
                            <a:ext cx="1046"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11" name="Rectangle 22"/>
                        <wps:cNvSpPr>
                          <a:spLocks noChangeArrowheads="1"/>
                        </wps:cNvSpPr>
                        <wps:spPr bwMode="auto">
                          <a:xfrm>
                            <a:off x="1075" y="0"/>
                            <a:ext cx="29"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Line 21"/>
                        <wps:cNvCnPr>
                          <a:cxnSpLocks noChangeShapeType="1"/>
                        </wps:cNvCnPr>
                        <wps:spPr bwMode="auto">
                          <a:xfrm>
                            <a:off x="1104" y="14"/>
                            <a:ext cx="991"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13" name="Rectangle 20"/>
                        <wps:cNvSpPr>
                          <a:spLocks noChangeArrowheads="1"/>
                        </wps:cNvSpPr>
                        <wps:spPr bwMode="auto">
                          <a:xfrm>
                            <a:off x="2095" y="0"/>
                            <a:ext cx="29"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Line 19"/>
                        <wps:cNvCnPr>
                          <a:cxnSpLocks noChangeShapeType="1"/>
                        </wps:cNvCnPr>
                        <wps:spPr bwMode="auto">
                          <a:xfrm>
                            <a:off x="2124" y="14"/>
                            <a:ext cx="307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15" name="Line 18"/>
                        <wps:cNvCnPr>
                          <a:cxnSpLocks noChangeShapeType="1"/>
                        </wps:cNvCnPr>
                        <wps:spPr bwMode="auto">
                          <a:xfrm>
                            <a:off x="14" y="0"/>
                            <a:ext cx="0" cy="631"/>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16" name="Line 17"/>
                        <wps:cNvCnPr>
                          <a:cxnSpLocks noChangeShapeType="1"/>
                        </wps:cNvCnPr>
                        <wps:spPr bwMode="auto">
                          <a:xfrm>
                            <a:off x="5208" y="0"/>
                            <a:ext cx="0" cy="631"/>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17" name="Rectangle 16"/>
                        <wps:cNvSpPr>
                          <a:spLocks noChangeArrowheads="1"/>
                        </wps:cNvSpPr>
                        <wps:spPr bwMode="auto">
                          <a:xfrm>
                            <a:off x="28" y="602"/>
                            <a:ext cx="29"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Line 15"/>
                        <wps:cNvCnPr>
                          <a:cxnSpLocks noChangeShapeType="1"/>
                        </wps:cNvCnPr>
                        <wps:spPr bwMode="auto">
                          <a:xfrm>
                            <a:off x="58" y="617"/>
                            <a:ext cx="1017"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19" name="Rectangle 14"/>
                        <wps:cNvSpPr>
                          <a:spLocks noChangeArrowheads="1"/>
                        </wps:cNvSpPr>
                        <wps:spPr bwMode="auto">
                          <a:xfrm>
                            <a:off x="1075" y="602"/>
                            <a:ext cx="29"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Line 13"/>
                        <wps:cNvCnPr>
                          <a:cxnSpLocks noChangeShapeType="1"/>
                        </wps:cNvCnPr>
                        <wps:spPr bwMode="auto">
                          <a:xfrm>
                            <a:off x="1104" y="617"/>
                            <a:ext cx="991"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21" name="Rectangle 12"/>
                        <wps:cNvSpPr>
                          <a:spLocks noChangeArrowheads="1"/>
                        </wps:cNvSpPr>
                        <wps:spPr bwMode="auto">
                          <a:xfrm>
                            <a:off x="2095" y="602"/>
                            <a:ext cx="29"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Line 11"/>
                        <wps:cNvCnPr>
                          <a:cxnSpLocks noChangeShapeType="1"/>
                        </wps:cNvCnPr>
                        <wps:spPr bwMode="auto">
                          <a:xfrm>
                            <a:off x="2124" y="617"/>
                            <a:ext cx="307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23" name="Text Box 10"/>
                        <wps:cNvSpPr txBox="1">
                          <a:spLocks noChangeArrowheads="1"/>
                        </wps:cNvSpPr>
                        <wps:spPr bwMode="auto">
                          <a:xfrm>
                            <a:off x="2203" y="72"/>
                            <a:ext cx="2632" cy="4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D12077" w14:textId="77777777" w:rsidR="003448CB" w:rsidRDefault="003448CB">
                              <w:pPr>
                                <w:spacing w:line="237" w:lineRule="exact"/>
                                <w:rPr>
                                  <w:sz w:val="24"/>
                                </w:rPr>
                              </w:pPr>
                              <w:r>
                                <w:rPr>
                                  <w:sz w:val="24"/>
                                </w:rPr>
                                <w:t>LEWIS COUNTY, WA</w:t>
                              </w:r>
                            </w:p>
                            <w:p w14:paraId="6FD7422E" w14:textId="77777777" w:rsidR="003448CB" w:rsidRDefault="003448CB">
                              <w:pPr>
                                <w:spacing w:before="6"/>
                                <w:rPr>
                                  <w:sz w:val="19"/>
                                </w:rPr>
                              </w:pPr>
                              <w:r>
                                <w:rPr>
                                  <w:sz w:val="19"/>
                                </w:rPr>
                                <w:t>CERTIFICATE OF</w:t>
                              </w:r>
                              <w:r>
                                <w:rPr>
                                  <w:spacing w:val="-30"/>
                                  <w:sz w:val="19"/>
                                </w:rPr>
                                <w:t xml:space="preserve"> </w:t>
                              </w:r>
                              <w:r>
                                <w:rPr>
                                  <w:sz w:val="19"/>
                                </w:rPr>
                                <w:t>INSURANCE</w:t>
                              </w:r>
                            </w:p>
                          </w:txbxContent>
                        </wps:txbx>
                        <wps:bodyPr rot="0" vert="horz" wrap="square" lIns="0" tIns="0" rIns="0" bIns="0" anchor="t" anchorCtr="0" upright="1">
                          <a:noAutofit/>
                        </wps:bodyPr>
                      </wps:wsp>
                      <wps:wsp>
                        <wps:cNvPr id="24" name="Text Box 9"/>
                        <wps:cNvSpPr txBox="1">
                          <a:spLocks noChangeArrowheads="1"/>
                        </wps:cNvSpPr>
                        <wps:spPr bwMode="auto">
                          <a:xfrm>
                            <a:off x="194" y="58"/>
                            <a:ext cx="723"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0C6F6" w14:textId="77777777" w:rsidR="003448CB" w:rsidRDefault="003448CB">
                              <w:pPr>
                                <w:spacing w:line="158" w:lineRule="exact"/>
                                <w:ind w:left="103" w:right="126"/>
                                <w:jc w:val="center"/>
                                <w:rPr>
                                  <w:sz w:val="16"/>
                                </w:rPr>
                              </w:pPr>
                              <w:r>
                                <w:rPr>
                                  <w:sz w:val="16"/>
                                </w:rPr>
                                <w:t>FORM</w:t>
                              </w:r>
                            </w:p>
                            <w:p w14:paraId="07BDB3D2" w14:textId="77777777" w:rsidR="003448CB" w:rsidRDefault="003448CB">
                              <w:pPr>
                                <w:spacing w:before="5"/>
                                <w:ind w:left="64"/>
                                <w:rPr>
                                  <w:sz w:val="16"/>
                                </w:rPr>
                              </w:pPr>
                              <w:r>
                                <w:rPr>
                                  <w:sz w:val="16"/>
                                </w:rPr>
                                <w:t>12.16.03</w:t>
                              </w:r>
                            </w:p>
                            <w:p w14:paraId="13A83AB6" w14:textId="77777777" w:rsidR="003448CB" w:rsidRDefault="003448CB">
                              <w:pPr>
                                <w:spacing w:before="6"/>
                                <w:ind w:left="-1" w:right="18"/>
                                <w:jc w:val="center"/>
                                <w:rPr>
                                  <w:sz w:val="16"/>
                                </w:rPr>
                              </w:pPr>
                              <w:r>
                                <w:rPr>
                                  <w:spacing w:val="-2"/>
                                  <w:sz w:val="16"/>
                                </w:rPr>
                                <w:t>CS-FACIL</w:t>
                              </w:r>
                            </w:p>
                          </w:txbxContent>
                        </wps:txbx>
                        <wps:bodyPr rot="0" vert="horz" wrap="square" lIns="0" tIns="0" rIns="0" bIns="0" anchor="t" anchorCtr="0" upright="1">
                          <a:noAutofit/>
                        </wps:bodyPr>
                      </wps:wsp>
                    </wpg:wgp>
                  </a:graphicData>
                </a:graphic>
              </wp:inline>
            </w:drawing>
          </mc:Choice>
          <mc:Fallback>
            <w:pict>
              <v:group w14:anchorId="637AFA57" id="Group 8" o:spid="_x0000_s1044" style="width:261.15pt;height:31.6pt;mso-position-horizontal-relative:char;mso-position-vertical-relative:line" coordsize="5223,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">
                <v:line id="Line 23" o:spid="_x0000_s1045" style="position:absolute;visibility:visible;mso-wrap-style:square" from="29,14" to="107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" strokeweight="1.44pt"/>
                <v:rect id="Rectangle 22" o:spid="_x0000_s1046" style="position:absolute;left:1075;width:29;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" fillcolor="black" stroked="f"/>
                <v:line id="Line 21" o:spid="_x0000_s1047" style="position:absolute;visibility:visible;mso-wrap-style:square" from="1104,14" to="209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" strokeweight="1.44pt"/>
                <v:rect id="Rectangle 20" o:spid="_x0000_s1048" style="position:absolute;left:2095;width:29;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" fillcolor="black" stroked="f"/>
                <v:line id="Line 19" o:spid="_x0000_s1049" style="position:absolute;visibility:visible;mso-wrap-style:square" from="2124,14" to="519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" strokeweight="1.44pt"/>
                <v:line id="Line 18" o:spid="_x0000_s1050" style="position:absolute;visibility:visible;mso-wrap-style:square" from="14,0" to="14,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" strokeweight="1.44pt"/>
                <v:line id="Line 17" o:spid="_x0000_s1051" style="position:absolute;visibility:visible;mso-wrap-style:square" from="5208,0" to="5208,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" strokeweight="1.44pt"/>
                <v:rect id="Rectangle 16" o:spid="_x0000_s1052" style="position:absolute;left:28;top:602;width:29;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" fillcolor="black" stroked="f"/>
                <v:line id="Line 15" o:spid="_x0000_s1053" style="position:absolute;visibility:visible;mso-wrap-style:square" from="58,617" to="1075,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" strokeweight="1.44pt"/>
                <v:rect id="Rectangle 14" o:spid="_x0000_s1054" style="position:absolute;left:1075;top:602;width:29;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" fillcolor="black" stroked="f"/>
                <v:line id="Line 13" o:spid="_x0000_s1055" style="position:absolute;visibility:visible;mso-wrap-style:square" from="1104,617" to="2095,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" strokeweight="1.44pt"/>
                <v:rect id="Rectangle 12" o:spid="_x0000_s1056" style="position:absolute;left:2095;top:602;width:29;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" fillcolor="black" stroked="f"/>
                <v:line id="Line 11" o:spid="_x0000_s1057" style="position:absolute;visibility:visible;mso-wrap-style:square" from="2124,617" to="5194,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" strokeweight="1.44pt"/>
                <v:shape id="Text Box 10" o:spid="_x0000_s1058" type="#_x0000_t202" style="position:absolute;left:2203;top:72;width:2632;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16D12077" w14:textId="77777777" w:rsidR="003448CB" w:rsidRDefault="003448CB">
                        <w:pPr>
                          <w:spacing w:line="237" w:lineRule="exact"/>
                          <w:rPr>
                            <w:sz w:val="24"/>
                          </w:rPr>
                        </w:pPr>
                        <w:r>
                          <w:rPr>
                            <w:sz w:val="24"/>
                          </w:rPr>
                          <w:t>LEWIS COUNTY, WA</w:t>
                        </w:r>
                      </w:p>
                      <w:p w14:paraId="6FD7422E" w14:textId="77777777" w:rsidR="003448CB" w:rsidRDefault="003448CB">
                        <w:pPr>
                          <w:spacing w:before="6"/>
                          <w:rPr>
                            <w:sz w:val="19"/>
                          </w:rPr>
                        </w:pPr>
                        <w:r>
                          <w:rPr>
                            <w:sz w:val="19"/>
                          </w:rPr>
                          <w:t>CERTIFICATE OF</w:t>
                        </w:r>
                        <w:r>
                          <w:rPr>
                            <w:spacing w:val="-30"/>
                            <w:sz w:val="19"/>
                          </w:rPr>
                          <w:t xml:space="preserve"> </w:t>
                        </w:r>
                        <w:r>
                          <w:rPr>
                            <w:sz w:val="19"/>
                          </w:rPr>
                          <w:t>INSURANCE</w:t>
                        </w:r>
                      </w:p>
                    </w:txbxContent>
                  </v:textbox>
                </v:shape>
                <v:shape id="Text Box 9" o:spid="_x0000_s1059" type="#_x0000_t202" style="position:absolute;left:194;top:58;width:723;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5C60C6F6" w14:textId="77777777" w:rsidR="003448CB" w:rsidRDefault="003448CB">
                        <w:pPr>
                          <w:spacing w:line="158" w:lineRule="exact"/>
                          <w:ind w:left="103" w:right="126"/>
                          <w:jc w:val="center"/>
                          <w:rPr>
                            <w:sz w:val="16"/>
                          </w:rPr>
                        </w:pPr>
                        <w:r>
                          <w:rPr>
                            <w:sz w:val="16"/>
                          </w:rPr>
                          <w:t>FORM</w:t>
                        </w:r>
                      </w:p>
                      <w:p w14:paraId="07BDB3D2" w14:textId="77777777" w:rsidR="003448CB" w:rsidRDefault="003448CB">
                        <w:pPr>
                          <w:spacing w:before="5"/>
                          <w:ind w:left="64"/>
                          <w:rPr>
                            <w:sz w:val="16"/>
                          </w:rPr>
                        </w:pPr>
                        <w:r>
                          <w:rPr>
                            <w:sz w:val="16"/>
                          </w:rPr>
                          <w:t>12.16.03</w:t>
                        </w:r>
                      </w:p>
                      <w:p w14:paraId="13A83AB6" w14:textId="77777777" w:rsidR="003448CB" w:rsidRDefault="003448CB">
                        <w:pPr>
                          <w:spacing w:before="6"/>
                          <w:ind w:left="-1" w:right="18"/>
                          <w:jc w:val="center"/>
                          <w:rPr>
                            <w:sz w:val="16"/>
                          </w:rPr>
                        </w:pPr>
                        <w:r>
                          <w:rPr>
                            <w:spacing w:val="-2"/>
                            <w:sz w:val="16"/>
                          </w:rPr>
                          <w:t>CS-FACIL</w:t>
                        </w:r>
                      </w:p>
                    </w:txbxContent>
                  </v:textbox>
                </v:shape>
                <w10:anchorlock/>
              </v:group>
            </w:pict>
          </mc:Fallback>
        </mc:AlternateContent>
      </w:r>
      <w:r>
        <w:rPr>
          <w:rFonts w:ascii="Arial"/>
          <w:sz w:val="20"/>
        </w:rPr>
        <w:tab/>
      </w:r>
      <w:r w:rsidR="00FD7233">
        <w:rPr>
          <w:rFonts w:ascii="Arial"/>
          <w:noProof/>
          <w:sz w:val="20"/>
        </w:rPr>
        <mc:AlternateContent>
          <mc:Choice Requires="wps">
            <w:drawing>
              <wp:inline distT="0" distB="0" distL="0" distR="0" wp14:anchorId="378885E3" wp14:editId="467BA466">
                <wp:extent cx="3560445" cy="382905"/>
                <wp:effectExtent l="12700" t="12700" r="17780" b="13970"/>
                <wp:docPr id="8"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0445" cy="382905"/>
                        </a:xfrm>
                        <a:prstGeom prst="rect">
                          <a:avLst/>
                        </a:prstGeom>
                        <a:noFill/>
                        <a:ln w="1828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C2F52D" w14:textId="77777777" w:rsidR="003448CB" w:rsidRDefault="003448CB">
                            <w:pPr>
                              <w:spacing w:before="4" w:line="247" w:lineRule="auto"/>
                              <w:ind w:left="93"/>
                              <w:rPr>
                                <w:sz w:val="16"/>
                              </w:rPr>
                            </w:pPr>
                            <w:r>
                              <w:rPr>
                                <w:sz w:val="16"/>
                              </w:rPr>
                              <w:t>THIS CERTIFICATE IS ISSUED AS A MATTER OF INFORMATION ONLY. THIS CERTIFICATE DOES NOT AMEND, EXTEND OR ALTER THE COVERAGE AFFORDED BY THE POLICIES BELOW.</w:t>
                            </w:r>
                          </w:p>
                        </w:txbxContent>
                      </wps:txbx>
                      <wps:bodyPr rot="0" vert="horz" wrap="square" lIns="0" tIns="0" rIns="0" bIns="0" anchor="t" anchorCtr="0" upright="1">
                        <a:noAutofit/>
                      </wps:bodyPr>
                    </wps:wsp>
                  </a:graphicData>
                </a:graphic>
              </wp:inline>
            </w:drawing>
          </mc:Choice>
          <mc:Fallback>
            <w:pict>
              <v:shape w14:anchorId="378885E3" id="Text Box 83" o:spid="_x0000_s1060" type="#_x0000_t202" style="width:280.35pt;height:3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" filled="f" strokeweight="1.44pt">
                <v:textbox inset="0,0,0,0">
                  <w:txbxContent>
                    <w:p w14:paraId="4FC2F52D" w14:textId="77777777" w:rsidR="003448CB" w:rsidRDefault="003448CB">
                      <w:pPr>
                        <w:spacing w:before="4" w:line="247" w:lineRule="auto"/>
                        <w:ind w:left="93"/>
                        <w:rPr>
                          <w:sz w:val="16"/>
                        </w:rPr>
                      </w:pPr>
                      <w:r>
                        <w:rPr>
                          <w:sz w:val="16"/>
                        </w:rPr>
                        <w:t>THIS CERTIFICATE IS ISSUED AS A MATTER OF INFORMATION ONLY. THIS CERTIFICATE DOES NOT AMEND, EXTEND OR ALTER THE COVERAGE AFFORDED BY THE POLICIES BELOW.</w:t>
                      </w:r>
                    </w:p>
                  </w:txbxContent>
                </v:textbox>
                <w10:anchorlock/>
              </v:shape>
            </w:pict>
          </mc:Fallback>
        </mc:AlternateContent>
      </w:r>
    </w:p>
    <w:p w14:paraId="2E579169" w14:textId="77777777" w:rsidR="003939DF" w:rsidRDefault="003939DF">
      <w:pPr>
        <w:pStyle w:val="BodyText"/>
        <w:spacing w:before="7"/>
        <w:rPr>
          <w:rFonts w:ascii="Arial"/>
          <w:sz w:val="24"/>
        </w:rPr>
      </w:pPr>
    </w:p>
    <w:tbl>
      <w:tblPr>
        <w:tblW w:w="0" w:type="auto"/>
        <w:tblInd w:w="4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27"/>
        <w:gridCol w:w="110"/>
        <w:gridCol w:w="175"/>
        <w:gridCol w:w="257"/>
        <w:gridCol w:w="1615"/>
        <w:gridCol w:w="845"/>
        <w:gridCol w:w="1611"/>
        <w:gridCol w:w="183"/>
        <w:gridCol w:w="1169"/>
        <w:gridCol w:w="624"/>
        <w:gridCol w:w="622"/>
        <w:gridCol w:w="874"/>
        <w:gridCol w:w="387"/>
        <w:gridCol w:w="241"/>
        <w:gridCol w:w="491"/>
        <w:gridCol w:w="275"/>
        <w:gridCol w:w="268"/>
        <w:gridCol w:w="532"/>
        <w:gridCol w:w="556"/>
      </w:tblGrid>
      <w:tr w:rsidR="003939DF" w14:paraId="25773552" w14:textId="77777777">
        <w:trPr>
          <w:trHeight w:val="831"/>
        </w:trPr>
        <w:tc>
          <w:tcPr>
            <w:tcW w:w="5223" w:type="dxa"/>
            <w:gridSpan w:val="8"/>
            <w:vMerge w:val="restart"/>
          </w:tcPr>
          <w:p w14:paraId="70723B0A" w14:textId="77777777" w:rsidR="003939DF" w:rsidRDefault="00024BEA">
            <w:pPr>
              <w:pStyle w:val="TableParagraph"/>
              <w:spacing w:before="2"/>
              <w:ind w:left="107"/>
              <w:rPr>
                <w:sz w:val="20"/>
              </w:rPr>
            </w:pPr>
            <w:r>
              <w:rPr>
                <w:sz w:val="20"/>
              </w:rPr>
              <w:t>INSURED (Legal name and business address)</w:t>
            </w:r>
          </w:p>
        </w:tc>
        <w:tc>
          <w:tcPr>
            <w:tcW w:w="3917" w:type="dxa"/>
            <w:gridSpan w:val="6"/>
            <w:tcBorders>
              <w:right w:val="single" w:sz="4" w:space="0" w:color="000000"/>
            </w:tcBorders>
          </w:tcPr>
          <w:p w14:paraId="694FDCED" w14:textId="77777777" w:rsidR="003939DF" w:rsidRDefault="00024BEA">
            <w:pPr>
              <w:pStyle w:val="TableParagraph"/>
              <w:spacing w:before="3"/>
              <w:ind w:left="99"/>
            </w:pPr>
            <w:r>
              <w:t>CERTIFICATE HOLDER:</w:t>
            </w:r>
          </w:p>
          <w:p w14:paraId="37DB5853" w14:textId="77777777" w:rsidR="003939DF" w:rsidRDefault="00024BEA">
            <w:pPr>
              <w:pStyle w:val="TableParagraph"/>
              <w:spacing w:before="190" w:line="190" w:lineRule="atLeast"/>
              <w:ind w:left="99" w:right="1018"/>
              <w:rPr>
                <w:sz w:val="16"/>
              </w:rPr>
            </w:pPr>
            <w:r>
              <w:rPr>
                <w:sz w:val="16"/>
              </w:rPr>
              <w:t>LEWIS COUNTY, WASHINGTON DEPT. OF CENTRAL SERVICES</w:t>
            </w:r>
          </w:p>
        </w:tc>
        <w:tc>
          <w:tcPr>
            <w:tcW w:w="2122" w:type="dxa"/>
            <w:gridSpan w:val="5"/>
            <w:tcBorders>
              <w:left w:val="single" w:sz="4" w:space="0" w:color="000000"/>
            </w:tcBorders>
          </w:tcPr>
          <w:p w14:paraId="74D83507" w14:textId="77777777" w:rsidR="003939DF" w:rsidRDefault="00024BEA">
            <w:pPr>
              <w:pStyle w:val="TableParagraph"/>
              <w:spacing w:before="7" w:line="244" w:lineRule="auto"/>
              <w:ind w:left="114" w:right="709"/>
              <w:rPr>
                <w:b/>
              </w:rPr>
            </w:pPr>
            <w:r>
              <w:rPr>
                <w:b/>
              </w:rPr>
              <w:t>CONTRACT NUMBER</w:t>
            </w:r>
          </w:p>
        </w:tc>
      </w:tr>
      <w:tr w:rsidR="003939DF" w14:paraId="48DCAE8B" w14:textId="77777777">
        <w:trPr>
          <w:trHeight w:val="193"/>
        </w:trPr>
        <w:tc>
          <w:tcPr>
            <w:tcW w:w="5223" w:type="dxa"/>
            <w:gridSpan w:val="8"/>
            <w:vMerge/>
            <w:tcBorders>
              <w:top w:val="nil"/>
            </w:tcBorders>
          </w:tcPr>
          <w:p w14:paraId="6945544B" w14:textId="77777777" w:rsidR="003939DF" w:rsidRDefault="003939DF">
            <w:pPr>
              <w:rPr>
                <w:sz w:val="2"/>
                <w:szCs w:val="2"/>
              </w:rPr>
            </w:pPr>
          </w:p>
        </w:tc>
        <w:tc>
          <w:tcPr>
            <w:tcW w:w="3917" w:type="dxa"/>
            <w:gridSpan w:val="6"/>
            <w:tcBorders>
              <w:right w:val="single" w:sz="4" w:space="0" w:color="000000"/>
            </w:tcBorders>
          </w:tcPr>
          <w:p w14:paraId="23BFA25B" w14:textId="77777777" w:rsidR="003939DF" w:rsidRDefault="00024BEA">
            <w:pPr>
              <w:pStyle w:val="TableParagraph"/>
              <w:spacing w:before="3" w:line="170" w:lineRule="exact"/>
              <w:ind w:left="99"/>
              <w:rPr>
                <w:sz w:val="16"/>
              </w:rPr>
            </w:pPr>
            <w:r>
              <w:rPr>
                <w:sz w:val="16"/>
              </w:rPr>
              <w:t>LEWIS COUNTY HISTORICAL COURTHOUSE</w:t>
            </w:r>
          </w:p>
        </w:tc>
        <w:tc>
          <w:tcPr>
            <w:tcW w:w="2122" w:type="dxa"/>
            <w:gridSpan w:val="5"/>
            <w:vMerge w:val="restart"/>
            <w:tcBorders>
              <w:left w:val="single" w:sz="4" w:space="0" w:color="000000"/>
            </w:tcBorders>
          </w:tcPr>
          <w:p w14:paraId="09C44020" w14:textId="77777777" w:rsidR="003939DF" w:rsidRDefault="00024BEA">
            <w:pPr>
              <w:pStyle w:val="TableParagraph"/>
              <w:spacing w:before="3"/>
              <w:ind w:left="531"/>
              <w:rPr>
                <w:sz w:val="16"/>
              </w:rPr>
            </w:pPr>
            <w:r>
              <w:rPr>
                <w:sz w:val="16"/>
                <w:u w:val="single"/>
              </w:rPr>
              <w:t>DATE ISSUED:</w:t>
            </w:r>
          </w:p>
        </w:tc>
      </w:tr>
      <w:tr w:rsidR="003939DF" w14:paraId="14D5DC61" w14:textId="77777777">
        <w:trPr>
          <w:trHeight w:val="193"/>
        </w:trPr>
        <w:tc>
          <w:tcPr>
            <w:tcW w:w="5223" w:type="dxa"/>
            <w:gridSpan w:val="8"/>
            <w:vMerge/>
            <w:tcBorders>
              <w:top w:val="nil"/>
            </w:tcBorders>
          </w:tcPr>
          <w:p w14:paraId="5520D6B2" w14:textId="77777777" w:rsidR="003939DF" w:rsidRDefault="003939DF">
            <w:pPr>
              <w:rPr>
                <w:sz w:val="2"/>
                <w:szCs w:val="2"/>
              </w:rPr>
            </w:pPr>
          </w:p>
        </w:tc>
        <w:tc>
          <w:tcPr>
            <w:tcW w:w="3917" w:type="dxa"/>
            <w:gridSpan w:val="6"/>
            <w:tcBorders>
              <w:right w:val="single" w:sz="4" w:space="0" w:color="000000"/>
            </w:tcBorders>
          </w:tcPr>
          <w:p w14:paraId="67D96073" w14:textId="77777777" w:rsidR="003939DF" w:rsidRDefault="00024BEA">
            <w:pPr>
              <w:pStyle w:val="TableParagraph"/>
              <w:spacing w:before="3" w:line="170" w:lineRule="exact"/>
              <w:ind w:left="99"/>
              <w:rPr>
                <w:sz w:val="16"/>
              </w:rPr>
            </w:pPr>
            <w:r>
              <w:rPr>
                <w:sz w:val="16"/>
              </w:rPr>
              <w:t>351 N. W. NORTH STREET</w:t>
            </w:r>
          </w:p>
        </w:tc>
        <w:tc>
          <w:tcPr>
            <w:tcW w:w="2122" w:type="dxa"/>
            <w:gridSpan w:val="5"/>
            <w:vMerge/>
            <w:tcBorders>
              <w:top w:val="nil"/>
              <w:left w:val="single" w:sz="4" w:space="0" w:color="000000"/>
            </w:tcBorders>
          </w:tcPr>
          <w:p w14:paraId="19560A4D" w14:textId="77777777" w:rsidR="003939DF" w:rsidRDefault="003939DF">
            <w:pPr>
              <w:rPr>
                <w:sz w:val="2"/>
                <w:szCs w:val="2"/>
              </w:rPr>
            </w:pPr>
          </w:p>
        </w:tc>
      </w:tr>
      <w:tr w:rsidR="003939DF" w14:paraId="0FF48275" w14:textId="77777777">
        <w:trPr>
          <w:trHeight w:val="217"/>
        </w:trPr>
        <w:tc>
          <w:tcPr>
            <w:tcW w:w="5223" w:type="dxa"/>
            <w:gridSpan w:val="8"/>
            <w:vMerge/>
            <w:tcBorders>
              <w:top w:val="nil"/>
            </w:tcBorders>
          </w:tcPr>
          <w:p w14:paraId="6B7435C0" w14:textId="77777777" w:rsidR="003939DF" w:rsidRDefault="003939DF">
            <w:pPr>
              <w:rPr>
                <w:sz w:val="2"/>
                <w:szCs w:val="2"/>
              </w:rPr>
            </w:pPr>
          </w:p>
        </w:tc>
        <w:tc>
          <w:tcPr>
            <w:tcW w:w="3917" w:type="dxa"/>
            <w:gridSpan w:val="6"/>
            <w:tcBorders>
              <w:right w:val="single" w:sz="4" w:space="0" w:color="000000"/>
            </w:tcBorders>
          </w:tcPr>
          <w:p w14:paraId="643EEFA6" w14:textId="77777777" w:rsidR="003939DF" w:rsidRDefault="00024BEA">
            <w:pPr>
              <w:pStyle w:val="TableParagraph"/>
              <w:spacing w:before="3"/>
              <w:ind w:left="99"/>
              <w:rPr>
                <w:sz w:val="16"/>
              </w:rPr>
            </w:pPr>
            <w:r>
              <w:rPr>
                <w:sz w:val="16"/>
              </w:rPr>
              <w:t>CHEHALIS, WASHINGTON 98532</w:t>
            </w:r>
          </w:p>
        </w:tc>
        <w:tc>
          <w:tcPr>
            <w:tcW w:w="2122" w:type="dxa"/>
            <w:gridSpan w:val="5"/>
            <w:vMerge/>
            <w:tcBorders>
              <w:top w:val="nil"/>
              <w:left w:val="single" w:sz="4" w:space="0" w:color="000000"/>
            </w:tcBorders>
          </w:tcPr>
          <w:p w14:paraId="5D7C9888" w14:textId="77777777" w:rsidR="003939DF" w:rsidRDefault="003939DF">
            <w:pPr>
              <w:rPr>
                <w:sz w:val="2"/>
                <w:szCs w:val="2"/>
              </w:rPr>
            </w:pPr>
          </w:p>
        </w:tc>
      </w:tr>
      <w:tr w:rsidR="003939DF" w14:paraId="7EAF8424" w14:textId="77777777">
        <w:trPr>
          <w:trHeight w:val="1251"/>
        </w:trPr>
        <w:tc>
          <w:tcPr>
            <w:tcW w:w="11262" w:type="dxa"/>
            <w:gridSpan w:val="19"/>
          </w:tcPr>
          <w:p w14:paraId="323D8F4E" w14:textId="77777777" w:rsidR="003939DF" w:rsidRDefault="00024BEA">
            <w:pPr>
              <w:pStyle w:val="TableParagraph"/>
              <w:spacing w:before="3"/>
              <w:ind w:left="107"/>
              <w:rPr>
                <w:sz w:val="16"/>
              </w:rPr>
            </w:pPr>
            <w:r>
              <w:rPr>
                <w:sz w:val="16"/>
              </w:rPr>
              <w:t>PROJECT DESCRIPTION / LOCATIONS / VEHICLES / RESTRICTIONS / SPECIAL ITEMS:</w:t>
            </w:r>
          </w:p>
        </w:tc>
      </w:tr>
      <w:tr w:rsidR="003939DF" w14:paraId="322F861D" w14:textId="77777777">
        <w:trPr>
          <w:trHeight w:val="191"/>
        </w:trPr>
        <w:tc>
          <w:tcPr>
            <w:tcW w:w="11262" w:type="dxa"/>
            <w:gridSpan w:val="19"/>
            <w:tcBorders>
              <w:bottom w:val="single" w:sz="4" w:space="0" w:color="000000"/>
            </w:tcBorders>
          </w:tcPr>
          <w:p w14:paraId="2E6D4CFE" w14:textId="77777777" w:rsidR="003939DF" w:rsidRDefault="00024BEA">
            <w:pPr>
              <w:pStyle w:val="TableParagraph"/>
              <w:spacing w:before="3" w:line="168" w:lineRule="exact"/>
              <w:ind w:left="107"/>
              <w:rPr>
                <w:sz w:val="16"/>
              </w:rPr>
            </w:pPr>
            <w:r>
              <w:rPr>
                <w:sz w:val="16"/>
              </w:rPr>
              <w:t>This is to certify that policies of Insurance listed below have been issued to the Insured named above for the policy period indicated.</w:t>
            </w:r>
          </w:p>
        </w:tc>
      </w:tr>
      <w:tr w:rsidR="003939DF" w14:paraId="73CB42A4" w14:textId="77777777">
        <w:trPr>
          <w:trHeight w:val="188"/>
        </w:trPr>
        <w:tc>
          <w:tcPr>
            <w:tcW w:w="11262" w:type="dxa"/>
            <w:gridSpan w:val="19"/>
            <w:tcBorders>
              <w:top w:val="single" w:sz="4" w:space="0" w:color="000000"/>
            </w:tcBorders>
            <w:shd w:val="clear" w:color="auto" w:fill="727272"/>
          </w:tcPr>
          <w:p w14:paraId="6438D835" w14:textId="77777777" w:rsidR="003939DF" w:rsidRDefault="003939DF">
            <w:pPr>
              <w:pStyle w:val="TableParagraph"/>
              <w:rPr>
                <w:sz w:val="12"/>
              </w:rPr>
            </w:pPr>
          </w:p>
        </w:tc>
      </w:tr>
      <w:tr w:rsidR="003939DF" w14:paraId="34F308D6" w14:textId="77777777">
        <w:trPr>
          <w:trHeight w:val="570"/>
        </w:trPr>
        <w:tc>
          <w:tcPr>
            <w:tcW w:w="427" w:type="dxa"/>
          </w:tcPr>
          <w:p w14:paraId="57C8822A" w14:textId="77777777" w:rsidR="003939DF" w:rsidRDefault="00024BEA">
            <w:pPr>
              <w:pStyle w:val="TableParagraph"/>
              <w:spacing w:before="3" w:line="247" w:lineRule="auto"/>
              <w:ind w:left="68" w:right="6"/>
              <w:rPr>
                <w:sz w:val="16"/>
              </w:rPr>
            </w:pPr>
            <w:r>
              <w:rPr>
                <w:sz w:val="16"/>
              </w:rPr>
              <w:t>CO LTR</w:t>
            </w:r>
          </w:p>
        </w:tc>
        <w:tc>
          <w:tcPr>
            <w:tcW w:w="3002" w:type="dxa"/>
            <w:gridSpan w:val="5"/>
          </w:tcPr>
          <w:p w14:paraId="42367760" w14:textId="77777777" w:rsidR="003939DF" w:rsidRDefault="00024BEA">
            <w:pPr>
              <w:pStyle w:val="TableParagraph"/>
              <w:spacing w:before="3"/>
              <w:ind w:left="705"/>
              <w:rPr>
                <w:sz w:val="16"/>
              </w:rPr>
            </w:pPr>
            <w:r>
              <w:rPr>
                <w:sz w:val="16"/>
              </w:rPr>
              <w:t>TYPE OF INSURANCE</w:t>
            </w:r>
          </w:p>
        </w:tc>
        <w:tc>
          <w:tcPr>
            <w:tcW w:w="1611" w:type="dxa"/>
          </w:tcPr>
          <w:p w14:paraId="3E8E69DA" w14:textId="77777777" w:rsidR="003939DF" w:rsidRDefault="00024BEA">
            <w:pPr>
              <w:pStyle w:val="TableParagraph"/>
              <w:spacing w:before="3"/>
              <w:ind w:left="155"/>
              <w:rPr>
                <w:sz w:val="16"/>
              </w:rPr>
            </w:pPr>
            <w:r>
              <w:rPr>
                <w:sz w:val="16"/>
              </w:rPr>
              <w:t>POLICY NUMBER</w:t>
            </w:r>
          </w:p>
        </w:tc>
        <w:tc>
          <w:tcPr>
            <w:tcW w:w="1352" w:type="dxa"/>
            <w:gridSpan w:val="2"/>
          </w:tcPr>
          <w:p w14:paraId="787FB113" w14:textId="77777777" w:rsidR="003939DF" w:rsidRDefault="00024BEA">
            <w:pPr>
              <w:pStyle w:val="TableParagraph"/>
              <w:spacing w:before="1" w:line="190" w:lineRule="exact"/>
              <w:ind w:left="201" w:right="172" w:firstLine="2"/>
              <w:jc w:val="center"/>
              <w:rPr>
                <w:sz w:val="16"/>
              </w:rPr>
            </w:pPr>
            <w:r>
              <w:rPr>
                <w:sz w:val="16"/>
              </w:rPr>
              <w:t>Date Policy Effective (MM/DD/YY)</w:t>
            </w:r>
          </w:p>
        </w:tc>
        <w:tc>
          <w:tcPr>
            <w:tcW w:w="1246" w:type="dxa"/>
            <w:gridSpan w:val="2"/>
          </w:tcPr>
          <w:p w14:paraId="55B920C9" w14:textId="77777777" w:rsidR="003939DF" w:rsidRDefault="00024BEA">
            <w:pPr>
              <w:pStyle w:val="TableParagraph"/>
              <w:spacing w:before="1" w:line="190" w:lineRule="exact"/>
              <w:ind w:left="149" w:right="117" w:firstLine="2"/>
              <w:jc w:val="center"/>
              <w:rPr>
                <w:sz w:val="16"/>
              </w:rPr>
            </w:pPr>
            <w:r>
              <w:rPr>
                <w:sz w:val="16"/>
              </w:rPr>
              <w:t>Date Policy Expires (MM/DD/YY)</w:t>
            </w:r>
          </w:p>
        </w:tc>
        <w:tc>
          <w:tcPr>
            <w:tcW w:w="3624" w:type="dxa"/>
            <w:gridSpan w:val="8"/>
          </w:tcPr>
          <w:p w14:paraId="3A2B94AA" w14:textId="77777777" w:rsidR="003939DF" w:rsidRDefault="00024BEA">
            <w:pPr>
              <w:pStyle w:val="TableParagraph"/>
              <w:spacing w:before="3"/>
              <w:ind w:left="771"/>
              <w:rPr>
                <w:sz w:val="16"/>
              </w:rPr>
            </w:pPr>
            <w:r>
              <w:rPr>
                <w:sz w:val="16"/>
              </w:rPr>
              <w:t>ALL LIMITS IN THOUSANDS</w:t>
            </w:r>
          </w:p>
        </w:tc>
      </w:tr>
      <w:tr w:rsidR="003939DF" w14:paraId="5289DD79" w14:textId="77777777">
        <w:trPr>
          <w:trHeight w:val="559"/>
        </w:trPr>
        <w:tc>
          <w:tcPr>
            <w:tcW w:w="427" w:type="dxa"/>
            <w:vMerge w:val="restart"/>
          </w:tcPr>
          <w:p w14:paraId="6AA6D3BB" w14:textId="77777777" w:rsidR="003939DF" w:rsidRDefault="003939DF">
            <w:pPr>
              <w:pStyle w:val="TableParagraph"/>
              <w:rPr>
                <w:sz w:val="16"/>
              </w:rPr>
            </w:pPr>
          </w:p>
        </w:tc>
        <w:tc>
          <w:tcPr>
            <w:tcW w:w="3002" w:type="dxa"/>
            <w:gridSpan w:val="5"/>
            <w:tcBorders>
              <w:bottom w:val="nil"/>
            </w:tcBorders>
          </w:tcPr>
          <w:p w14:paraId="1D158C8B" w14:textId="77777777" w:rsidR="003939DF" w:rsidRDefault="00024BEA">
            <w:pPr>
              <w:pStyle w:val="TableParagraph"/>
              <w:spacing w:before="2"/>
              <w:ind w:left="107"/>
              <w:rPr>
                <w:sz w:val="16"/>
              </w:rPr>
            </w:pPr>
            <w:r>
              <w:rPr>
                <w:sz w:val="16"/>
              </w:rPr>
              <w:t>GENERAL LIABILITY</w:t>
            </w:r>
          </w:p>
        </w:tc>
        <w:tc>
          <w:tcPr>
            <w:tcW w:w="1611" w:type="dxa"/>
            <w:vMerge w:val="restart"/>
          </w:tcPr>
          <w:p w14:paraId="5EBD81A4" w14:textId="77777777" w:rsidR="003939DF" w:rsidRDefault="003939DF">
            <w:pPr>
              <w:pStyle w:val="TableParagraph"/>
              <w:rPr>
                <w:sz w:val="16"/>
              </w:rPr>
            </w:pPr>
          </w:p>
        </w:tc>
        <w:tc>
          <w:tcPr>
            <w:tcW w:w="1352" w:type="dxa"/>
            <w:gridSpan w:val="2"/>
            <w:vMerge w:val="restart"/>
          </w:tcPr>
          <w:p w14:paraId="272365EB" w14:textId="77777777" w:rsidR="003939DF" w:rsidRDefault="003939DF">
            <w:pPr>
              <w:pStyle w:val="TableParagraph"/>
              <w:rPr>
                <w:sz w:val="16"/>
              </w:rPr>
            </w:pPr>
          </w:p>
        </w:tc>
        <w:tc>
          <w:tcPr>
            <w:tcW w:w="1246" w:type="dxa"/>
            <w:gridSpan w:val="2"/>
            <w:vMerge w:val="restart"/>
          </w:tcPr>
          <w:p w14:paraId="1409AD15" w14:textId="77777777" w:rsidR="003939DF" w:rsidRDefault="003939DF">
            <w:pPr>
              <w:pStyle w:val="TableParagraph"/>
              <w:rPr>
                <w:sz w:val="16"/>
              </w:rPr>
            </w:pPr>
          </w:p>
        </w:tc>
        <w:tc>
          <w:tcPr>
            <w:tcW w:w="2536" w:type="dxa"/>
            <w:gridSpan w:val="6"/>
          </w:tcPr>
          <w:p w14:paraId="5241C7C2" w14:textId="77777777" w:rsidR="003939DF" w:rsidRDefault="00024BEA">
            <w:pPr>
              <w:pStyle w:val="TableParagraph"/>
              <w:spacing w:before="2"/>
              <w:ind w:left="310"/>
              <w:rPr>
                <w:b/>
                <w:i/>
                <w:sz w:val="24"/>
              </w:rPr>
            </w:pPr>
            <w:r>
              <w:rPr>
                <w:b/>
                <w:i/>
                <w:sz w:val="24"/>
              </w:rPr>
              <w:t>General Aggregate</w:t>
            </w:r>
          </w:p>
        </w:tc>
        <w:tc>
          <w:tcPr>
            <w:tcW w:w="1088" w:type="dxa"/>
            <w:gridSpan w:val="2"/>
          </w:tcPr>
          <w:p w14:paraId="4099421B" w14:textId="77777777" w:rsidR="003939DF" w:rsidRDefault="00024BEA">
            <w:pPr>
              <w:pStyle w:val="TableParagraph"/>
              <w:spacing w:before="2"/>
              <w:ind w:left="99"/>
              <w:rPr>
                <w:sz w:val="16"/>
              </w:rPr>
            </w:pPr>
            <w:r>
              <w:rPr>
                <w:sz w:val="16"/>
              </w:rPr>
              <w:t>$</w:t>
            </w:r>
          </w:p>
        </w:tc>
      </w:tr>
      <w:tr w:rsidR="003939DF" w14:paraId="16F6EEF2" w14:textId="77777777">
        <w:trPr>
          <w:trHeight w:val="193"/>
        </w:trPr>
        <w:tc>
          <w:tcPr>
            <w:tcW w:w="427" w:type="dxa"/>
            <w:vMerge/>
            <w:tcBorders>
              <w:top w:val="nil"/>
            </w:tcBorders>
          </w:tcPr>
          <w:p w14:paraId="0E0258BB" w14:textId="77777777" w:rsidR="003939DF" w:rsidRDefault="003939DF">
            <w:pPr>
              <w:rPr>
                <w:sz w:val="2"/>
                <w:szCs w:val="2"/>
              </w:rPr>
            </w:pPr>
          </w:p>
        </w:tc>
        <w:tc>
          <w:tcPr>
            <w:tcW w:w="285" w:type="dxa"/>
            <w:gridSpan w:val="2"/>
          </w:tcPr>
          <w:p w14:paraId="0B12B562" w14:textId="77777777" w:rsidR="003939DF" w:rsidRDefault="003939DF">
            <w:pPr>
              <w:pStyle w:val="TableParagraph"/>
              <w:rPr>
                <w:sz w:val="12"/>
              </w:rPr>
            </w:pPr>
          </w:p>
        </w:tc>
        <w:tc>
          <w:tcPr>
            <w:tcW w:w="2717" w:type="dxa"/>
            <w:gridSpan w:val="3"/>
            <w:tcBorders>
              <w:top w:val="nil"/>
              <w:bottom w:val="nil"/>
            </w:tcBorders>
          </w:tcPr>
          <w:p w14:paraId="67C533F6" w14:textId="77777777" w:rsidR="003939DF" w:rsidRDefault="00024BEA">
            <w:pPr>
              <w:pStyle w:val="TableParagraph"/>
              <w:spacing w:before="3" w:line="170" w:lineRule="exact"/>
              <w:ind w:left="125"/>
              <w:rPr>
                <w:sz w:val="16"/>
              </w:rPr>
            </w:pPr>
            <w:r>
              <w:rPr>
                <w:sz w:val="16"/>
              </w:rPr>
              <w:t>Commercial General Liability</w:t>
            </w:r>
          </w:p>
        </w:tc>
        <w:tc>
          <w:tcPr>
            <w:tcW w:w="1611" w:type="dxa"/>
            <w:vMerge/>
            <w:tcBorders>
              <w:top w:val="nil"/>
            </w:tcBorders>
          </w:tcPr>
          <w:p w14:paraId="13674986" w14:textId="77777777" w:rsidR="003939DF" w:rsidRDefault="003939DF">
            <w:pPr>
              <w:rPr>
                <w:sz w:val="2"/>
                <w:szCs w:val="2"/>
              </w:rPr>
            </w:pPr>
          </w:p>
        </w:tc>
        <w:tc>
          <w:tcPr>
            <w:tcW w:w="1352" w:type="dxa"/>
            <w:gridSpan w:val="2"/>
            <w:vMerge/>
            <w:tcBorders>
              <w:top w:val="nil"/>
            </w:tcBorders>
          </w:tcPr>
          <w:p w14:paraId="7C7C5565" w14:textId="77777777" w:rsidR="003939DF" w:rsidRDefault="003939DF">
            <w:pPr>
              <w:rPr>
                <w:sz w:val="2"/>
                <w:szCs w:val="2"/>
              </w:rPr>
            </w:pPr>
          </w:p>
        </w:tc>
        <w:tc>
          <w:tcPr>
            <w:tcW w:w="1246" w:type="dxa"/>
            <w:gridSpan w:val="2"/>
            <w:vMerge/>
            <w:tcBorders>
              <w:top w:val="nil"/>
            </w:tcBorders>
          </w:tcPr>
          <w:p w14:paraId="48E4FAFA" w14:textId="77777777" w:rsidR="003939DF" w:rsidRDefault="003939DF">
            <w:pPr>
              <w:rPr>
                <w:sz w:val="2"/>
                <w:szCs w:val="2"/>
              </w:rPr>
            </w:pPr>
          </w:p>
        </w:tc>
        <w:tc>
          <w:tcPr>
            <w:tcW w:w="2536" w:type="dxa"/>
            <w:gridSpan w:val="6"/>
          </w:tcPr>
          <w:p w14:paraId="137D2942" w14:textId="77777777" w:rsidR="003939DF" w:rsidRDefault="00024BEA">
            <w:pPr>
              <w:pStyle w:val="TableParagraph"/>
              <w:spacing w:before="3" w:line="170" w:lineRule="exact"/>
              <w:ind w:left="34"/>
              <w:rPr>
                <w:sz w:val="16"/>
              </w:rPr>
            </w:pPr>
            <w:r>
              <w:rPr>
                <w:sz w:val="16"/>
              </w:rPr>
              <w:t>Products Comp/Ops Aggregate</w:t>
            </w:r>
          </w:p>
        </w:tc>
        <w:tc>
          <w:tcPr>
            <w:tcW w:w="1088" w:type="dxa"/>
            <w:gridSpan w:val="2"/>
          </w:tcPr>
          <w:p w14:paraId="43A473B0" w14:textId="77777777" w:rsidR="003939DF" w:rsidRDefault="00024BEA">
            <w:pPr>
              <w:pStyle w:val="TableParagraph"/>
              <w:spacing w:before="3" w:line="170" w:lineRule="exact"/>
              <w:ind w:left="99"/>
              <w:rPr>
                <w:sz w:val="16"/>
              </w:rPr>
            </w:pPr>
            <w:r>
              <w:rPr>
                <w:sz w:val="16"/>
              </w:rPr>
              <w:t>$</w:t>
            </w:r>
          </w:p>
        </w:tc>
      </w:tr>
      <w:tr w:rsidR="003939DF" w14:paraId="031DA1F2" w14:textId="77777777">
        <w:trPr>
          <w:trHeight w:val="193"/>
        </w:trPr>
        <w:tc>
          <w:tcPr>
            <w:tcW w:w="427" w:type="dxa"/>
            <w:vMerge/>
            <w:tcBorders>
              <w:top w:val="nil"/>
            </w:tcBorders>
          </w:tcPr>
          <w:p w14:paraId="1A3982BF" w14:textId="77777777" w:rsidR="003939DF" w:rsidRDefault="003939DF">
            <w:pPr>
              <w:rPr>
                <w:sz w:val="2"/>
                <w:szCs w:val="2"/>
              </w:rPr>
            </w:pPr>
          </w:p>
        </w:tc>
        <w:tc>
          <w:tcPr>
            <w:tcW w:w="285" w:type="dxa"/>
            <w:gridSpan w:val="2"/>
          </w:tcPr>
          <w:p w14:paraId="2B59A225" w14:textId="77777777" w:rsidR="003939DF" w:rsidRDefault="003939DF">
            <w:pPr>
              <w:pStyle w:val="TableParagraph"/>
              <w:rPr>
                <w:sz w:val="12"/>
              </w:rPr>
            </w:pPr>
          </w:p>
        </w:tc>
        <w:tc>
          <w:tcPr>
            <w:tcW w:w="257" w:type="dxa"/>
          </w:tcPr>
          <w:p w14:paraId="28AE273B" w14:textId="77777777" w:rsidR="003939DF" w:rsidRDefault="003939DF">
            <w:pPr>
              <w:pStyle w:val="TableParagraph"/>
              <w:rPr>
                <w:sz w:val="12"/>
              </w:rPr>
            </w:pPr>
          </w:p>
        </w:tc>
        <w:tc>
          <w:tcPr>
            <w:tcW w:w="2460" w:type="dxa"/>
            <w:gridSpan w:val="2"/>
            <w:tcBorders>
              <w:top w:val="nil"/>
              <w:bottom w:val="nil"/>
            </w:tcBorders>
          </w:tcPr>
          <w:p w14:paraId="3C23C858" w14:textId="77777777" w:rsidR="003939DF" w:rsidRDefault="00024BEA">
            <w:pPr>
              <w:pStyle w:val="TableParagraph"/>
              <w:tabs>
                <w:tab w:val="left" w:pos="1531"/>
              </w:tabs>
              <w:spacing w:before="3" w:line="170" w:lineRule="exact"/>
              <w:ind w:left="108"/>
              <w:rPr>
                <w:sz w:val="16"/>
              </w:rPr>
            </w:pPr>
            <w:r>
              <w:rPr>
                <w:sz w:val="16"/>
              </w:rPr>
              <w:t>Claims Made</w:t>
            </w:r>
            <w:r>
              <w:rPr>
                <w:sz w:val="16"/>
              </w:rPr>
              <w:tab/>
              <w:t>Occurrence</w:t>
            </w:r>
          </w:p>
        </w:tc>
        <w:tc>
          <w:tcPr>
            <w:tcW w:w="1611" w:type="dxa"/>
            <w:vMerge/>
            <w:tcBorders>
              <w:top w:val="nil"/>
            </w:tcBorders>
          </w:tcPr>
          <w:p w14:paraId="43C99D81" w14:textId="77777777" w:rsidR="003939DF" w:rsidRDefault="003939DF">
            <w:pPr>
              <w:rPr>
                <w:sz w:val="2"/>
                <w:szCs w:val="2"/>
              </w:rPr>
            </w:pPr>
          </w:p>
        </w:tc>
        <w:tc>
          <w:tcPr>
            <w:tcW w:w="1352" w:type="dxa"/>
            <w:gridSpan w:val="2"/>
            <w:vMerge/>
            <w:tcBorders>
              <w:top w:val="nil"/>
            </w:tcBorders>
          </w:tcPr>
          <w:p w14:paraId="28AC26EC" w14:textId="77777777" w:rsidR="003939DF" w:rsidRDefault="003939DF">
            <w:pPr>
              <w:rPr>
                <w:sz w:val="2"/>
                <w:szCs w:val="2"/>
              </w:rPr>
            </w:pPr>
          </w:p>
        </w:tc>
        <w:tc>
          <w:tcPr>
            <w:tcW w:w="1246" w:type="dxa"/>
            <w:gridSpan w:val="2"/>
            <w:vMerge/>
            <w:tcBorders>
              <w:top w:val="nil"/>
            </w:tcBorders>
          </w:tcPr>
          <w:p w14:paraId="6F5DE307" w14:textId="77777777" w:rsidR="003939DF" w:rsidRDefault="003939DF">
            <w:pPr>
              <w:rPr>
                <w:sz w:val="2"/>
                <w:szCs w:val="2"/>
              </w:rPr>
            </w:pPr>
          </w:p>
        </w:tc>
        <w:tc>
          <w:tcPr>
            <w:tcW w:w="2536" w:type="dxa"/>
            <w:gridSpan w:val="6"/>
          </w:tcPr>
          <w:p w14:paraId="7FDB85B1" w14:textId="77777777" w:rsidR="003939DF" w:rsidRDefault="00024BEA">
            <w:pPr>
              <w:pStyle w:val="TableParagraph"/>
              <w:spacing w:before="3" w:line="170" w:lineRule="exact"/>
              <w:ind w:left="34"/>
              <w:rPr>
                <w:sz w:val="16"/>
              </w:rPr>
            </w:pPr>
            <w:r>
              <w:rPr>
                <w:sz w:val="16"/>
              </w:rPr>
              <w:t>Personal &amp; Advertising Injury</w:t>
            </w:r>
          </w:p>
        </w:tc>
        <w:tc>
          <w:tcPr>
            <w:tcW w:w="1088" w:type="dxa"/>
            <w:gridSpan w:val="2"/>
          </w:tcPr>
          <w:p w14:paraId="23A4C4C6" w14:textId="77777777" w:rsidR="003939DF" w:rsidRDefault="00024BEA">
            <w:pPr>
              <w:pStyle w:val="TableParagraph"/>
              <w:spacing w:before="3" w:line="170" w:lineRule="exact"/>
              <w:ind w:left="99"/>
              <w:rPr>
                <w:sz w:val="16"/>
              </w:rPr>
            </w:pPr>
            <w:r>
              <w:rPr>
                <w:sz w:val="16"/>
              </w:rPr>
              <w:t>$</w:t>
            </w:r>
          </w:p>
        </w:tc>
      </w:tr>
      <w:tr w:rsidR="003939DF" w14:paraId="184CC263" w14:textId="77777777">
        <w:trPr>
          <w:trHeight w:val="193"/>
        </w:trPr>
        <w:tc>
          <w:tcPr>
            <w:tcW w:w="427" w:type="dxa"/>
            <w:vMerge/>
            <w:tcBorders>
              <w:top w:val="nil"/>
            </w:tcBorders>
          </w:tcPr>
          <w:p w14:paraId="22DA755E" w14:textId="77777777" w:rsidR="003939DF" w:rsidRDefault="003939DF">
            <w:pPr>
              <w:rPr>
                <w:sz w:val="2"/>
                <w:szCs w:val="2"/>
              </w:rPr>
            </w:pPr>
          </w:p>
        </w:tc>
        <w:tc>
          <w:tcPr>
            <w:tcW w:w="285" w:type="dxa"/>
            <w:gridSpan w:val="2"/>
          </w:tcPr>
          <w:p w14:paraId="31D55052" w14:textId="77777777" w:rsidR="003939DF" w:rsidRDefault="003939DF">
            <w:pPr>
              <w:pStyle w:val="TableParagraph"/>
              <w:rPr>
                <w:sz w:val="12"/>
              </w:rPr>
            </w:pPr>
          </w:p>
        </w:tc>
        <w:tc>
          <w:tcPr>
            <w:tcW w:w="2717" w:type="dxa"/>
            <w:gridSpan w:val="3"/>
            <w:vMerge w:val="restart"/>
            <w:tcBorders>
              <w:top w:val="nil"/>
              <w:bottom w:val="nil"/>
            </w:tcBorders>
          </w:tcPr>
          <w:p w14:paraId="5F773AF8" w14:textId="77777777" w:rsidR="003939DF" w:rsidRDefault="00024BEA">
            <w:pPr>
              <w:pStyle w:val="TableParagraph"/>
              <w:spacing w:before="3"/>
              <w:ind w:left="125"/>
              <w:rPr>
                <w:sz w:val="16"/>
              </w:rPr>
            </w:pPr>
            <w:r>
              <w:rPr>
                <w:sz w:val="16"/>
              </w:rPr>
              <w:t>Owner’s &amp; Contractors Protection</w:t>
            </w:r>
          </w:p>
        </w:tc>
        <w:tc>
          <w:tcPr>
            <w:tcW w:w="1611" w:type="dxa"/>
            <w:vMerge/>
            <w:tcBorders>
              <w:top w:val="nil"/>
            </w:tcBorders>
          </w:tcPr>
          <w:p w14:paraId="7C1E2C7C" w14:textId="77777777" w:rsidR="003939DF" w:rsidRDefault="003939DF">
            <w:pPr>
              <w:rPr>
                <w:sz w:val="2"/>
                <w:szCs w:val="2"/>
              </w:rPr>
            </w:pPr>
          </w:p>
        </w:tc>
        <w:tc>
          <w:tcPr>
            <w:tcW w:w="1352" w:type="dxa"/>
            <w:gridSpan w:val="2"/>
            <w:vMerge/>
            <w:tcBorders>
              <w:top w:val="nil"/>
            </w:tcBorders>
          </w:tcPr>
          <w:p w14:paraId="2C9D7C92" w14:textId="77777777" w:rsidR="003939DF" w:rsidRDefault="003939DF">
            <w:pPr>
              <w:rPr>
                <w:sz w:val="2"/>
                <w:szCs w:val="2"/>
              </w:rPr>
            </w:pPr>
          </w:p>
        </w:tc>
        <w:tc>
          <w:tcPr>
            <w:tcW w:w="1246" w:type="dxa"/>
            <w:gridSpan w:val="2"/>
            <w:vMerge/>
            <w:tcBorders>
              <w:top w:val="nil"/>
            </w:tcBorders>
          </w:tcPr>
          <w:p w14:paraId="30C0B9B1" w14:textId="77777777" w:rsidR="003939DF" w:rsidRDefault="003939DF">
            <w:pPr>
              <w:rPr>
                <w:sz w:val="2"/>
                <w:szCs w:val="2"/>
              </w:rPr>
            </w:pPr>
          </w:p>
        </w:tc>
        <w:tc>
          <w:tcPr>
            <w:tcW w:w="2536" w:type="dxa"/>
            <w:gridSpan w:val="6"/>
          </w:tcPr>
          <w:p w14:paraId="6CA08E2B" w14:textId="77777777" w:rsidR="003939DF" w:rsidRDefault="00024BEA">
            <w:pPr>
              <w:pStyle w:val="TableParagraph"/>
              <w:spacing w:before="3" w:line="170" w:lineRule="exact"/>
              <w:ind w:left="34"/>
              <w:rPr>
                <w:sz w:val="16"/>
              </w:rPr>
            </w:pPr>
            <w:r>
              <w:rPr>
                <w:sz w:val="16"/>
              </w:rPr>
              <w:t>Each Occurrence</w:t>
            </w:r>
          </w:p>
        </w:tc>
        <w:tc>
          <w:tcPr>
            <w:tcW w:w="1088" w:type="dxa"/>
            <w:gridSpan w:val="2"/>
          </w:tcPr>
          <w:p w14:paraId="667B03C6" w14:textId="77777777" w:rsidR="003939DF" w:rsidRDefault="00024BEA">
            <w:pPr>
              <w:pStyle w:val="TableParagraph"/>
              <w:spacing w:before="3" w:line="170" w:lineRule="exact"/>
              <w:ind w:left="99"/>
              <w:rPr>
                <w:sz w:val="16"/>
              </w:rPr>
            </w:pPr>
            <w:r>
              <w:rPr>
                <w:sz w:val="16"/>
              </w:rPr>
              <w:t>$</w:t>
            </w:r>
          </w:p>
        </w:tc>
      </w:tr>
      <w:tr w:rsidR="003939DF" w14:paraId="06D5CF87" w14:textId="77777777">
        <w:trPr>
          <w:trHeight w:val="193"/>
        </w:trPr>
        <w:tc>
          <w:tcPr>
            <w:tcW w:w="427" w:type="dxa"/>
            <w:vMerge/>
            <w:tcBorders>
              <w:top w:val="nil"/>
            </w:tcBorders>
          </w:tcPr>
          <w:p w14:paraId="53CA0251" w14:textId="77777777" w:rsidR="003939DF" w:rsidRDefault="003939DF">
            <w:pPr>
              <w:rPr>
                <w:sz w:val="2"/>
                <w:szCs w:val="2"/>
              </w:rPr>
            </w:pPr>
          </w:p>
        </w:tc>
        <w:tc>
          <w:tcPr>
            <w:tcW w:w="285" w:type="dxa"/>
            <w:gridSpan w:val="2"/>
          </w:tcPr>
          <w:p w14:paraId="07C7B9AB" w14:textId="77777777" w:rsidR="003939DF" w:rsidRDefault="003939DF">
            <w:pPr>
              <w:pStyle w:val="TableParagraph"/>
              <w:rPr>
                <w:sz w:val="12"/>
              </w:rPr>
            </w:pPr>
          </w:p>
        </w:tc>
        <w:tc>
          <w:tcPr>
            <w:tcW w:w="2717" w:type="dxa"/>
            <w:gridSpan w:val="3"/>
            <w:vMerge/>
            <w:tcBorders>
              <w:top w:val="nil"/>
              <w:bottom w:val="nil"/>
            </w:tcBorders>
          </w:tcPr>
          <w:p w14:paraId="142A793D" w14:textId="77777777" w:rsidR="003939DF" w:rsidRDefault="003939DF">
            <w:pPr>
              <w:rPr>
                <w:sz w:val="2"/>
                <w:szCs w:val="2"/>
              </w:rPr>
            </w:pPr>
          </w:p>
        </w:tc>
        <w:tc>
          <w:tcPr>
            <w:tcW w:w="1611" w:type="dxa"/>
            <w:vMerge/>
            <w:tcBorders>
              <w:top w:val="nil"/>
            </w:tcBorders>
          </w:tcPr>
          <w:p w14:paraId="3C79E1C4" w14:textId="77777777" w:rsidR="003939DF" w:rsidRDefault="003939DF">
            <w:pPr>
              <w:rPr>
                <w:sz w:val="2"/>
                <w:szCs w:val="2"/>
              </w:rPr>
            </w:pPr>
          </w:p>
        </w:tc>
        <w:tc>
          <w:tcPr>
            <w:tcW w:w="1352" w:type="dxa"/>
            <w:gridSpan w:val="2"/>
            <w:vMerge/>
            <w:tcBorders>
              <w:top w:val="nil"/>
            </w:tcBorders>
          </w:tcPr>
          <w:p w14:paraId="2AD6F66B" w14:textId="77777777" w:rsidR="003939DF" w:rsidRDefault="003939DF">
            <w:pPr>
              <w:rPr>
                <w:sz w:val="2"/>
                <w:szCs w:val="2"/>
              </w:rPr>
            </w:pPr>
          </w:p>
        </w:tc>
        <w:tc>
          <w:tcPr>
            <w:tcW w:w="1246" w:type="dxa"/>
            <w:gridSpan w:val="2"/>
            <w:vMerge/>
            <w:tcBorders>
              <w:top w:val="nil"/>
            </w:tcBorders>
          </w:tcPr>
          <w:p w14:paraId="13B83506" w14:textId="77777777" w:rsidR="003939DF" w:rsidRDefault="003939DF">
            <w:pPr>
              <w:rPr>
                <w:sz w:val="2"/>
                <w:szCs w:val="2"/>
              </w:rPr>
            </w:pPr>
          </w:p>
        </w:tc>
        <w:tc>
          <w:tcPr>
            <w:tcW w:w="2536" w:type="dxa"/>
            <w:gridSpan w:val="6"/>
          </w:tcPr>
          <w:p w14:paraId="1CD6EBF7" w14:textId="77777777" w:rsidR="003939DF" w:rsidRDefault="00024BEA">
            <w:pPr>
              <w:pStyle w:val="TableParagraph"/>
              <w:spacing w:before="3" w:line="170" w:lineRule="exact"/>
              <w:ind w:left="34"/>
              <w:rPr>
                <w:sz w:val="16"/>
              </w:rPr>
            </w:pPr>
            <w:r>
              <w:rPr>
                <w:sz w:val="16"/>
              </w:rPr>
              <w:t>Fire Damage (Any One Fire)</w:t>
            </w:r>
          </w:p>
        </w:tc>
        <w:tc>
          <w:tcPr>
            <w:tcW w:w="1088" w:type="dxa"/>
            <w:gridSpan w:val="2"/>
          </w:tcPr>
          <w:p w14:paraId="7C2732D3" w14:textId="77777777" w:rsidR="003939DF" w:rsidRDefault="00024BEA">
            <w:pPr>
              <w:pStyle w:val="TableParagraph"/>
              <w:spacing w:before="3" w:line="170" w:lineRule="exact"/>
              <w:ind w:left="99"/>
              <w:rPr>
                <w:sz w:val="16"/>
              </w:rPr>
            </w:pPr>
            <w:r>
              <w:rPr>
                <w:sz w:val="16"/>
              </w:rPr>
              <w:t>$</w:t>
            </w:r>
          </w:p>
        </w:tc>
      </w:tr>
      <w:tr w:rsidR="003939DF" w14:paraId="297D9ECC" w14:textId="77777777">
        <w:trPr>
          <w:trHeight w:val="193"/>
        </w:trPr>
        <w:tc>
          <w:tcPr>
            <w:tcW w:w="427" w:type="dxa"/>
            <w:vMerge/>
            <w:tcBorders>
              <w:top w:val="nil"/>
            </w:tcBorders>
          </w:tcPr>
          <w:p w14:paraId="53871FB8" w14:textId="77777777" w:rsidR="003939DF" w:rsidRDefault="003939DF">
            <w:pPr>
              <w:rPr>
                <w:sz w:val="2"/>
                <w:szCs w:val="2"/>
              </w:rPr>
            </w:pPr>
          </w:p>
        </w:tc>
        <w:tc>
          <w:tcPr>
            <w:tcW w:w="285" w:type="dxa"/>
            <w:gridSpan w:val="2"/>
          </w:tcPr>
          <w:p w14:paraId="01D8C019" w14:textId="77777777" w:rsidR="003939DF" w:rsidRDefault="003939DF">
            <w:pPr>
              <w:pStyle w:val="TableParagraph"/>
              <w:rPr>
                <w:sz w:val="12"/>
              </w:rPr>
            </w:pPr>
          </w:p>
        </w:tc>
        <w:tc>
          <w:tcPr>
            <w:tcW w:w="1872" w:type="dxa"/>
            <w:gridSpan w:val="2"/>
            <w:tcBorders>
              <w:right w:val="nil"/>
            </w:tcBorders>
          </w:tcPr>
          <w:p w14:paraId="734E21EC" w14:textId="77777777" w:rsidR="003939DF" w:rsidRDefault="00024BEA">
            <w:pPr>
              <w:pStyle w:val="TableParagraph"/>
              <w:tabs>
                <w:tab w:val="left" w:pos="1279"/>
              </w:tabs>
              <w:spacing w:before="3" w:line="170" w:lineRule="exact"/>
              <w:ind w:left="125"/>
              <w:rPr>
                <w:sz w:val="16"/>
              </w:rPr>
            </w:pPr>
            <w:r>
              <w:rPr>
                <w:sz w:val="16"/>
              </w:rPr>
              <w:t>Deductible</w:t>
            </w:r>
            <w:r>
              <w:rPr>
                <w:sz w:val="16"/>
              </w:rPr>
              <w:tab/>
              <w:t>$</w:t>
            </w:r>
          </w:p>
        </w:tc>
        <w:tc>
          <w:tcPr>
            <w:tcW w:w="845" w:type="dxa"/>
            <w:tcBorders>
              <w:top w:val="nil"/>
              <w:left w:val="nil"/>
            </w:tcBorders>
          </w:tcPr>
          <w:p w14:paraId="17784656" w14:textId="77777777" w:rsidR="003939DF" w:rsidRDefault="003939DF">
            <w:pPr>
              <w:pStyle w:val="TableParagraph"/>
              <w:rPr>
                <w:sz w:val="12"/>
              </w:rPr>
            </w:pPr>
          </w:p>
        </w:tc>
        <w:tc>
          <w:tcPr>
            <w:tcW w:w="1611" w:type="dxa"/>
            <w:vMerge/>
            <w:tcBorders>
              <w:top w:val="nil"/>
            </w:tcBorders>
          </w:tcPr>
          <w:p w14:paraId="7C2F1580" w14:textId="77777777" w:rsidR="003939DF" w:rsidRDefault="003939DF">
            <w:pPr>
              <w:rPr>
                <w:sz w:val="2"/>
                <w:szCs w:val="2"/>
              </w:rPr>
            </w:pPr>
          </w:p>
        </w:tc>
        <w:tc>
          <w:tcPr>
            <w:tcW w:w="1352" w:type="dxa"/>
            <w:gridSpan w:val="2"/>
            <w:vMerge/>
            <w:tcBorders>
              <w:top w:val="nil"/>
            </w:tcBorders>
          </w:tcPr>
          <w:p w14:paraId="3558BB8C" w14:textId="77777777" w:rsidR="003939DF" w:rsidRDefault="003939DF">
            <w:pPr>
              <w:rPr>
                <w:sz w:val="2"/>
                <w:szCs w:val="2"/>
              </w:rPr>
            </w:pPr>
          </w:p>
        </w:tc>
        <w:tc>
          <w:tcPr>
            <w:tcW w:w="1246" w:type="dxa"/>
            <w:gridSpan w:val="2"/>
            <w:vMerge/>
            <w:tcBorders>
              <w:top w:val="nil"/>
            </w:tcBorders>
          </w:tcPr>
          <w:p w14:paraId="281FC101" w14:textId="77777777" w:rsidR="003939DF" w:rsidRDefault="003939DF">
            <w:pPr>
              <w:rPr>
                <w:sz w:val="2"/>
                <w:szCs w:val="2"/>
              </w:rPr>
            </w:pPr>
          </w:p>
        </w:tc>
        <w:tc>
          <w:tcPr>
            <w:tcW w:w="2536" w:type="dxa"/>
            <w:gridSpan w:val="6"/>
          </w:tcPr>
          <w:p w14:paraId="653C005A" w14:textId="77777777" w:rsidR="003939DF" w:rsidRDefault="00024BEA">
            <w:pPr>
              <w:pStyle w:val="TableParagraph"/>
              <w:spacing w:before="3" w:line="170" w:lineRule="exact"/>
              <w:ind w:left="34"/>
              <w:rPr>
                <w:sz w:val="16"/>
              </w:rPr>
            </w:pPr>
            <w:r>
              <w:rPr>
                <w:sz w:val="16"/>
              </w:rPr>
              <w:t>Medical Expense (Any One Person)</w:t>
            </w:r>
          </w:p>
        </w:tc>
        <w:tc>
          <w:tcPr>
            <w:tcW w:w="1088" w:type="dxa"/>
            <w:gridSpan w:val="2"/>
          </w:tcPr>
          <w:p w14:paraId="49E6775A" w14:textId="77777777" w:rsidR="003939DF" w:rsidRDefault="00024BEA">
            <w:pPr>
              <w:pStyle w:val="TableParagraph"/>
              <w:spacing w:before="3" w:line="170" w:lineRule="exact"/>
              <w:ind w:left="99"/>
              <w:rPr>
                <w:sz w:val="16"/>
              </w:rPr>
            </w:pPr>
            <w:r>
              <w:rPr>
                <w:sz w:val="16"/>
              </w:rPr>
              <w:t>$</w:t>
            </w:r>
          </w:p>
        </w:tc>
      </w:tr>
      <w:tr w:rsidR="003939DF" w14:paraId="73C8FBCE" w14:textId="77777777">
        <w:trPr>
          <w:trHeight w:val="193"/>
        </w:trPr>
        <w:tc>
          <w:tcPr>
            <w:tcW w:w="427" w:type="dxa"/>
            <w:vMerge w:val="restart"/>
          </w:tcPr>
          <w:p w14:paraId="5341CF8D" w14:textId="77777777" w:rsidR="003939DF" w:rsidRDefault="003939DF">
            <w:pPr>
              <w:pStyle w:val="TableParagraph"/>
              <w:rPr>
                <w:sz w:val="16"/>
              </w:rPr>
            </w:pPr>
          </w:p>
        </w:tc>
        <w:tc>
          <w:tcPr>
            <w:tcW w:w="3002" w:type="dxa"/>
            <w:gridSpan w:val="5"/>
            <w:tcBorders>
              <w:bottom w:val="nil"/>
            </w:tcBorders>
          </w:tcPr>
          <w:p w14:paraId="1EC42D17" w14:textId="77777777" w:rsidR="003939DF" w:rsidRDefault="00024BEA">
            <w:pPr>
              <w:pStyle w:val="TableParagraph"/>
              <w:spacing w:before="3" w:line="170" w:lineRule="exact"/>
              <w:ind w:left="107"/>
              <w:rPr>
                <w:sz w:val="16"/>
              </w:rPr>
            </w:pPr>
            <w:r>
              <w:rPr>
                <w:sz w:val="16"/>
              </w:rPr>
              <w:t>AUTOMOBILE LIABILITY</w:t>
            </w:r>
          </w:p>
        </w:tc>
        <w:tc>
          <w:tcPr>
            <w:tcW w:w="1611" w:type="dxa"/>
            <w:vMerge w:val="restart"/>
          </w:tcPr>
          <w:p w14:paraId="67028F2A" w14:textId="77777777" w:rsidR="003939DF" w:rsidRDefault="003939DF">
            <w:pPr>
              <w:pStyle w:val="TableParagraph"/>
              <w:rPr>
                <w:sz w:val="16"/>
              </w:rPr>
            </w:pPr>
          </w:p>
        </w:tc>
        <w:tc>
          <w:tcPr>
            <w:tcW w:w="1352" w:type="dxa"/>
            <w:gridSpan w:val="2"/>
            <w:vMerge w:val="restart"/>
          </w:tcPr>
          <w:p w14:paraId="683B26DB" w14:textId="77777777" w:rsidR="003939DF" w:rsidRDefault="003939DF">
            <w:pPr>
              <w:pStyle w:val="TableParagraph"/>
              <w:rPr>
                <w:sz w:val="16"/>
              </w:rPr>
            </w:pPr>
          </w:p>
        </w:tc>
        <w:tc>
          <w:tcPr>
            <w:tcW w:w="1246" w:type="dxa"/>
            <w:gridSpan w:val="2"/>
            <w:vMerge w:val="restart"/>
          </w:tcPr>
          <w:p w14:paraId="404E8F47" w14:textId="77777777" w:rsidR="003939DF" w:rsidRDefault="003939DF">
            <w:pPr>
              <w:pStyle w:val="TableParagraph"/>
              <w:rPr>
                <w:sz w:val="16"/>
              </w:rPr>
            </w:pPr>
          </w:p>
        </w:tc>
        <w:tc>
          <w:tcPr>
            <w:tcW w:w="1261" w:type="dxa"/>
            <w:gridSpan w:val="2"/>
            <w:vMerge w:val="restart"/>
          </w:tcPr>
          <w:p w14:paraId="20DB69F7" w14:textId="77777777" w:rsidR="003939DF" w:rsidRDefault="003939DF">
            <w:pPr>
              <w:pStyle w:val="TableParagraph"/>
              <w:spacing w:before="3"/>
              <w:rPr>
                <w:rFonts w:ascii="Arial"/>
                <w:sz w:val="14"/>
              </w:rPr>
            </w:pPr>
          </w:p>
          <w:p w14:paraId="1C7CF409" w14:textId="77777777" w:rsidR="003939DF" w:rsidRDefault="00024BEA">
            <w:pPr>
              <w:pStyle w:val="TableParagraph"/>
              <w:ind w:left="106"/>
              <w:rPr>
                <w:sz w:val="16"/>
              </w:rPr>
            </w:pPr>
            <w:r>
              <w:rPr>
                <w:sz w:val="16"/>
              </w:rPr>
              <w:t>CSL</w:t>
            </w:r>
          </w:p>
        </w:tc>
        <w:tc>
          <w:tcPr>
            <w:tcW w:w="1807" w:type="dxa"/>
            <w:gridSpan w:val="5"/>
            <w:vMerge w:val="restart"/>
          </w:tcPr>
          <w:p w14:paraId="00AAC5CE" w14:textId="77777777" w:rsidR="003939DF" w:rsidRDefault="003939DF">
            <w:pPr>
              <w:pStyle w:val="TableParagraph"/>
              <w:spacing w:before="3"/>
              <w:rPr>
                <w:rFonts w:ascii="Arial"/>
                <w:sz w:val="14"/>
              </w:rPr>
            </w:pPr>
          </w:p>
          <w:p w14:paraId="32731CB8" w14:textId="77777777" w:rsidR="003939DF" w:rsidRDefault="00024BEA">
            <w:pPr>
              <w:pStyle w:val="TableParagraph"/>
              <w:ind w:left="105"/>
              <w:rPr>
                <w:sz w:val="16"/>
              </w:rPr>
            </w:pPr>
            <w:r>
              <w:rPr>
                <w:sz w:val="16"/>
              </w:rPr>
              <w:t>$</w:t>
            </w:r>
          </w:p>
        </w:tc>
        <w:tc>
          <w:tcPr>
            <w:tcW w:w="556" w:type="dxa"/>
            <w:vMerge w:val="restart"/>
            <w:shd w:val="clear" w:color="auto" w:fill="727272"/>
          </w:tcPr>
          <w:p w14:paraId="0521911F" w14:textId="77777777" w:rsidR="003939DF" w:rsidRDefault="003939DF">
            <w:pPr>
              <w:pStyle w:val="TableParagraph"/>
              <w:rPr>
                <w:sz w:val="16"/>
              </w:rPr>
            </w:pPr>
          </w:p>
        </w:tc>
      </w:tr>
      <w:tr w:rsidR="003939DF" w14:paraId="548BD077" w14:textId="77777777">
        <w:trPr>
          <w:trHeight w:val="193"/>
        </w:trPr>
        <w:tc>
          <w:tcPr>
            <w:tcW w:w="427" w:type="dxa"/>
            <w:vMerge/>
            <w:tcBorders>
              <w:top w:val="nil"/>
            </w:tcBorders>
          </w:tcPr>
          <w:p w14:paraId="00711679" w14:textId="77777777" w:rsidR="003939DF" w:rsidRDefault="003939DF">
            <w:pPr>
              <w:rPr>
                <w:sz w:val="2"/>
                <w:szCs w:val="2"/>
              </w:rPr>
            </w:pPr>
          </w:p>
        </w:tc>
        <w:tc>
          <w:tcPr>
            <w:tcW w:w="285" w:type="dxa"/>
            <w:gridSpan w:val="2"/>
          </w:tcPr>
          <w:p w14:paraId="0D77C8CC" w14:textId="77777777" w:rsidR="003939DF" w:rsidRDefault="003939DF">
            <w:pPr>
              <w:pStyle w:val="TableParagraph"/>
              <w:rPr>
                <w:sz w:val="12"/>
              </w:rPr>
            </w:pPr>
          </w:p>
        </w:tc>
        <w:tc>
          <w:tcPr>
            <w:tcW w:w="2717" w:type="dxa"/>
            <w:gridSpan w:val="3"/>
            <w:vMerge w:val="restart"/>
            <w:tcBorders>
              <w:top w:val="nil"/>
            </w:tcBorders>
          </w:tcPr>
          <w:p w14:paraId="475EED5D" w14:textId="77777777" w:rsidR="003939DF" w:rsidRDefault="00024BEA">
            <w:pPr>
              <w:pStyle w:val="TableParagraph"/>
              <w:spacing w:before="3"/>
              <w:ind w:left="91"/>
              <w:rPr>
                <w:sz w:val="16"/>
              </w:rPr>
            </w:pPr>
            <w:r>
              <w:rPr>
                <w:sz w:val="16"/>
              </w:rPr>
              <w:t>Any Auto</w:t>
            </w:r>
          </w:p>
          <w:p w14:paraId="1FC4D10E" w14:textId="77777777" w:rsidR="003939DF" w:rsidRDefault="00024BEA">
            <w:pPr>
              <w:pStyle w:val="TableParagraph"/>
              <w:spacing w:before="40" w:line="290" w:lineRule="auto"/>
              <w:ind w:left="91" w:right="1470"/>
              <w:jc w:val="both"/>
              <w:rPr>
                <w:sz w:val="16"/>
              </w:rPr>
            </w:pPr>
            <w:r>
              <w:rPr>
                <w:spacing w:val="-2"/>
                <w:sz w:val="16"/>
              </w:rPr>
              <w:t xml:space="preserve">All </w:t>
            </w:r>
            <w:r>
              <w:rPr>
                <w:sz w:val="16"/>
              </w:rPr>
              <w:t>Owned Autos Scheduled Autos Hired Autos</w:t>
            </w:r>
          </w:p>
          <w:p w14:paraId="5C94D429" w14:textId="77777777" w:rsidR="003939DF" w:rsidRDefault="00024BEA">
            <w:pPr>
              <w:pStyle w:val="TableParagraph"/>
              <w:spacing w:before="1"/>
              <w:ind w:left="91"/>
              <w:rPr>
                <w:sz w:val="16"/>
              </w:rPr>
            </w:pPr>
            <w:r>
              <w:rPr>
                <w:sz w:val="16"/>
              </w:rPr>
              <w:t>Non-Owned Autos</w:t>
            </w:r>
          </w:p>
          <w:p w14:paraId="549C0D13" w14:textId="77777777" w:rsidR="003939DF" w:rsidRDefault="00024BEA">
            <w:pPr>
              <w:pStyle w:val="TableParagraph"/>
              <w:tabs>
                <w:tab w:val="left" w:pos="1286"/>
              </w:tabs>
              <w:spacing w:before="3" w:line="220" w:lineRule="atLeast"/>
              <w:ind w:left="91" w:right="1318"/>
              <w:rPr>
                <w:sz w:val="16"/>
              </w:rPr>
            </w:pPr>
            <w:r>
              <w:rPr>
                <w:sz w:val="16"/>
              </w:rPr>
              <w:t>Garage Liability Deductible</w:t>
            </w:r>
            <w:r>
              <w:rPr>
                <w:sz w:val="16"/>
              </w:rPr>
              <w:tab/>
              <w:t>$</w:t>
            </w:r>
          </w:p>
        </w:tc>
        <w:tc>
          <w:tcPr>
            <w:tcW w:w="1611" w:type="dxa"/>
            <w:vMerge/>
            <w:tcBorders>
              <w:top w:val="nil"/>
            </w:tcBorders>
          </w:tcPr>
          <w:p w14:paraId="01AE6620" w14:textId="77777777" w:rsidR="003939DF" w:rsidRDefault="003939DF">
            <w:pPr>
              <w:rPr>
                <w:sz w:val="2"/>
                <w:szCs w:val="2"/>
              </w:rPr>
            </w:pPr>
          </w:p>
        </w:tc>
        <w:tc>
          <w:tcPr>
            <w:tcW w:w="1352" w:type="dxa"/>
            <w:gridSpan w:val="2"/>
            <w:vMerge/>
            <w:tcBorders>
              <w:top w:val="nil"/>
            </w:tcBorders>
          </w:tcPr>
          <w:p w14:paraId="1A909366" w14:textId="77777777" w:rsidR="003939DF" w:rsidRDefault="003939DF">
            <w:pPr>
              <w:rPr>
                <w:sz w:val="2"/>
                <w:szCs w:val="2"/>
              </w:rPr>
            </w:pPr>
          </w:p>
        </w:tc>
        <w:tc>
          <w:tcPr>
            <w:tcW w:w="1246" w:type="dxa"/>
            <w:gridSpan w:val="2"/>
            <w:vMerge/>
            <w:tcBorders>
              <w:top w:val="nil"/>
            </w:tcBorders>
          </w:tcPr>
          <w:p w14:paraId="37736542" w14:textId="77777777" w:rsidR="003939DF" w:rsidRDefault="003939DF">
            <w:pPr>
              <w:rPr>
                <w:sz w:val="2"/>
                <w:szCs w:val="2"/>
              </w:rPr>
            </w:pPr>
          </w:p>
        </w:tc>
        <w:tc>
          <w:tcPr>
            <w:tcW w:w="1261" w:type="dxa"/>
            <w:gridSpan w:val="2"/>
            <w:vMerge/>
            <w:tcBorders>
              <w:top w:val="nil"/>
            </w:tcBorders>
          </w:tcPr>
          <w:p w14:paraId="61005E1B" w14:textId="77777777" w:rsidR="003939DF" w:rsidRDefault="003939DF">
            <w:pPr>
              <w:rPr>
                <w:sz w:val="2"/>
                <w:szCs w:val="2"/>
              </w:rPr>
            </w:pPr>
          </w:p>
        </w:tc>
        <w:tc>
          <w:tcPr>
            <w:tcW w:w="1807" w:type="dxa"/>
            <w:gridSpan w:val="5"/>
            <w:vMerge/>
            <w:tcBorders>
              <w:top w:val="nil"/>
            </w:tcBorders>
          </w:tcPr>
          <w:p w14:paraId="6627166F" w14:textId="77777777" w:rsidR="003939DF" w:rsidRDefault="003939DF">
            <w:pPr>
              <w:rPr>
                <w:sz w:val="2"/>
                <w:szCs w:val="2"/>
              </w:rPr>
            </w:pPr>
          </w:p>
        </w:tc>
        <w:tc>
          <w:tcPr>
            <w:tcW w:w="556" w:type="dxa"/>
            <w:vMerge/>
            <w:tcBorders>
              <w:top w:val="nil"/>
            </w:tcBorders>
            <w:shd w:val="clear" w:color="auto" w:fill="727272"/>
          </w:tcPr>
          <w:p w14:paraId="04949E5C" w14:textId="77777777" w:rsidR="003939DF" w:rsidRDefault="003939DF">
            <w:pPr>
              <w:rPr>
                <w:sz w:val="2"/>
                <w:szCs w:val="2"/>
              </w:rPr>
            </w:pPr>
          </w:p>
        </w:tc>
      </w:tr>
      <w:tr w:rsidR="003939DF" w14:paraId="0CFC0CB2" w14:textId="77777777">
        <w:trPr>
          <w:trHeight w:val="193"/>
        </w:trPr>
        <w:tc>
          <w:tcPr>
            <w:tcW w:w="427" w:type="dxa"/>
            <w:vMerge/>
            <w:tcBorders>
              <w:top w:val="nil"/>
            </w:tcBorders>
          </w:tcPr>
          <w:p w14:paraId="12C9430B" w14:textId="77777777" w:rsidR="003939DF" w:rsidRDefault="003939DF">
            <w:pPr>
              <w:rPr>
                <w:sz w:val="2"/>
                <w:szCs w:val="2"/>
              </w:rPr>
            </w:pPr>
          </w:p>
        </w:tc>
        <w:tc>
          <w:tcPr>
            <w:tcW w:w="285" w:type="dxa"/>
            <w:gridSpan w:val="2"/>
          </w:tcPr>
          <w:p w14:paraId="4E1DC05B" w14:textId="77777777" w:rsidR="003939DF" w:rsidRDefault="003939DF">
            <w:pPr>
              <w:pStyle w:val="TableParagraph"/>
              <w:rPr>
                <w:sz w:val="12"/>
              </w:rPr>
            </w:pPr>
          </w:p>
        </w:tc>
        <w:tc>
          <w:tcPr>
            <w:tcW w:w="2717" w:type="dxa"/>
            <w:gridSpan w:val="3"/>
            <w:vMerge/>
            <w:tcBorders>
              <w:top w:val="nil"/>
            </w:tcBorders>
          </w:tcPr>
          <w:p w14:paraId="66694836" w14:textId="77777777" w:rsidR="003939DF" w:rsidRDefault="003939DF">
            <w:pPr>
              <w:rPr>
                <w:sz w:val="2"/>
                <w:szCs w:val="2"/>
              </w:rPr>
            </w:pPr>
          </w:p>
        </w:tc>
        <w:tc>
          <w:tcPr>
            <w:tcW w:w="1611" w:type="dxa"/>
            <w:vMerge/>
            <w:tcBorders>
              <w:top w:val="nil"/>
            </w:tcBorders>
          </w:tcPr>
          <w:p w14:paraId="700421B2" w14:textId="77777777" w:rsidR="003939DF" w:rsidRDefault="003939DF">
            <w:pPr>
              <w:rPr>
                <w:sz w:val="2"/>
                <w:szCs w:val="2"/>
              </w:rPr>
            </w:pPr>
          </w:p>
        </w:tc>
        <w:tc>
          <w:tcPr>
            <w:tcW w:w="1352" w:type="dxa"/>
            <w:gridSpan w:val="2"/>
            <w:vMerge/>
            <w:tcBorders>
              <w:top w:val="nil"/>
            </w:tcBorders>
          </w:tcPr>
          <w:p w14:paraId="698DA0F3" w14:textId="77777777" w:rsidR="003939DF" w:rsidRDefault="003939DF">
            <w:pPr>
              <w:rPr>
                <w:sz w:val="2"/>
                <w:szCs w:val="2"/>
              </w:rPr>
            </w:pPr>
          </w:p>
        </w:tc>
        <w:tc>
          <w:tcPr>
            <w:tcW w:w="1246" w:type="dxa"/>
            <w:gridSpan w:val="2"/>
            <w:vMerge/>
            <w:tcBorders>
              <w:top w:val="nil"/>
            </w:tcBorders>
          </w:tcPr>
          <w:p w14:paraId="79646AB5" w14:textId="77777777" w:rsidR="003939DF" w:rsidRDefault="003939DF">
            <w:pPr>
              <w:rPr>
                <w:sz w:val="2"/>
                <w:szCs w:val="2"/>
              </w:rPr>
            </w:pPr>
          </w:p>
        </w:tc>
        <w:tc>
          <w:tcPr>
            <w:tcW w:w="1261" w:type="dxa"/>
            <w:gridSpan w:val="2"/>
            <w:vMerge w:val="restart"/>
          </w:tcPr>
          <w:p w14:paraId="1C5E9931" w14:textId="77777777" w:rsidR="003939DF" w:rsidRDefault="00024BEA">
            <w:pPr>
              <w:pStyle w:val="TableParagraph"/>
              <w:spacing w:before="3" w:line="247" w:lineRule="auto"/>
              <w:ind w:left="106" w:right="238"/>
              <w:rPr>
                <w:sz w:val="16"/>
              </w:rPr>
            </w:pPr>
            <w:r>
              <w:rPr>
                <w:sz w:val="16"/>
              </w:rPr>
              <w:t>Bodily Injury (per person)</w:t>
            </w:r>
          </w:p>
        </w:tc>
        <w:tc>
          <w:tcPr>
            <w:tcW w:w="1807" w:type="dxa"/>
            <w:gridSpan w:val="5"/>
            <w:vMerge w:val="restart"/>
          </w:tcPr>
          <w:p w14:paraId="7427B4F4" w14:textId="77777777" w:rsidR="003939DF" w:rsidRDefault="003939DF">
            <w:pPr>
              <w:pStyle w:val="TableParagraph"/>
              <w:spacing w:before="3"/>
              <w:rPr>
                <w:rFonts w:ascii="Arial"/>
                <w:sz w:val="14"/>
              </w:rPr>
            </w:pPr>
          </w:p>
          <w:p w14:paraId="3255F1C6" w14:textId="77777777" w:rsidR="003939DF" w:rsidRDefault="00024BEA">
            <w:pPr>
              <w:pStyle w:val="TableParagraph"/>
              <w:ind w:left="105"/>
              <w:rPr>
                <w:sz w:val="16"/>
              </w:rPr>
            </w:pPr>
            <w:r>
              <w:rPr>
                <w:sz w:val="16"/>
              </w:rPr>
              <w:t>$</w:t>
            </w:r>
          </w:p>
        </w:tc>
        <w:tc>
          <w:tcPr>
            <w:tcW w:w="556" w:type="dxa"/>
            <w:vMerge/>
            <w:tcBorders>
              <w:top w:val="nil"/>
            </w:tcBorders>
            <w:shd w:val="clear" w:color="auto" w:fill="727272"/>
          </w:tcPr>
          <w:p w14:paraId="2628F998" w14:textId="77777777" w:rsidR="003939DF" w:rsidRDefault="003939DF">
            <w:pPr>
              <w:rPr>
                <w:sz w:val="2"/>
                <w:szCs w:val="2"/>
              </w:rPr>
            </w:pPr>
          </w:p>
        </w:tc>
      </w:tr>
      <w:tr w:rsidR="003939DF" w14:paraId="26D3DDF7" w14:textId="77777777">
        <w:trPr>
          <w:trHeight w:val="193"/>
        </w:trPr>
        <w:tc>
          <w:tcPr>
            <w:tcW w:w="427" w:type="dxa"/>
            <w:vMerge/>
            <w:tcBorders>
              <w:top w:val="nil"/>
            </w:tcBorders>
          </w:tcPr>
          <w:p w14:paraId="3C7FBF4A" w14:textId="77777777" w:rsidR="003939DF" w:rsidRDefault="003939DF">
            <w:pPr>
              <w:rPr>
                <w:sz w:val="2"/>
                <w:szCs w:val="2"/>
              </w:rPr>
            </w:pPr>
          </w:p>
        </w:tc>
        <w:tc>
          <w:tcPr>
            <w:tcW w:w="285" w:type="dxa"/>
            <w:gridSpan w:val="2"/>
          </w:tcPr>
          <w:p w14:paraId="0BDA3D52" w14:textId="77777777" w:rsidR="003939DF" w:rsidRDefault="003939DF">
            <w:pPr>
              <w:pStyle w:val="TableParagraph"/>
              <w:rPr>
                <w:sz w:val="12"/>
              </w:rPr>
            </w:pPr>
          </w:p>
        </w:tc>
        <w:tc>
          <w:tcPr>
            <w:tcW w:w="2717" w:type="dxa"/>
            <w:gridSpan w:val="3"/>
            <w:vMerge/>
            <w:tcBorders>
              <w:top w:val="nil"/>
            </w:tcBorders>
          </w:tcPr>
          <w:p w14:paraId="4E6F388C" w14:textId="77777777" w:rsidR="003939DF" w:rsidRDefault="003939DF">
            <w:pPr>
              <w:rPr>
                <w:sz w:val="2"/>
                <w:szCs w:val="2"/>
              </w:rPr>
            </w:pPr>
          </w:p>
        </w:tc>
        <w:tc>
          <w:tcPr>
            <w:tcW w:w="1611" w:type="dxa"/>
            <w:vMerge/>
            <w:tcBorders>
              <w:top w:val="nil"/>
            </w:tcBorders>
          </w:tcPr>
          <w:p w14:paraId="1BD930D2" w14:textId="77777777" w:rsidR="003939DF" w:rsidRDefault="003939DF">
            <w:pPr>
              <w:rPr>
                <w:sz w:val="2"/>
                <w:szCs w:val="2"/>
              </w:rPr>
            </w:pPr>
          </w:p>
        </w:tc>
        <w:tc>
          <w:tcPr>
            <w:tcW w:w="1352" w:type="dxa"/>
            <w:gridSpan w:val="2"/>
            <w:vMerge/>
            <w:tcBorders>
              <w:top w:val="nil"/>
            </w:tcBorders>
          </w:tcPr>
          <w:p w14:paraId="7632B995" w14:textId="77777777" w:rsidR="003939DF" w:rsidRDefault="003939DF">
            <w:pPr>
              <w:rPr>
                <w:sz w:val="2"/>
                <w:szCs w:val="2"/>
              </w:rPr>
            </w:pPr>
          </w:p>
        </w:tc>
        <w:tc>
          <w:tcPr>
            <w:tcW w:w="1246" w:type="dxa"/>
            <w:gridSpan w:val="2"/>
            <w:vMerge/>
            <w:tcBorders>
              <w:top w:val="nil"/>
            </w:tcBorders>
          </w:tcPr>
          <w:p w14:paraId="13068C68" w14:textId="77777777" w:rsidR="003939DF" w:rsidRDefault="003939DF">
            <w:pPr>
              <w:rPr>
                <w:sz w:val="2"/>
                <w:szCs w:val="2"/>
              </w:rPr>
            </w:pPr>
          </w:p>
        </w:tc>
        <w:tc>
          <w:tcPr>
            <w:tcW w:w="1261" w:type="dxa"/>
            <w:gridSpan w:val="2"/>
            <w:vMerge/>
            <w:tcBorders>
              <w:top w:val="nil"/>
            </w:tcBorders>
          </w:tcPr>
          <w:p w14:paraId="7D452E3F" w14:textId="77777777" w:rsidR="003939DF" w:rsidRDefault="003939DF">
            <w:pPr>
              <w:rPr>
                <w:sz w:val="2"/>
                <w:szCs w:val="2"/>
              </w:rPr>
            </w:pPr>
          </w:p>
        </w:tc>
        <w:tc>
          <w:tcPr>
            <w:tcW w:w="1807" w:type="dxa"/>
            <w:gridSpan w:val="5"/>
            <w:vMerge/>
            <w:tcBorders>
              <w:top w:val="nil"/>
            </w:tcBorders>
          </w:tcPr>
          <w:p w14:paraId="620C1721" w14:textId="77777777" w:rsidR="003939DF" w:rsidRDefault="003939DF">
            <w:pPr>
              <w:rPr>
                <w:sz w:val="2"/>
                <w:szCs w:val="2"/>
              </w:rPr>
            </w:pPr>
          </w:p>
        </w:tc>
        <w:tc>
          <w:tcPr>
            <w:tcW w:w="556" w:type="dxa"/>
            <w:vMerge/>
            <w:tcBorders>
              <w:top w:val="nil"/>
            </w:tcBorders>
            <w:shd w:val="clear" w:color="auto" w:fill="727272"/>
          </w:tcPr>
          <w:p w14:paraId="04E02ABA" w14:textId="77777777" w:rsidR="003939DF" w:rsidRDefault="003939DF">
            <w:pPr>
              <w:rPr>
                <w:sz w:val="2"/>
                <w:szCs w:val="2"/>
              </w:rPr>
            </w:pPr>
          </w:p>
        </w:tc>
      </w:tr>
      <w:tr w:rsidR="003939DF" w14:paraId="2CF12EB6" w14:textId="77777777">
        <w:trPr>
          <w:trHeight w:val="193"/>
        </w:trPr>
        <w:tc>
          <w:tcPr>
            <w:tcW w:w="427" w:type="dxa"/>
            <w:vMerge/>
            <w:tcBorders>
              <w:top w:val="nil"/>
            </w:tcBorders>
          </w:tcPr>
          <w:p w14:paraId="28F70FA5" w14:textId="77777777" w:rsidR="003939DF" w:rsidRDefault="003939DF">
            <w:pPr>
              <w:rPr>
                <w:sz w:val="2"/>
                <w:szCs w:val="2"/>
              </w:rPr>
            </w:pPr>
          </w:p>
        </w:tc>
        <w:tc>
          <w:tcPr>
            <w:tcW w:w="285" w:type="dxa"/>
            <w:gridSpan w:val="2"/>
          </w:tcPr>
          <w:p w14:paraId="291FE849" w14:textId="77777777" w:rsidR="003939DF" w:rsidRDefault="003939DF">
            <w:pPr>
              <w:pStyle w:val="TableParagraph"/>
              <w:rPr>
                <w:sz w:val="12"/>
              </w:rPr>
            </w:pPr>
          </w:p>
        </w:tc>
        <w:tc>
          <w:tcPr>
            <w:tcW w:w="2717" w:type="dxa"/>
            <w:gridSpan w:val="3"/>
            <w:vMerge/>
            <w:tcBorders>
              <w:top w:val="nil"/>
            </w:tcBorders>
          </w:tcPr>
          <w:p w14:paraId="481F0CF7" w14:textId="77777777" w:rsidR="003939DF" w:rsidRDefault="003939DF">
            <w:pPr>
              <w:rPr>
                <w:sz w:val="2"/>
                <w:szCs w:val="2"/>
              </w:rPr>
            </w:pPr>
          </w:p>
        </w:tc>
        <w:tc>
          <w:tcPr>
            <w:tcW w:w="1611" w:type="dxa"/>
            <w:vMerge/>
            <w:tcBorders>
              <w:top w:val="nil"/>
            </w:tcBorders>
          </w:tcPr>
          <w:p w14:paraId="6A412E67" w14:textId="77777777" w:rsidR="003939DF" w:rsidRDefault="003939DF">
            <w:pPr>
              <w:rPr>
                <w:sz w:val="2"/>
                <w:szCs w:val="2"/>
              </w:rPr>
            </w:pPr>
          </w:p>
        </w:tc>
        <w:tc>
          <w:tcPr>
            <w:tcW w:w="1352" w:type="dxa"/>
            <w:gridSpan w:val="2"/>
            <w:vMerge/>
            <w:tcBorders>
              <w:top w:val="nil"/>
            </w:tcBorders>
          </w:tcPr>
          <w:p w14:paraId="619E1AFB" w14:textId="77777777" w:rsidR="003939DF" w:rsidRDefault="003939DF">
            <w:pPr>
              <w:rPr>
                <w:sz w:val="2"/>
                <w:szCs w:val="2"/>
              </w:rPr>
            </w:pPr>
          </w:p>
        </w:tc>
        <w:tc>
          <w:tcPr>
            <w:tcW w:w="1246" w:type="dxa"/>
            <w:gridSpan w:val="2"/>
            <w:vMerge/>
            <w:tcBorders>
              <w:top w:val="nil"/>
            </w:tcBorders>
          </w:tcPr>
          <w:p w14:paraId="097DE8CD" w14:textId="77777777" w:rsidR="003939DF" w:rsidRDefault="003939DF">
            <w:pPr>
              <w:rPr>
                <w:sz w:val="2"/>
                <w:szCs w:val="2"/>
              </w:rPr>
            </w:pPr>
          </w:p>
        </w:tc>
        <w:tc>
          <w:tcPr>
            <w:tcW w:w="1261" w:type="dxa"/>
            <w:gridSpan w:val="2"/>
            <w:vMerge w:val="restart"/>
          </w:tcPr>
          <w:p w14:paraId="3E58BD3D" w14:textId="77777777" w:rsidR="003939DF" w:rsidRDefault="00024BEA">
            <w:pPr>
              <w:pStyle w:val="TableParagraph"/>
              <w:spacing w:before="3" w:line="247" w:lineRule="auto"/>
              <w:ind w:left="106" w:right="221"/>
              <w:rPr>
                <w:sz w:val="16"/>
              </w:rPr>
            </w:pPr>
            <w:r>
              <w:rPr>
                <w:sz w:val="16"/>
              </w:rPr>
              <w:t>Bodily Injury (per accident)</w:t>
            </w:r>
          </w:p>
        </w:tc>
        <w:tc>
          <w:tcPr>
            <w:tcW w:w="1807" w:type="dxa"/>
            <w:gridSpan w:val="5"/>
            <w:vMerge w:val="restart"/>
          </w:tcPr>
          <w:p w14:paraId="6D60B2E9" w14:textId="77777777" w:rsidR="003939DF" w:rsidRDefault="003939DF">
            <w:pPr>
              <w:pStyle w:val="TableParagraph"/>
              <w:spacing w:before="3"/>
              <w:rPr>
                <w:rFonts w:ascii="Arial"/>
                <w:sz w:val="14"/>
              </w:rPr>
            </w:pPr>
          </w:p>
          <w:p w14:paraId="31BC881C" w14:textId="77777777" w:rsidR="003939DF" w:rsidRDefault="00024BEA">
            <w:pPr>
              <w:pStyle w:val="TableParagraph"/>
              <w:ind w:left="105"/>
              <w:rPr>
                <w:sz w:val="16"/>
              </w:rPr>
            </w:pPr>
            <w:r>
              <w:rPr>
                <w:sz w:val="16"/>
              </w:rPr>
              <w:t>$</w:t>
            </w:r>
          </w:p>
        </w:tc>
        <w:tc>
          <w:tcPr>
            <w:tcW w:w="556" w:type="dxa"/>
            <w:vMerge/>
            <w:tcBorders>
              <w:top w:val="nil"/>
            </w:tcBorders>
            <w:shd w:val="clear" w:color="auto" w:fill="727272"/>
          </w:tcPr>
          <w:p w14:paraId="28BE7091" w14:textId="77777777" w:rsidR="003939DF" w:rsidRDefault="003939DF">
            <w:pPr>
              <w:rPr>
                <w:sz w:val="2"/>
                <w:szCs w:val="2"/>
              </w:rPr>
            </w:pPr>
          </w:p>
        </w:tc>
      </w:tr>
      <w:tr w:rsidR="003939DF" w14:paraId="3F828E7D" w14:textId="77777777">
        <w:trPr>
          <w:trHeight w:val="193"/>
        </w:trPr>
        <w:tc>
          <w:tcPr>
            <w:tcW w:w="427" w:type="dxa"/>
            <w:vMerge/>
            <w:tcBorders>
              <w:top w:val="nil"/>
            </w:tcBorders>
          </w:tcPr>
          <w:p w14:paraId="3B99D342" w14:textId="77777777" w:rsidR="003939DF" w:rsidRDefault="003939DF">
            <w:pPr>
              <w:rPr>
                <w:sz w:val="2"/>
                <w:szCs w:val="2"/>
              </w:rPr>
            </w:pPr>
          </w:p>
        </w:tc>
        <w:tc>
          <w:tcPr>
            <w:tcW w:w="285" w:type="dxa"/>
            <w:gridSpan w:val="2"/>
          </w:tcPr>
          <w:p w14:paraId="174A6E56" w14:textId="77777777" w:rsidR="003939DF" w:rsidRDefault="003939DF">
            <w:pPr>
              <w:pStyle w:val="TableParagraph"/>
              <w:rPr>
                <w:sz w:val="12"/>
              </w:rPr>
            </w:pPr>
          </w:p>
        </w:tc>
        <w:tc>
          <w:tcPr>
            <w:tcW w:w="2717" w:type="dxa"/>
            <w:gridSpan w:val="3"/>
            <w:vMerge/>
            <w:tcBorders>
              <w:top w:val="nil"/>
            </w:tcBorders>
          </w:tcPr>
          <w:p w14:paraId="1D77872D" w14:textId="77777777" w:rsidR="003939DF" w:rsidRDefault="003939DF">
            <w:pPr>
              <w:rPr>
                <w:sz w:val="2"/>
                <w:szCs w:val="2"/>
              </w:rPr>
            </w:pPr>
          </w:p>
        </w:tc>
        <w:tc>
          <w:tcPr>
            <w:tcW w:w="1611" w:type="dxa"/>
            <w:vMerge/>
            <w:tcBorders>
              <w:top w:val="nil"/>
            </w:tcBorders>
          </w:tcPr>
          <w:p w14:paraId="0D898A17" w14:textId="77777777" w:rsidR="003939DF" w:rsidRDefault="003939DF">
            <w:pPr>
              <w:rPr>
                <w:sz w:val="2"/>
                <w:szCs w:val="2"/>
              </w:rPr>
            </w:pPr>
          </w:p>
        </w:tc>
        <w:tc>
          <w:tcPr>
            <w:tcW w:w="1352" w:type="dxa"/>
            <w:gridSpan w:val="2"/>
            <w:vMerge/>
            <w:tcBorders>
              <w:top w:val="nil"/>
            </w:tcBorders>
          </w:tcPr>
          <w:p w14:paraId="7083456E" w14:textId="77777777" w:rsidR="003939DF" w:rsidRDefault="003939DF">
            <w:pPr>
              <w:rPr>
                <w:sz w:val="2"/>
                <w:szCs w:val="2"/>
              </w:rPr>
            </w:pPr>
          </w:p>
        </w:tc>
        <w:tc>
          <w:tcPr>
            <w:tcW w:w="1246" w:type="dxa"/>
            <w:gridSpan w:val="2"/>
            <w:vMerge/>
            <w:tcBorders>
              <w:top w:val="nil"/>
            </w:tcBorders>
          </w:tcPr>
          <w:p w14:paraId="770B8C30" w14:textId="77777777" w:rsidR="003939DF" w:rsidRDefault="003939DF">
            <w:pPr>
              <w:rPr>
                <w:sz w:val="2"/>
                <w:szCs w:val="2"/>
              </w:rPr>
            </w:pPr>
          </w:p>
        </w:tc>
        <w:tc>
          <w:tcPr>
            <w:tcW w:w="1261" w:type="dxa"/>
            <w:gridSpan w:val="2"/>
            <w:vMerge/>
            <w:tcBorders>
              <w:top w:val="nil"/>
            </w:tcBorders>
          </w:tcPr>
          <w:p w14:paraId="110DF7C4" w14:textId="77777777" w:rsidR="003939DF" w:rsidRDefault="003939DF">
            <w:pPr>
              <w:rPr>
                <w:sz w:val="2"/>
                <w:szCs w:val="2"/>
              </w:rPr>
            </w:pPr>
          </w:p>
        </w:tc>
        <w:tc>
          <w:tcPr>
            <w:tcW w:w="1807" w:type="dxa"/>
            <w:gridSpan w:val="5"/>
            <w:vMerge/>
            <w:tcBorders>
              <w:top w:val="nil"/>
            </w:tcBorders>
          </w:tcPr>
          <w:p w14:paraId="5FE6C416" w14:textId="77777777" w:rsidR="003939DF" w:rsidRDefault="003939DF">
            <w:pPr>
              <w:rPr>
                <w:sz w:val="2"/>
                <w:szCs w:val="2"/>
              </w:rPr>
            </w:pPr>
          </w:p>
        </w:tc>
        <w:tc>
          <w:tcPr>
            <w:tcW w:w="556" w:type="dxa"/>
            <w:vMerge/>
            <w:tcBorders>
              <w:top w:val="nil"/>
            </w:tcBorders>
            <w:shd w:val="clear" w:color="auto" w:fill="727272"/>
          </w:tcPr>
          <w:p w14:paraId="32FD6E70" w14:textId="77777777" w:rsidR="003939DF" w:rsidRDefault="003939DF">
            <w:pPr>
              <w:rPr>
                <w:sz w:val="2"/>
                <w:szCs w:val="2"/>
              </w:rPr>
            </w:pPr>
          </w:p>
        </w:tc>
      </w:tr>
      <w:tr w:rsidR="003939DF" w14:paraId="6C1D2380" w14:textId="77777777">
        <w:trPr>
          <w:trHeight w:val="193"/>
        </w:trPr>
        <w:tc>
          <w:tcPr>
            <w:tcW w:w="427" w:type="dxa"/>
            <w:vMerge/>
            <w:tcBorders>
              <w:top w:val="nil"/>
            </w:tcBorders>
          </w:tcPr>
          <w:p w14:paraId="0EA1160C" w14:textId="77777777" w:rsidR="003939DF" w:rsidRDefault="003939DF">
            <w:pPr>
              <w:rPr>
                <w:sz w:val="2"/>
                <w:szCs w:val="2"/>
              </w:rPr>
            </w:pPr>
          </w:p>
        </w:tc>
        <w:tc>
          <w:tcPr>
            <w:tcW w:w="285" w:type="dxa"/>
            <w:gridSpan w:val="2"/>
          </w:tcPr>
          <w:p w14:paraId="54D78C85" w14:textId="77777777" w:rsidR="003939DF" w:rsidRDefault="003939DF">
            <w:pPr>
              <w:pStyle w:val="TableParagraph"/>
              <w:rPr>
                <w:sz w:val="12"/>
              </w:rPr>
            </w:pPr>
          </w:p>
        </w:tc>
        <w:tc>
          <w:tcPr>
            <w:tcW w:w="2717" w:type="dxa"/>
            <w:gridSpan w:val="3"/>
            <w:vMerge/>
            <w:tcBorders>
              <w:top w:val="nil"/>
            </w:tcBorders>
          </w:tcPr>
          <w:p w14:paraId="6C36B310" w14:textId="77777777" w:rsidR="003939DF" w:rsidRDefault="003939DF">
            <w:pPr>
              <w:rPr>
                <w:sz w:val="2"/>
                <w:szCs w:val="2"/>
              </w:rPr>
            </w:pPr>
          </w:p>
        </w:tc>
        <w:tc>
          <w:tcPr>
            <w:tcW w:w="1611" w:type="dxa"/>
            <w:vMerge/>
            <w:tcBorders>
              <w:top w:val="nil"/>
            </w:tcBorders>
          </w:tcPr>
          <w:p w14:paraId="09806A79" w14:textId="77777777" w:rsidR="003939DF" w:rsidRDefault="003939DF">
            <w:pPr>
              <w:rPr>
                <w:sz w:val="2"/>
                <w:szCs w:val="2"/>
              </w:rPr>
            </w:pPr>
          </w:p>
        </w:tc>
        <w:tc>
          <w:tcPr>
            <w:tcW w:w="1352" w:type="dxa"/>
            <w:gridSpan w:val="2"/>
            <w:vMerge/>
            <w:tcBorders>
              <w:top w:val="nil"/>
            </w:tcBorders>
          </w:tcPr>
          <w:p w14:paraId="1E814899" w14:textId="77777777" w:rsidR="003939DF" w:rsidRDefault="003939DF">
            <w:pPr>
              <w:rPr>
                <w:sz w:val="2"/>
                <w:szCs w:val="2"/>
              </w:rPr>
            </w:pPr>
          </w:p>
        </w:tc>
        <w:tc>
          <w:tcPr>
            <w:tcW w:w="1246" w:type="dxa"/>
            <w:gridSpan w:val="2"/>
            <w:vMerge/>
            <w:tcBorders>
              <w:top w:val="nil"/>
            </w:tcBorders>
          </w:tcPr>
          <w:p w14:paraId="60CAE89A" w14:textId="77777777" w:rsidR="003939DF" w:rsidRDefault="003939DF">
            <w:pPr>
              <w:rPr>
                <w:sz w:val="2"/>
                <w:szCs w:val="2"/>
              </w:rPr>
            </w:pPr>
          </w:p>
        </w:tc>
        <w:tc>
          <w:tcPr>
            <w:tcW w:w="1261" w:type="dxa"/>
            <w:gridSpan w:val="2"/>
            <w:vMerge w:val="restart"/>
          </w:tcPr>
          <w:p w14:paraId="634A3FAC" w14:textId="77777777" w:rsidR="003939DF" w:rsidRDefault="00024BEA">
            <w:pPr>
              <w:pStyle w:val="TableParagraph"/>
              <w:spacing w:before="3" w:line="247" w:lineRule="auto"/>
              <w:ind w:left="106" w:right="553"/>
              <w:rPr>
                <w:sz w:val="16"/>
              </w:rPr>
            </w:pPr>
            <w:r>
              <w:rPr>
                <w:sz w:val="16"/>
              </w:rPr>
              <w:t>Property Damage</w:t>
            </w:r>
          </w:p>
        </w:tc>
        <w:tc>
          <w:tcPr>
            <w:tcW w:w="1807" w:type="dxa"/>
            <w:gridSpan w:val="5"/>
            <w:vMerge w:val="restart"/>
          </w:tcPr>
          <w:p w14:paraId="3279A09F" w14:textId="77777777" w:rsidR="003939DF" w:rsidRDefault="003939DF">
            <w:pPr>
              <w:pStyle w:val="TableParagraph"/>
              <w:spacing w:before="3"/>
              <w:rPr>
                <w:rFonts w:ascii="Arial"/>
                <w:sz w:val="14"/>
              </w:rPr>
            </w:pPr>
          </w:p>
          <w:p w14:paraId="7F13C641" w14:textId="77777777" w:rsidR="003939DF" w:rsidRDefault="00024BEA">
            <w:pPr>
              <w:pStyle w:val="TableParagraph"/>
              <w:ind w:left="105"/>
              <w:rPr>
                <w:sz w:val="16"/>
              </w:rPr>
            </w:pPr>
            <w:r>
              <w:rPr>
                <w:sz w:val="16"/>
              </w:rPr>
              <w:t>$</w:t>
            </w:r>
          </w:p>
        </w:tc>
        <w:tc>
          <w:tcPr>
            <w:tcW w:w="556" w:type="dxa"/>
            <w:vMerge/>
            <w:tcBorders>
              <w:top w:val="nil"/>
            </w:tcBorders>
            <w:shd w:val="clear" w:color="auto" w:fill="727272"/>
          </w:tcPr>
          <w:p w14:paraId="34A9AB4B" w14:textId="77777777" w:rsidR="003939DF" w:rsidRDefault="003939DF">
            <w:pPr>
              <w:rPr>
                <w:sz w:val="2"/>
                <w:szCs w:val="2"/>
              </w:rPr>
            </w:pPr>
          </w:p>
        </w:tc>
      </w:tr>
      <w:tr w:rsidR="003939DF" w14:paraId="7D00EDEE" w14:textId="77777777">
        <w:trPr>
          <w:trHeight w:val="193"/>
        </w:trPr>
        <w:tc>
          <w:tcPr>
            <w:tcW w:w="427" w:type="dxa"/>
            <w:vMerge/>
            <w:tcBorders>
              <w:top w:val="nil"/>
            </w:tcBorders>
          </w:tcPr>
          <w:p w14:paraId="34E7DBBD" w14:textId="77777777" w:rsidR="003939DF" w:rsidRDefault="003939DF">
            <w:pPr>
              <w:rPr>
                <w:sz w:val="2"/>
                <w:szCs w:val="2"/>
              </w:rPr>
            </w:pPr>
          </w:p>
        </w:tc>
        <w:tc>
          <w:tcPr>
            <w:tcW w:w="285" w:type="dxa"/>
            <w:gridSpan w:val="2"/>
          </w:tcPr>
          <w:p w14:paraId="3DE5AD6A" w14:textId="77777777" w:rsidR="003939DF" w:rsidRDefault="003939DF">
            <w:pPr>
              <w:pStyle w:val="TableParagraph"/>
              <w:rPr>
                <w:sz w:val="12"/>
              </w:rPr>
            </w:pPr>
          </w:p>
        </w:tc>
        <w:tc>
          <w:tcPr>
            <w:tcW w:w="2717" w:type="dxa"/>
            <w:gridSpan w:val="3"/>
            <w:vMerge/>
            <w:tcBorders>
              <w:top w:val="nil"/>
            </w:tcBorders>
          </w:tcPr>
          <w:p w14:paraId="2F3A877D" w14:textId="77777777" w:rsidR="003939DF" w:rsidRDefault="003939DF">
            <w:pPr>
              <w:rPr>
                <w:sz w:val="2"/>
                <w:szCs w:val="2"/>
              </w:rPr>
            </w:pPr>
          </w:p>
        </w:tc>
        <w:tc>
          <w:tcPr>
            <w:tcW w:w="1611" w:type="dxa"/>
            <w:vMerge/>
            <w:tcBorders>
              <w:top w:val="nil"/>
            </w:tcBorders>
          </w:tcPr>
          <w:p w14:paraId="736C80ED" w14:textId="77777777" w:rsidR="003939DF" w:rsidRDefault="003939DF">
            <w:pPr>
              <w:rPr>
                <w:sz w:val="2"/>
                <w:szCs w:val="2"/>
              </w:rPr>
            </w:pPr>
          </w:p>
        </w:tc>
        <w:tc>
          <w:tcPr>
            <w:tcW w:w="1352" w:type="dxa"/>
            <w:gridSpan w:val="2"/>
            <w:vMerge/>
            <w:tcBorders>
              <w:top w:val="nil"/>
            </w:tcBorders>
          </w:tcPr>
          <w:p w14:paraId="249AFEFB" w14:textId="77777777" w:rsidR="003939DF" w:rsidRDefault="003939DF">
            <w:pPr>
              <w:rPr>
                <w:sz w:val="2"/>
                <w:szCs w:val="2"/>
              </w:rPr>
            </w:pPr>
          </w:p>
        </w:tc>
        <w:tc>
          <w:tcPr>
            <w:tcW w:w="1246" w:type="dxa"/>
            <w:gridSpan w:val="2"/>
            <w:vMerge/>
            <w:tcBorders>
              <w:top w:val="nil"/>
            </w:tcBorders>
          </w:tcPr>
          <w:p w14:paraId="6934B8D3" w14:textId="77777777" w:rsidR="003939DF" w:rsidRDefault="003939DF">
            <w:pPr>
              <w:rPr>
                <w:sz w:val="2"/>
                <w:szCs w:val="2"/>
              </w:rPr>
            </w:pPr>
          </w:p>
        </w:tc>
        <w:tc>
          <w:tcPr>
            <w:tcW w:w="1261" w:type="dxa"/>
            <w:gridSpan w:val="2"/>
            <w:vMerge/>
            <w:tcBorders>
              <w:top w:val="nil"/>
            </w:tcBorders>
          </w:tcPr>
          <w:p w14:paraId="26A36818" w14:textId="77777777" w:rsidR="003939DF" w:rsidRDefault="003939DF">
            <w:pPr>
              <w:rPr>
                <w:sz w:val="2"/>
                <w:szCs w:val="2"/>
              </w:rPr>
            </w:pPr>
          </w:p>
        </w:tc>
        <w:tc>
          <w:tcPr>
            <w:tcW w:w="1807" w:type="dxa"/>
            <w:gridSpan w:val="5"/>
            <w:vMerge/>
            <w:tcBorders>
              <w:top w:val="nil"/>
            </w:tcBorders>
          </w:tcPr>
          <w:p w14:paraId="65DD3AB5" w14:textId="77777777" w:rsidR="003939DF" w:rsidRDefault="003939DF">
            <w:pPr>
              <w:rPr>
                <w:sz w:val="2"/>
                <w:szCs w:val="2"/>
              </w:rPr>
            </w:pPr>
          </w:p>
        </w:tc>
        <w:tc>
          <w:tcPr>
            <w:tcW w:w="556" w:type="dxa"/>
            <w:vMerge/>
            <w:tcBorders>
              <w:top w:val="nil"/>
            </w:tcBorders>
            <w:shd w:val="clear" w:color="auto" w:fill="727272"/>
          </w:tcPr>
          <w:p w14:paraId="7322115C" w14:textId="77777777" w:rsidR="003939DF" w:rsidRDefault="003939DF">
            <w:pPr>
              <w:rPr>
                <w:sz w:val="2"/>
                <w:szCs w:val="2"/>
              </w:rPr>
            </w:pPr>
          </w:p>
        </w:tc>
      </w:tr>
      <w:tr w:rsidR="003939DF" w14:paraId="1B170947" w14:textId="77777777">
        <w:trPr>
          <w:trHeight w:val="193"/>
        </w:trPr>
        <w:tc>
          <w:tcPr>
            <w:tcW w:w="427" w:type="dxa"/>
            <w:vMerge w:val="restart"/>
          </w:tcPr>
          <w:p w14:paraId="27B4B8E0" w14:textId="77777777" w:rsidR="003939DF" w:rsidRDefault="003939DF">
            <w:pPr>
              <w:pStyle w:val="TableParagraph"/>
              <w:rPr>
                <w:sz w:val="16"/>
              </w:rPr>
            </w:pPr>
          </w:p>
        </w:tc>
        <w:tc>
          <w:tcPr>
            <w:tcW w:w="3002" w:type="dxa"/>
            <w:gridSpan w:val="5"/>
            <w:tcBorders>
              <w:bottom w:val="nil"/>
            </w:tcBorders>
          </w:tcPr>
          <w:p w14:paraId="5B253520" w14:textId="77777777" w:rsidR="003939DF" w:rsidRDefault="00024BEA">
            <w:pPr>
              <w:pStyle w:val="TableParagraph"/>
              <w:spacing w:before="3" w:line="170" w:lineRule="exact"/>
              <w:ind w:left="107"/>
              <w:rPr>
                <w:sz w:val="16"/>
              </w:rPr>
            </w:pPr>
            <w:r>
              <w:rPr>
                <w:sz w:val="16"/>
              </w:rPr>
              <w:t>EXCESS LIABILITY</w:t>
            </w:r>
          </w:p>
        </w:tc>
        <w:tc>
          <w:tcPr>
            <w:tcW w:w="1611" w:type="dxa"/>
            <w:vMerge w:val="restart"/>
          </w:tcPr>
          <w:p w14:paraId="3D73FEF7" w14:textId="77777777" w:rsidR="003939DF" w:rsidRDefault="003939DF">
            <w:pPr>
              <w:pStyle w:val="TableParagraph"/>
              <w:rPr>
                <w:sz w:val="16"/>
              </w:rPr>
            </w:pPr>
          </w:p>
        </w:tc>
        <w:tc>
          <w:tcPr>
            <w:tcW w:w="1352" w:type="dxa"/>
            <w:gridSpan w:val="2"/>
            <w:vMerge w:val="restart"/>
          </w:tcPr>
          <w:p w14:paraId="26092A9D" w14:textId="77777777" w:rsidR="003939DF" w:rsidRDefault="003939DF">
            <w:pPr>
              <w:pStyle w:val="TableParagraph"/>
              <w:rPr>
                <w:sz w:val="16"/>
              </w:rPr>
            </w:pPr>
          </w:p>
        </w:tc>
        <w:tc>
          <w:tcPr>
            <w:tcW w:w="1246" w:type="dxa"/>
            <w:gridSpan w:val="2"/>
            <w:vMerge w:val="restart"/>
          </w:tcPr>
          <w:p w14:paraId="48B49D8E" w14:textId="77777777" w:rsidR="003939DF" w:rsidRDefault="003939DF">
            <w:pPr>
              <w:pStyle w:val="TableParagraph"/>
              <w:rPr>
                <w:sz w:val="16"/>
              </w:rPr>
            </w:pPr>
          </w:p>
        </w:tc>
        <w:tc>
          <w:tcPr>
            <w:tcW w:w="874" w:type="dxa"/>
            <w:vMerge w:val="restart"/>
            <w:shd w:val="clear" w:color="auto" w:fill="727272"/>
          </w:tcPr>
          <w:p w14:paraId="540D263A" w14:textId="77777777" w:rsidR="003939DF" w:rsidRDefault="003939DF">
            <w:pPr>
              <w:pStyle w:val="TableParagraph"/>
              <w:rPr>
                <w:sz w:val="16"/>
              </w:rPr>
            </w:pPr>
          </w:p>
        </w:tc>
        <w:tc>
          <w:tcPr>
            <w:tcW w:w="1394" w:type="dxa"/>
            <w:gridSpan w:val="4"/>
            <w:vMerge w:val="restart"/>
          </w:tcPr>
          <w:p w14:paraId="17807084" w14:textId="77777777" w:rsidR="003939DF" w:rsidRDefault="00024BEA">
            <w:pPr>
              <w:pStyle w:val="TableParagraph"/>
              <w:spacing w:before="3"/>
              <w:ind w:left="139"/>
              <w:rPr>
                <w:sz w:val="16"/>
              </w:rPr>
            </w:pPr>
            <w:r>
              <w:rPr>
                <w:sz w:val="16"/>
              </w:rPr>
              <w:t>Each Occurrence</w:t>
            </w:r>
          </w:p>
          <w:p w14:paraId="35692B94" w14:textId="77777777" w:rsidR="003939DF" w:rsidRDefault="003939DF">
            <w:pPr>
              <w:pStyle w:val="TableParagraph"/>
              <w:rPr>
                <w:rFonts w:ascii="Arial"/>
                <w:sz w:val="16"/>
              </w:rPr>
            </w:pPr>
          </w:p>
          <w:p w14:paraId="1EB9AC60" w14:textId="77777777" w:rsidR="003939DF" w:rsidRDefault="003939DF">
            <w:pPr>
              <w:pStyle w:val="TableParagraph"/>
              <w:spacing w:before="5"/>
              <w:rPr>
                <w:rFonts w:ascii="Arial"/>
                <w:sz w:val="17"/>
              </w:rPr>
            </w:pPr>
          </w:p>
          <w:p w14:paraId="5416B005" w14:textId="77777777" w:rsidR="003939DF" w:rsidRDefault="00024BEA">
            <w:pPr>
              <w:pStyle w:val="TableParagraph"/>
              <w:spacing w:before="1" w:line="170" w:lineRule="exact"/>
              <w:ind w:left="105"/>
              <w:rPr>
                <w:sz w:val="16"/>
              </w:rPr>
            </w:pPr>
            <w:r>
              <w:rPr>
                <w:sz w:val="16"/>
              </w:rPr>
              <w:t>$</w:t>
            </w:r>
          </w:p>
        </w:tc>
        <w:tc>
          <w:tcPr>
            <w:tcW w:w="1356" w:type="dxa"/>
            <w:gridSpan w:val="3"/>
            <w:vMerge w:val="restart"/>
          </w:tcPr>
          <w:p w14:paraId="056BA528" w14:textId="77777777" w:rsidR="003939DF" w:rsidRDefault="00024BEA">
            <w:pPr>
              <w:pStyle w:val="TableParagraph"/>
              <w:spacing w:before="3"/>
              <w:ind w:left="338"/>
              <w:rPr>
                <w:sz w:val="16"/>
              </w:rPr>
            </w:pPr>
            <w:r>
              <w:rPr>
                <w:sz w:val="16"/>
              </w:rPr>
              <w:t>Aggregate</w:t>
            </w:r>
          </w:p>
          <w:p w14:paraId="0DABB43E" w14:textId="77777777" w:rsidR="003939DF" w:rsidRDefault="003939DF">
            <w:pPr>
              <w:pStyle w:val="TableParagraph"/>
              <w:rPr>
                <w:rFonts w:ascii="Arial"/>
                <w:sz w:val="16"/>
              </w:rPr>
            </w:pPr>
          </w:p>
          <w:p w14:paraId="0F2E77A8" w14:textId="77777777" w:rsidR="003939DF" w:rsidRDefault="003939DF">
            <w:pPr>
              <w:pStyle w:val="TableParagraph"/>
              <w:spacing w:before="5"/>
              <w:rPr>
                <w:rFonts w:ascii="Arial"/>
                <w:sz w:val="17"/>
              </w:rPr>
            </w:pPr>
          </w:p>
          <w:p w14:paraId="04B1264D" w14:textId="77777777" w:rsidR="003939DF" w:rsidRDefault="00024BEA">
            <w:pPr>
              <w:pStyle w:val="TableParagraph"/>
              <w:spacing w:before="1" w:line="170" w:lineRule="exact"/>
              <w:ind w:left="101"/>
              <w:rPr>
                <w:sz w:val="16"/>
              </w:rPr>
            </w:pPr>
            <w:r>
              <w:rPr>
                <w:sz w:val="16"/>
              </w:rPr>
              <w:t>$</w:t>
            </w:r>
          </w:p>
        </w:tc>
      </w:tr>
      <w:tr w:rsidR="003939DF" w14:paraId="71CE5DC5" w14:textId="77777777">
        <w:trPr>
          <w:trHeight w:val="243"/>
        </w:trPr>
        <w:tc>
          <w:tcPr>
            <w:tcW w:w="427" w:type="dxa"/>
            <w:vMerge/>
            <w:tcBorders>
              <w:top w:val="nil"/>
            </w:tcBorders>
          </w:tcPr>
          <w:p w14:paraId="5DCBB033" w14:textId="77777777" w:rsidR="003939DF" w:rsidRDefault="003939DF">
            <w:pPr>
              <w:rPr>
                <w:sz w:val="2"/>
                <w:szCs w:val="2"/>
              </w:rPr>
            </w:pPr>
          </w:p>
        </w:tc>
        <w:tc>
          <w:tcPr>
            <w:tcW w:w="285" w:type="dxa"/>
            <w:gridSpan w:val="2"/>
          </w:tcPr>
          <w:p w14:paraId="6A337256" w14:textId="77777777" w:rsidR="003939DF" w:rsidRDefault="003939DF">
            <w:pPr>
              <w:pStyle w:val="TableParagraph"/>
              <w:rPr>
                <w:sz w:val="16"/>
              </w:rPr>
            </w:pPr>
          </w:p>
        </w:tc>
        <w:tc>
          <w:tcPr>
            <w:tcW w:w="2717" w:type="dxa"/>
            <w:gridSpan w:val="3"/>
            <w:vMerge w:val="restart"/>
            <w:tcBorders>
              <w:top w:val="nil"/>
            </w:tcBorders>
          </w:tcPr>
          <w:p w14:paraId="52B636F7" w14:textId="77777777" w:rsidR="003939DF" w:rsidRDefault="003939DF">
            <w:pPr>
              <w:pStyle w:val="TableParagraph"/>
              <w:rPr>
                <w:rFonts w:ascii="Arial"/>
                <w:sz w:val="16"/>
              </w:rPr>
            </w:pPr>
          </w:p>
          <w:p w14:paraId="336786E2" w14:textId="77777777" w:rsidR="003939DF" w:rsidRDefault="00024BEA">
            <w:pPr>
              <w:pStyle w:val="TableParagraph"/>
              <w:spacing w:before="93"/>
              <w:ind w:left="108"/>
              <w:rPr>
                <w:sz w:val="16"/>
              </w:rPr>
            </w:pPr>
            <w:r>
              <w:rPr>
                <w:sz w:val="16"/>
              </w:rPr>
              <w:t>Other Than Umbrella Form</w:t>
            </w:r>
          </w:p>
        </w:tc>
        <w:tc>
          <w:tcPr>
            <w:tcW w:w="1611" w:type="dxa"/>
            <w:vMerge/>
            <w:tcBorders>
              <w:top w:val="nil"/>
            </w:tcBorders>
          </w:tcPr>
          <w:p w14:paraId="25AE6E2F" w14:textId="77777777" w:rsidR="003939DF" w:rsidRDefault="003939DF">
            <w:pPr>
              <w:rPr>
                <w:sz w:val="2"/>
                <w:szCs w:val="2"/>
              </w:rPr>
            </w:pPr>
          </w:p>
        </w:tc>
        <w:tc>
          <w:tcPr>
            <w:tcW w:w="1352" w:type="dxa"/>
            <w:gridSpan w:val="2"/>
            <w:vMerge/>
            <w:tcBorders>
              <w:top w:val="nil"/>
            </w:tcBorders>
          </w:tcPr>
          <w:p w14:paraId="2FC5D200" w14:textId="77777777" w:rsidR="003939DF" w:rsidRDefault="003939DF">
            <w:pPr>
              <w:rPr>
                <w:sz w:val="2"/>
                <w:szCs w:val="2"/>
              </w:rPr>
            </w:pPr>
          </w:p>
        </w:tc>
        <w:tc>
          <w:tcPr>
            <w:tcW w:w="1246" w:type="dxa"/>
            <w:gridSpan w:val="2"/>
            <w:vMerge/>
            <w:tcBorders>
              <w:top w:val="nil"/>
            </w:tcBorders>
          </w:tcPr>
          <w:p w14:paraId="53160412" w14:textId="77777777" w:rsidR="003939DF" w:rsidRDefault="003939DF">
            <w:pPr>
              <w:rPr>
                <w:sz w:val="2"/>
                <w:szCs w:val="2"/>
              </w:rPr>
            </w:pPr>
          </w:p>
        </w:tc>
        <w:tc>
          <w:tcPr>
            <w:tcW w:w="874" w:type="dxa"/>
            <w:vMerge/>
            <w:tcBorders>
              <w:top w:val="nil"/>
            </w:tcBorders>
            <w:shd w:val="clear" w:color="auto" w:fill="727272"/>
          </w:tcPr>
          <w:p w14:paraId="0EA6F79D" w14:textId="77777777" w:rsidR="003939DF" w:rsidRDefault="003939DF">
            <w:pPr>
              <w:rPr>
                <w:sz w:val="2"/>
                <w:szCs w:val="2"/>
              </w:rPr>
            </w:pPr>
          </w:p>
        </w:tc>
        <w:tc>
          <w:tcPr>
            <w:tcW w:w="1394" w:type="dxa"/>
            <w:gridSpan w:val="4"/>
            <w:vMerge/>
            <w:tcBorders>
              <w:top w:val="nil"/>
            </w:tcBorders>
          </w:tcPr>
          <w:p w14:paraId="36760A0B" w14:textId="77777777" w:rsidR="003939DF" w:rsidRDefault="003939DF">
            <w:pPr>
              <w:rPr>
                <w:sz w:val="2"/>
                <w:szCs w:val="2"/>
              </w:rPr>
            </w:pPr>
          </w:p>
        </w:tc>
        <w:tc>
          <w:tcPr>
            <w:tcW w:w="1356" w:type="dxa"/>
            <w:gridSpan w:val="3"/>
            <w:vMerge/>
            <w:tcBorders>
              <w:top w:val="nil"/>
            </w:tcBorders>
          </w:tcPr>
          <w:p w14:paraId="696C10D3" w14:textId="77777777" w:rsidR="003939DF" w:rsidRDefault="003939DF">
            <w:pPr>
              <w:rPr>
                <w:sz w:val="2"/>
                <w:szCs w:val="2"/>
              </w:rPr>
            </w:pPr>
          </w:p>
        </w:tc>
      </w:tr>
      <w:tr w:rsidR="003939DF" w14:paraId="238F29DC" w14:textId="77777777">
        <w:trPr>
          <w:trHeight w:val="265"/>
        </w:trPr>
        <w:tc>
          <w:tcPr>
            <w:tcW w:w="427" w:type="dxa"/>
            <w:vMerge/>
            <w:tcBorders>
              <w:top w:val="nil"/>
            </w:tcBorders>
          </w:tcPr>
          <w:p w14:paraId="14F036B8" w14:textId="77777777" w:rsidR="003939DF" w:rsidRDefault="003939DF">
            <w:pPr>
              <w:rPr>
                <w:sz w:val="2"/>
                <w:szCs w:val="2"/>
              </w:rPr>
            </w:pPr>
          </w:p>
        </w:tc>
        <w:tc>
          <w:tcPr>
            <w:tcW w:w="285" w:type="dxa"/>
            <w:gridSpan w:val="2"/>
          </w:tcPr>
          <w:p w14:paraId="5E6FF6E6" w14:textId="77777777" w:rsidR="003939DF" w:rsidRDefault="003939DF">
            <w:pPr>
              <w:pStyle w:val="TableParagraph"/>
              <w:rPr>
                <w:sz w:val="16"/>
              </w:rPr>
            </w:pPr>
          </w:p>
        </w:tc>
        <w:tc>
          <w:tcPr>
            <w:tcW w:w="2717" w:type="dxa"/>
            <w:gridSpan w:val="3"/>
            <w:vMerge/>
            <w:tcBorders>
              <w:top w:val="nil"/>
            </w:tcBorders>
          </w:tcPr>
          <w:p w14:paraId="085FCF64" w14:textId="77777777" w:rsidR="003939DF" w:rsidRDefault="003939DF">
            <w:pPr>
              <w:rPr>
                <w:sz w:val="2"/>
                <w:szCs w:val="2"/>
              </w:rPr>
            </w:pPr>
          </w:p>
        </w:tc>
        <w:tc>
          <w:tcPr>
            <w:tcW w:w="1611" w:type="dxa"/>
            <w:vMerge/>
            <w:tcBorders>
              <w:top w:val="nil"/>
            </w:tcBorders>
          </w:tcPr>
          <w:p w14:paraId="5EA3F024" w14:textId="77777777" w:rsidR="003939DF" w:rsidRDefault="003939DF">
            <w:pPr>
              <w:rPr>
                <w:sz w:val="2"/>
                <w:szCs w:val="2"/>
              </w:rPr>
            </w:pPr>
          </w:p>
        </w:tc>
        <w:tc>
          <w:tcPr>
            <w:tcW w:w="1352" w:type="dxa"/>
            <w:gridSpan w:val="2"/>
            <w:vMerge/>
            <w:tcBorders>
              <w:top w:val="nil"/>
            </w:tcBorders>
          </w:tcPr>
          <w:p w14:paraId="5240737D" w14:textId="77777777" w:rsidR="003939DF" w:rsidRDefault="003939DF">
            <w:pPr>
              <w:rPr>
                <w:sz w:val="2"/>
                <w:szCs w:val="2"/>
              </w:rPr>
            </w:pPr>
          </w:p>
        </w:tc>
        <w:tc>
          <w:tcPr>
            <w:tcW w:w="1246" w:type="dxa"/>
            <w:gridSpan w:val="2"/>
            <w:vMerge/>
            <w:tcBorders>
              <w:top w:val="nil"/>
            </w:tcBorders>
          </w:tcPr>
          <w:p w14:paraId="0D9B5728" w14:textId="77777777" w:rsidR="003939DF" w:rsidRDefault="003939DF">
            <w:pPr>
              <w:rPr>
                <w:sz w:val="2"/>
                <w:szCs w:val="2"/>
              </w:rPr>
            </w:pPr>
          </w:p>
        </w:tc>
        <w:tc>
          <w:tcPr>
            <w:tcW w:w="874" w:type="dxa"/>
            <w:vMerge/>
            <w:tcBorders>
              <w:top w:val="nil"/>
            </w:tcBorders>
            <w:shd w:val="clear" w:color="auto" w:fill="727272"/>
          </w:tcPr>
          <w:p w14:paraId="1B6B5DB8" w14:textId="77777777" w:rsidR="003939DF" w:rsidRDefault="003939DF">
            <w:pPr>
              <w:rPr>
                <w:sz w:val="2"/>
                <w:szCs w:val="2"/>
              </w:rPr>
            </w:pPr>
          </w:p>
        </w:tc>
        <w:tc>
          <w:tcPr>
            <w:tcW w:w="1394" w:type="dxa"/>
            <w:gridSpan w:val="4"/>
            <w:vMerge/>
            <w:tcBorders>
              <w:top w:val="nil"/>
            </w:tcBorders>
          </w:tcPr>
          <w:p w14:paraId="00F71A90" w14:textId="77777777" w:rsidR="003939DF" w:rsidRDefault="003939DF">
            <w:pPr>
              <w:rPr>
                <w:sz w:val="2"/>
                <w:szCs w:val="2"/>
              </w:rPr>
            </w:pPr>
          </w:p>
        </w:tc>
        <w:tc>
          <w:tcPr>
            <w:tcW w:w="1356" w:type="dxa"/>
            <w:gridSpan w:val="3"/>
            <w:vMerge/>
            <w:tcBorders>
              <w:top w:val="nil"/>
            </w:tcBorders>
          </w:tcPr>
          <w:p w14:paraId="22C2BB10" w14:textId="77777777" w:rsidR="003939DF" w:rsidRDefault="003939DF">
            <w:pPr>
              <w:rPr>
                <w:sz w:val="2"/>
                <w:szCs w:val="2"/>
              </w:rPr>
            </w:pPr>
          </w:p>
        </w:tc>
      </w:tr>
      <w:tr w:rsidR="003939DF" w14:paraId="075A66AC" w14:textId="77777777">
        <w:trPr>
          <w:trHeight w:val="193"/>
        </w:trPr>
        <w:tc>
          <w:tcPr>
            <w:tcW w:w="427" w:type="dxa"/>
            <w:vMerge w:val="restart"/>
          </w:tcPr>
          <w:p w14:paraId="4645A21E" w14:textId="77777777" w:rsidR="003939DF" w:rsidRDefault="003939DF">
            <w:pPr>
              <w:pStyle w:val="TableParagraph"/>
              <w:rPr>
                <w:sz w:val="16"/>
              </w:rPr>
            </w:pPr>
          </w:p>
        </w:tc>
        <w:tc>
          <w:tcPr>
            <w:tcW w:w="3002" w:type="dxa"/>
            <w:gridSpan w:val="5"/>
            <w:vMerge w:val="restart"/>
          </w:tcPr>
          <w:p w14:paraId="78693C23" w14:textId="77777777" w:rsidR="003939DF" w:rsidRDefault="00024BEA">
            <w:pPr>
              <w:pStyle w:val="TableParagraph"/>
              <w:spacing w:before="63" w:line="244" w:lineRule="auto"/>
              <w:ind w:left="107" w:right="1121"/>
            </w:pPr>
            <w:r>
              <w:t>WORKERS COMPENSATION</w:t>
            </w:r>
          </w:p>
          <w:p w14:paraId="78350E23" w14:textId="77777777" w:rsidR="003939DF" w:rsidRDefault="00024BEA">
            <w:pPr>
              <w:pStyle w:val="TableParagraph"/>
              <w:spacing w:before="62"/>
              <w:ind w:left="107"/>
            </w:pPr>
            <w:r>
              <w:t>AND</w:t>
            </w:r>
          </w:p>
          <w:p w14:paraId="266C45A2" w14:textId="77777777" w:rsidR="003939DF" w:rsidRDefault="00024BEA">
            <w:pPr>
              <w:pStyle w:val="TableParagraph"/>
              <w:spacing w:before="65" w:line="193" w:lineRule="exact"/>
              <w:ind w:left="469"/>
              <w:rPr>
                <w:sz w:val="18"/>
              </w:rPr>
            </w:pPr>
            <w:r>
              <w:rPr>
                <w:sz w:val="18"/>
              </w:rPr>
              <w:t>EMPLOYER’S LIABILITY</w:t>
            </w:r>
          </w:p>
        </w:tc>
        <w:tc>
          <w:tcPr>
            <w:tcW w:w="1611" w:type="dxa"/>
            <w:vMerge w:val="restart"/>
          </w:tcPr>
          <w:p w14:paraId="22B82781" w14:textId="77777777" w:rsidR="003939DF" w:rsidRDefault="003939DF">
            <w:pPr>
              <w:pStyle w:val="TableParagraph"/>
              <w:rPr>
                <w:sz w:val="16"/>
              </w:rPr>
            </w:pPr>
          </w:p>
        </w:tc>
        <w:tc>
          <w:tcPr>
            <w:tcW w:w="1352" w:type="dxa"/>
            <w:gridSpan w:val="2"/>
            <w:vMerge w:val="restart"/>
          </w:tcPr>
          <w:p w14:paraId="0DD03690" w14:textId="77777777" w:rsidR="003939DF" w:rsidRDefault="003939DF">
            <w:pPr>
              <w:pStyle w:val="TableParagraph"/>
              <w:rPr>
                <w:sz w:val="16"/>
              </w:rPr>
            </w:pPr>
          </w:p>
        </w:tc>
        <w:tc>
          <w:tcPr>
            <w:tcW w:w="1246" w:type="dxa"/>
            <w:gridSpan w:val="2"/>
            <w:vMerge w:val="restart"/>
          </w:tcPr>
          <w:p w14:paraId="07C9FCB8" w14:textId="77777777" w:rsidR="003939DF" w:rsidRDefault="003939DF">
            <w:pPr>
              <w:pStyle w:val="TableParagraph"/>
              <w:rPr>
                <w:sz w:val="16"/>
              </w:rPr>
            </w:pPr>
          </w:p>
        </w:tc>
        <w:tc>
          <w:tcPr>
            <w:tcW w:w="1993" w:type="dxa"/>
            <w:gridSpan w:val="4"/>
          </w:tcPr>
          <w:p w14:paraId="6AF0E07B" w14:textId="77777777" w:rsidR="003939DF" w:rsidRDefault="00024BEA">
            <w:pPr>
              <w:pStyle w:val="TableParagraph"/>
              <w:spacing w:before="3" w:line="170" w:lineRule="exact"/>
              <w:ind w:left="106"/>
              <w:rPr>
                <w:sz w:val="16"/>
              </w:rPr>
            </w:pPr>
            <w:r>
              <w:rPr>
                <w:sz w:val="16"/>
              </w:rPr>
              <w:t>STATUTORY</w:t>
            </w:r>
          </w:p>
        </w:tc>
        <w:tc>
          <w:tcPr>
            <w:tcW w:w="1631" w:type="dxa"/>
            <w:gridSpan w:val="4"/>
            <w:shd w:val="clear" w:color="auto" w:fill="727272"/>
          </w:tcPr>
          <w:p w14:paraId="35E0AD05" w14:textId="77777777" w:rsidR="003939DF" w:rsidRDefault="003939DF">
            <w:pPr>
              <w:pStyle w:val="TableParagraph"/>
              <w:rPr>
                <w:sz w:val="12"/>
              </w:rPr>
            </w:pPr>
          </w:p>
        </w:tc>
      </w:tr>
      <w:tr w:rsidR="003939DF" w14:paraId="4661EFCB" w14:textId="77777777">
        <w:trPr>
          <w:trHeight w:val="949"/>
        </w:trPr>
        <w:tc>
          <w:tcPr>
            <w:tcW w:w="427" w:type="dxa"/>
            <w:vMerge/>
            <w:tcBorders>
              <w:top w:val="nil"/>
            </w:tcBorders>
          </w:tcPr>
          <w:p w14:paraId="32217D65" w14:textId="77777777" w:rsidR="003939DF" w:rsidRDefault="003939DF">
            <w:pPr>
              <w:rPr>
                <w:sz w:val="2"/>
                <w:szCs w:val="2"/>
              </w:rPr>
            </w:pPr>
          </w:p>
        </w:tc>
        <w:tc>
          <w:tcPr>
            <w:tcW w:w="3002" w:type="dxa"/>
            <w:gridSpan w:val="5"/>
            <w:vMerge/>
            <w:tcBorders>
              <w:top w:val="nil"/>
            </w:tcBorders>
          </w:tcPr>
          <w:p w14:paraId="49D46C46" w14:textId="77777777" w:rsidR="003939DF" w:rsidRDefault="003939DF">
            <w:pPr>
              <w:rPr>
                <w:sz w:val="2"/>
                <w:szCs w:val="2"/>
              </w:rPr>
            </w:pPr>
          </w:p>
        </w:tc>
        <w:tc>
          <w:tcPr>
            <w:tcW w:w="1611" w:type="dxa"/>
            <w:vMerge/>
            <w:tcBorders>
              <w:top w:val="nil"/>
            </w:tcBorders>
          </w:tcPr>
          <w:p w14:paraId="754A9870" w14:textId="77777777" w:rsidR="003939DF" w:rsidRDefault="003939DF">
            <w:pPr>
              <w:rPr>
                <w:sz w:val="2"/>
                <w:szCs w:val="2"/>
              </w:rPr>
            </w:pPr>
          </w:p>
        </w:tc>
        <w:tc>
          <w:tcPr>
            <w:tcW w:w="1352" w:type="dxa"/>
            <w:gridSpan w:val="2"/>
            <w:vMerge/>
            <w:tcBorders>
              <w:top w:val="nil"/>
            </w:tcBorders>
          </w:tcPr>
          <w:p w14:paraId="49C6E6D1" w14:textId="77777777" w:rsidR="003939DF" w:rsidRDefault="003939DF">
            <w:pPr>
              <w:rPr>
                <w:sz w:val="2"/>
                <w:szCs w:val="2"/>
              </w:rPr>
            </w:pPr>
          </w:p>
        </w:tc>
        <w:tc>
          <w:tcPr>
            <w:tcW w:w="1246" w:type="dxa"/>
            <w:gridSpan w:val="2"/>
            <w:vMerge/>
            <w:tcBorders>
              <w:top w:val="nil"/>
            </w:tcBorders>
          </w:tcPr>
          <w:p w14:paraId="6E91A994" w14:textId="77777777" w:rsidR="003939DF" w:rsidRDefault="003939DF">
            <w:pPr>
              <w:rPr>
                <w:sz w:val="2"/>
                <w:szCs w:val="2"/>
              </w:rPr>
            </w:pPr>
          </w:p>
        </w:tc>
        <w:tc>
          <w:tcPr>
            <w:tcW w:w="3624" w:type="dxa"/>
            <w:gridSpan w:val="8"/>
          </w:tcPr>
          <w:p w14:paraId="652381CF" w14:textId="77777777" w:rsidR="003939DF" w:rsidRDefault="00024BEA">
            <w:pPr>
              <w:pStyle w:val="TableParagraph"/>
              <w:tabs>
                <w:tab w:val="left" w:pos="1807"/>
              </w:tabs>
              <w:spacing w:before="3"/>
              <w:ind w:left="106"/>
              <w:rPr>
                <w:sz w:val="16"/>
              </w:rPr>
            </w:pPr>
            <w:r>
              <w:rPr>
                <w:sz w:val="16"/>
              </w:rPr>
              <w:t>$</w:t>
            </w:r>
            <w:r>
              <w:rPr>
                <w:sz w:val="16"/>
              </w:rPr>
              <w:tab/>
              <w:t>(Each</w:t>
            </w:r>
            <w:r>
              <w:rPr>
                <w:spacing w:val="1"/>
                <w:sz w:val="16"/>
              </w:rPr>
              <w:t xml:space="preserve"> </w:t>
            </w:r>
            <w:r>
              <w:rPr>
                <w:sz w:val="16"/>
              </w:rPr>
              <w:t>Accident)</w:t>
            </w:r>
          </w:p>
          <w:p w14:paraId="1E37C389" w14:textId="77777777" w:rsidR="003939DF" w:rsidRDefault="00024BEA">
            <w:pPr>
              <w:pStyle w:val="TableParagraph"/>
              <w:tabs>
                <w:tab w:val="left" w:pos="1807"/>
              </w:tabs>
              <w:spacing w:before="40"/>
              <w:ind w:left="106"/>
              <w:rPr>
                <w:sz w:val="16"/>
              </w:rPr>
            </w:pPr>
            <w:r>
              <w:rPr>
                <w:sz w:val="16"/>
              </w:rPr>
              <w:t>$</w:t>
            </w:r>
            <w:r>
              <w:rPr>
                <w:sz w:val="16"/>
              </w:rPr>
              <w:tab/>
              <w:t>(Disease Policy</w:t>
            </w:r>
            <w:r>
              <w:rPr>
                <w:spacing w:val="-7"/>
                <w:sz w:val="16"/>
              </w:rPr>
              <w:t xml:space="preserve"> </w:t>
            </w:r>
            <w:r>
              <w:rPr>
                <w:sz w:val="16"/>
              </w:rPr>
              <w:t>Limit)</w:t>
            </w:r>
          </w:p>
          <w:p w14:paraId="5C55105F" w14:textId="77777777" w:rsidR="003939DF" w:rsidRDefault="00024BEA">
            <w:pPr>
              <w:pStyle w:val="TableParagraph"/>
              <w:tabs>
                <w:tab w:val="left" w:pos="1807"/>
              </w:tabs>
              <w:spacing w:before="39"/>
              <w:ind w:left="106"/>
              <w:rPr>
                <w:sz w:val="16"/>
              </w:rPr>
            </w:pPr>
            <w:r>
              <w:rPr>
                <w:sz w:val="16"/>
              </w:rPr>
              <w:t>$</w:t>
            </w:r>
            <w:r>
              <w:rPr>
                <w:sz w:val="16"/>
              </w:rPr>
              <w:tab/>
              <w:t>(Disease-Each</w:t>
            </w:r>
            <w:r>
              <w:rPr>
                <w:spacing w:val="-2"/>
                <w:sz w:val="16"/>
              </w:rPr>
              <w:t xml:space="preserve"> </w:t>
            </w:r>
            <w:r>
              <w:rPr>
                <w:sz w:val="16"/>
              </w:rPr>
              <w:t>Employee)</w:t>
            </w:r>
          </w:p>
        </w:tc>
      </w:tr>
      <w:tr w:rsidR="003939DF" w14:paraId="5EC4F52C" w14:textId="77777777">
        <w:trPr>
          <w:trHeight w:val="471"/>
        </w:trPr>
        <w:tc>
          <w:tcPr>
            <w:tcW w:w="427" w:type="dxa"/>
          </w:tcPr>
          <w:p w14:paraId="36390C13" w14:textId="77777777" w:rsidR="003939DF" w:rsidRDefault="003939DF">
            <w:pPr>
              <w:pStyle w:val="TableParagraph"/>
              <w:rPr>
                <w:sz w:val="16"/>
              </w:rPr>
            </w:pPr>
          </w:p>
        </w:tc>
        <w:tc>
          <w:tcPr>
            <w:tcW w:w="3002" w:type="dxa"/>
            <w:gridSpan w:val="5"/>
          </w:tcPr>
          <w:p w14:paraId="4590F9C3" w14:textId="77777777" w:rsidR="003939DF" w:rsidRDefault="00024BEA">
            <w:pPr>
              <w:pStyle w:val="TableParagraph"/>
              <w:spacing w:before="3"/>
              <w:ind w:left="107"/>
              <w:rPr>
                <w:sz w:val="16"/>
              </w:rPr>
            </w:pPr>
            <w:r>
              <w:rPr>
                <w:sz w:val="16"/>
              </w:rPr>
              <w:t>OTHER</w:t>
            </w:r>
          </w:p>
        </w:tc>
        <w:tc>
          <w:tcPr>
            <w:tcW w:w="1611" w:type="dxa"/>
          </w:tcPr>
          <w:p w14:paraId="65CA84E8" w14:textId="77777777" w:rsidR="003939DF" w:rsidRDefault="003939DF">
            <w:pPr>
              <w:pStyle w:val="TableParagraph"/>
              <w:rPr>
                <w:sz w:val="16"/>
              </w:rPr>
            </w:pPr>
          </w:p>
        </w:tc>
        <w:tc>
          <w:tcPr>
            <w:tcW w:w="1352" w:type="dxa"/>
            <w:gridSpan w:val="2"/>
          </w:tcPr>
          <w:p w14:paraId="255994AB" w14:textId="77777777" w:rsidR="003939DF" w:rsidRDefault="003939DF">
            <w:pPr>
              <w:pStyle w:val="TableParagraph"/>
              <w:rPr>
                <w:sz w:val="16"/>
              </w:rPr>
            </w:pPr>
          </w:p>
        </w:tc>
        <w:tc>
          <w:tcPr>
            <w:tcW w:w="1246" w:type="dxa"/>
            <w:gridSpan w:val="2"/>
          </w:tcPr>
          <w:p w14:paraId="78A93C89" w14:textId="77777777" w:rsidR="003939DF" w:rsidRDefault="003939DF">
            <w:pPr>
              <w:pStyle w:val="TableParagraph"/>
              <w:rPr>
                <w:sz w:val="16"/>
              </w:rPr>
            </w:pPr>
          </w:p>
        </w:tc>
        <w:tc>
          <w:tcPr>
            <w:tcW w:w="3624" w:type="dxa"/>
            <w:gridSpan w:val="8"/>
          </w:tcPr>
          <w:p w14:paraId="0F843A80" w14:textId="77777777" w:rsidR="003939DF" w:rsidRDefault="003939DF">
            <w:pPr>
              <w:pStyle w:val="TableParagraph"/>
              <w:rPr>
                <w:sz w:val="16"/>
              </w:rPr>
            </w:pPr>
          </w:p>
        </w:tc>
      </w:tr>
      <w:tr w:rsidR="003939DF" w14:paraId="74844C69" w14:textId="77777777">
        <w:trPr>
          <w:trHeight w:val="274"/>
        </w:trPr>
        <w:tc>
          <w:tcPr>
            <w:tcW w:w="11262" w:type="dxa"/>
            <w:gridSpan w:val="19"/>
          </w:tcPr>
          <w:p w14:paraId="44FE8D6C" w14:textId="77777777" w:rsidR="003939DF" w:rsidRDefault="00024BEA">
            <w:pPr>
              <w:pStyle w:val="TableParagraph"/>
              <w:spacing w:before="3"/>
              <w:ind w:left="4616" w:right="4598"/>
              <w:jc w:val="center"/>
              <w:rPr>
                <w:sz w:val="16"/>
              </w:rPr>
            </w:pPr>
            <w:r>
              <w:rPr>
                <w:sz w:val="16"/>
              </w:rPr>
              <w:t>ADDITIONAL PROVISIONS</w:t>
            </w:r>
          </w:p>
        </w:tc>
      </w:tr>
      <w:tr w:rsidR="003939DF" w14:paraId="112D99F5" w14:textId="77777777">
        <w:trPr>
          <w:trHeight w:val="620"/>
        </w:trPr>
        <w:tc>
          <w:tcPr>
            <w:tcW w:w="11262" w:type="dxa"/>
            <w:gridSpan w:val="19"/>
          </w:tcPr>
          <w:p w14:paraId="127452BB" w14:textId="77777777" w:rsidR="003939DF" w:rsidRDefault="00024BEA">
            <w:pPr>
              <w:pStyle w:val="TableParagraph"/>
              <w:spacing w:before="3"/>
              <w:ind w:left="107"/>
              <w:rPr>
                <w:sz w:val="16"/>
              </w:rPr>
            </w:pPr>
            <w:r>
              <w:rPr>
                <w:sz w:val="16"/>
              </w:rPr>
              <w:t>LEWIS COUNTY is included as additional insured as related to the above-mentioned project.</w:t>
            </w:r>
          </w:p>
          <w:p w14:paraId="139689B5" w14:textId="77777777" w:rsidR="003939DF" w:rsidRDefault="00024BEA">
            <w:pPr>
              <w:pStyle w:val="TableParagraph"/>
              <w:spacing w:before="6" w:line="247" w:lineRule="auto"/>
              <w:ind w:left="107"/>
              <w:rPr>
                <w:sz w:val="16"/>
              </w:rPr>
            </w:pPr>
            <w:r>
              <w:rPr>
                <w:sz w:val="16"/>
              </w:rPr>
              <w:t>Should any of the above described policies be cancelled before the expiration date thereof, the issuing Company must deliver or mail not less than 45 days written notice to the above Certificate Holder, per RCW 48.18.290</w:t>
            </w:r>
          </w:p>
        </w:tc>
      </w:tr>
      <w:tr w:rsidR="003939DF" w14:paraId="537B816A" w14:textId="77777777">
        <w:trPr>
          <w:trHeight w:val="243"/>
        </w:trPr>
        <w:tc>
          <w:tcPr>
            <w:tcW w:w="5223" w:type="dxa"/>
            <w:gridSpan w:val="8"/>
          </w:tcPr>
          <w:p w14:paraId="1D77FE22" w14:textId="77777777" w:rsidR="003939DF" w:rsidRDefault="00024BEA">
            <w:pPr>
              <w:pStyle w:val="TableParagraph"/>
              <w:spacing w:before="3"/>
              <w:ind w:left="1220"/>
              <w:rPr>
                <w:sz w:val="16"/>
              </w:rPr>
            </w:pPr>
            <w:r>
              <w:rPr>
                <w:sz w:val="16"/>
              </w:rPr>
              <w:t>COMPANIES AFFORDING COVERAGE</w:t>
            </w:r>
          </w:p>
        </w:tc>
        <w:tc>
          <w:tcPr>
            <w:tcW w:w="6039" w:type="dxa"/>
            <w:gridSpan w:val="11"/>
          </w:tcPr>
          <w:p w14:paraId="1F5D25B0" w14:textId="77777777" w:rsidR="003939DF" w:rsidRDefault="00024BEA">
            <w:pPr>
              <w:pStyle w:val="TableParagraph"/>
              <w:spacing w:before="3"/>
              <w:ind w:left="1133"/>
              <w:rPr>
                <w:sz w:val="16"/>
              </w:rPr>
            </w:pPr>
            <w:r>
              <w:rPr>
                <w:sz w:val="16"/>
              </w:rPr>
              <w:t>ISSUING COMPANY, AGENT OR REPRESENTATIVE</w:t>
            </w:r>
          </w:p>
        </w:tc>
      </w:tr>
      <w:tr w:rsidR="003939DF" w14:paraId="7604EEE0" w14:textId="77777777">
        <w:trPr>
          <w:trHeight w:val="363"/>
        </w:trPr>
        <w:tc>
          <w:tcPr>
            <w:tcW w:w="5223" w:type="dxa"/>
            <w:gridSpan w:val="8"/>
            <w:vMerge w:val="restart"/>
          </w:tcPr>
          <w:p w14:paraId="4420AD5A" w14:textId="77777777" w:rsidR="003939DF" w:rsidRDefault="00024BEA">
            <w:pPr>
              <w:pStyle w:val="TableParagraph"/>
              <w:spacing w:before="3"/>
              <w:ind w:left="107"/>
              <w:rPr>
                <w:sz w:val="16"/>
              </w:rPr>
            </w:pPr>
            <w:r>
              <w:rPr>
                <w:sz w:val="16"/>
              </w:rPr>
              <w:t>NOTE: Attach a separate sheet to this certificate giving</w:t>
            </w:r>
          </w:p>
          <w:p w14:paraId="34A73A7A" w14:textId="77777777" w:rsidR="003939DF" w:rsidRDefault="00024BEA">
            <w:pPr>
              <w:pStyle w:val="TableParagraph"/>
              <w:spacing w:before="6" w:line="247" w:lineRule="auto"/>
              <w:ind w:left="719" w:right="677"/>
              <w:rPr>
                <w:sz w:val="16"/>
              </w:rPr>
            </w:pPr>
            <w:r>
              <w:rPr>
                <w:sz w:val="16"/>
              </w:rPr>
              <w:t>all the company names and their percentage of coverage, if clarification is needed,</w:t>
            </w:r>
          </w:p>
        </w:tc>
        <w:tc>
          <w:tcPr>
            <w:tcW w:w="1793" w:type="dxa"/>
            <w:gridSpan w:val="2"/>
            <w:vMerge w:val="restart"/>
          </w:tcPr>
          <w:p w14:paraId="0E7B1990" w14:textId="77777777" w:rsidR="003939DF" w:rsidRDefault="00024BEA">
            <w:pPr>
              <w:pStyle w:val="TableParagraph"/>
              <w:spacing w:before="123" w:line="650" w:lineRule="auto"/>
              <w:ind w:left="915" w:right="54" w:firstLine="256"/>
              <w:rPr>
                <w:sz w:val="16"/>
              </w:rPr>
            </w:pPr>
            <w:r>
              <w:rPr>
                <w:sz w:val="16"/>
              </w:rPr>
              <w:t>NAME: ADDRESS:</w:t>
            </w:r>
          </w:p>
        </w:tc>
        <w:tc>
          <w:tcPr>
            <w:tcW w:w="4246" w:type="dxa"/>
            <w:gridSpan w:val="9"/>
          </w:tcPr>
          <w:p w14:paraId="2390687B" w14:textId="77777777" w:rsidR="003939DF" w:rsidRDefault="003939DF">
            <w:pPr>
              <w:pStyle w:val="TableParagraph"/>
              <w:rPr>
                <w:sz w:val="16"/>
              </w:rPr>
            </w:pPr>
          </w:p>
        </w:tc>
      </w:tr>
      <w:tr w:rsidR="003939DF" w14:paraId="3609634F" w14:textId="77777777">
        <w:trPr>
          <w:trHeight w:val="214"/>
        </w:trPr>
        <w:tc>
          <w:tcPr>
            <w:tcW w:w="5223" w:type="dxa"/>
            <w:gridSpan w:val="8"/>
            <w:vMerge/>
            <w:tcBorders>
              <w:top w:val="nil"/>
            </w:tcBorders>
          </w:tcPr>
          <w:p w14:paraId="364D106B" w14:textId="77777777" w:rsidR="003939DF" w:rsidRDefault="003939DF">
            <w:pPr>
              <w:rPr>
                <w:sz w:val="2"/>
                <w:szCs w:val="2"/>
              </w:rPr>
            </w:pPr>
          </w:p>
        </w:tc>
        <w:tc>
          <w:tcPr>
            <w:tcW w:w="1793" w:type="dxa"/>
            <w:gridSpan w:val="2"/>
            <w:vMerge/>
            <w:tcBorders>
              <w:top w:val="nil"/>
            </w:tcBorders>
          </w:tcPr>
          <w:p w14:paraId="457BBB40" w14:textId="77777777" w:rsidR="003939DF" w:rsidRDefault="003939DF">
            <w:pPr>
              <w:rPr>
                <w:sz w:val="2"/>
                <w:szCs w:val="2"/>
              </w:rPr>
            </w:pPr>
          </w:p>
        </w:tc>
        <w:tc>
          <w:tcPr>
            <w:tcW w:w="4246" w:type="dxa"/>
            <w:gridSpan w:val="9"/>
            <w:vMerge w:val="restart"/>
          </w:tcPr>
          <w:p w14:paraId="36CB730C" w14:textId="77777777" w:rsidR="003939DF" w:rsidRDefault="003939DF">
            <w:pPr>
              <w:pStyle w:val="TableParagraph"/>
              <w:rPr>
                <w:sz w:val="16"/>
              </w:rPr>
            </w:pPr>
          </w:p>
        </w:tc>
      </w:tr>
      <w:tr w:rsidR="003939DF" w14:paraId="273701A5" w14:textId="77777777">
        <w:trPr>
          <w:trHeight w:val="246"/>
        </w:trPr>
        <w:tc>
          <w:tcPr>
            <w:tcW w:w="537" w:type="dxa"/>
            <w:gridSpan w:val="2"/>
            <w:vMerge w:val="restart"/>
            <w:textDirection w:val="btLr"/>
          </w:tcPr>
          <w:p w14:paraId="2133A046" w14:textId="77777777" w:rsidR="003939DF" w:rsidRDefault="00024BEA">
            <w:pPr>
              <w:pStyle w:val="TableParagraph"/>
              <w:spacing w:before="112"/>
              <w:ind w:left="493"/>
              <w:rPr>
                <w:sz w:val="20"/>
              </w:rPr>
            </w:pPr>
            <w:r>
              <w:rPr>
                <w:sz w:val="20"/>
              </w:rPr>
              <w:t>Company Letter</w:t>
            </w:r>
          </w:p>
        </w:tc>
        <w:tc>
          <w:tcPr>
            <w:tcW w:w="4686" w:type="dxa"/>
            <w:gridSpan w:val="6"/>
            <w:vMerge w:val="restart"/>
          </w:tcPr>
          <w:p w14:paraId="54985759" w14:textId="77777777" w:rsidR="003939DF" w:rsidRDefault="00024BEA">
            <w:pPr>
              <w:pStyle w:val="TableParagraph"/>
              <w:spacing w:before="3"/>
              <w:ind w:left="107"/>
              <w:rPr>
                <w:sz w:val="16"/>
              </w:rPr>
            </w:pPr>
            <w:r>
              <w:rPr>
                <w:sz w:val="16"/>
              </w:rPr>
              <w:t>A</w:t>
            </w:r>
          </w:p>
        </w:tc>
        <w:tc>
          <w:tcPr>
            <w:tcW w:w="1793" w:type="dxa"/>
            <w:gridSpan w:val="2"/>
            <w:vMerge/>
            <w:tcBorders>
              <w:top w:val="nil"/>
            </w:tcBorders>
          </w:tcPr>
          <w:p w14:paraId="735BDAD4" w14:textId="77777777" w:rsidR="003939DF" w:rsidRDefault="003939DF">
            <w:pPr>
              <w:rPr>
                <w:sz w:val="2"/>
                <w:szCs w:val="2"/>
              </w:rPr>
            </w:pPr>
          </w:p>
        </w:tc>
        <w:tc>
          <w:tcPr>
            <w:tcW w:w="4246" w:type="dxa"/>
            <w:gridSpan w:val="9"/>
            <w:vMerge/>
            <w:tcBorders>
              <w:top w:val="nil"/>
            </w:tcBorders>
          </w:tcPr>
          <w:p w14:paraId="25E6EDA1" w14:textId="77777777" w:rsidR="003939DF" w:rsidRDefault="003939DF">
            <w:pPr>
              <w:rPr>
                <w:sz w:val="2"/>
                <w:szCs w:val="2"/>
              </w:rPr>
            </w:pPr>
          </w:p>
        </w:tc>
      </w:tr>
      <w:tr w:rsidR="003939DF" w14:paraId="565CDBED" w14:textId="77777777">
        <w:trPr>
          <w:trHeight w:val="214"/>
        </w:trPr>
        <w:tc>
          <w:tcPr>
            <w:tcW w:w="537" w:type="dxa"/>
            <w:gridSpan w:val="2"/>
            <w:vMerge/>
            <w:tcBorders>
              <w:top w:val="nil"/>
            </w:tcBorders>
            <w:textDirection w:val="btLr"/>
          </w:tcPr>
          <w:p w14:paraId="0446EDB6" w14:textId="77777777" w:rsidR="003939DF" w:rsidRDefault="003939DF">
            <w:pPr>
              <w:rPr>
                <w:sz w:val="2"/>
                <w:szCs w:val="2"/>
              </w:rPr>
            </w:pPr>
          </w:p>
        </w:tc>
        <w:tc>
          <w:tcPr>
            <w:tcW w:w="4686" w:type="dxa"/>
            <w:gridSpan w:val="6"/>
            <w:vMerge/>
            <w:tcBorders>
              <w:top w:val="nil"/>
            </w:tcBorders>
          </w:tcPr>
          <w:p w14:paraId="301A1FA2" w14:textId="77777777" w:rsidR="003939DF" w:rsidRDefault="003939DF">
            <w:pPr>
              <w:rPr>
                <w:sz w:val="2"/>
                <w:szCs w:val="2"/>
              </w:rPr>
            </w:pPr>
          </w:p>
        </w:tc>
        <w:tc>
          <w:tcPr>
            <w:tcW w:w="1793" w:type="dxa"/>
            <w:gridSpan w:val="2"/>
            <w:vMerge/>
            <w:tcBorders>
              <w:top w:val="nil"/>
            </w:tcBorders>
          </w:tcPr>
          <w:p w14:paraId="753C4C63" w14:textId="77777777" w:rsidR="003939DF" w:rsidRDefault="003939DF">
            <w:pPr>
              <w:rPr>
                <w:sz w:val="2"/>
                <w:szCs w:val="2"/>
              </w:rPr>
            </w:pPr>
          </w:p>
        </w:tc>
        <w:tc>
          <w:tcPr>
            <w:tcW w:w="4246" w:type="dxa"/>
            <w:gridSpan w:val="9"/>
            <w:vMerge w:val="restart"/>
          </w:tcPr>
          <w:p w14:paraId="254B5732" w14:textId="77777777" w:rsidR="003939DF" w:rsidRDefault="003939DF">
            <w:pPr>
              <w:pStyle w:val="TableParagraph"/>
              <w:rPr>
                <w:sz w:val="16"/>
              </w:rPr>
            </w:pPr>
          </w:p>
        </w:tc>
      </w:tr>
      <w:tr w:rsidR="003939DF" w14:paraId="16E57AC4" w14:textId="77777777">
        <w:trPr>
          <w:trHeight w:val="214"/>
        </w:trPr>
        <w:tc>
          <w:tcPr>
            <w:tcW w:w="537" w:type="dxa"/>
            <w:gridSpan w:val="2"/>
            <w:vMerge/>
            <w:tcBorders>
              <w:top w:val="nil"/>
            </w:tcBorders>
            <w:textDirection w:val="btLr"/>
          </w:tcPr>
          <w:p w14:paraId="436DE6DE" w14:textId="77777777" w:rsidR="003939DF" w:rsidRDefault="003939DF">
            <w:pPr>
              <w:rPr>
                <w:sz w:val="2"/>
                <w:szCs w:val="2"/>
              </w:rPr>
            </w:pPr>
          </w:p>
        </w:tc>
        <w:tc>
          <w:tcPr>
            <w:tcW w:w="4686" w:type="dxa"/>
            <w:gridSpan w:val="6"/>
            <w:vMerge w:val="restart"/>
          </w:tcPr>
          <w:p w14:paraId="6A3EAF55" w14:textId="77777777" w:rsidR="003939DF" w:rsidRDefault="00024BEA">
            <w:pPr>
              <w:pStyle w:val="TableParagraph"/>
              <w:spacing w:before="3"/>
              <w:ind w:left="107"/>
              <w:rPr>
                <w:sz w:val="16"/>
              </w:rPr>
            </w:pPr>
            <w:r>
              <w:rPr>
                <w:sz w:val="16"/>
              </w:rPr>
              <w:t>B</w:t>
            </w:r>
          </w:p>
          <w:p w14:paraId="01D9442C" w14:textId="77777777" w:rsidR="003939DF" w:rsidRDefault="00024BEA">
            <w:pPr>
              <w:pStyle w:val="TableParagraph"/>
              <w:spacing w:before="133" w:line="138" w:lineRule="exact"/>
              <w:ind w:right="-29"/>
              <w:jc w:val="right"/>
              <w:rPr>
                <w:sz w:val="16"/>
              </w:rPr>
            </w:pPr>
            <w:r>
              <w:rPr>
                <w:sz w:val="16"/>
              </w:rPr>
              <w:t>Authorized S</w:t>
            </w:r>
          </w:p>
        </w:tc>
        <w:tc>
          <w:tcPr>
            <w:tcW w:w="1793" w:type="dxa"/>
            <w:gridSpan w:val="2"/>
            <w:vMerge/>
            <w:tcBorders>
              <w:top w:val="nil"/>
            </w:tcBorders>
          </w:tcPr>
          <w:p w14:paraId="0718FBDE" w14:textId="77777777" w:rsidR="003939DF" w:rsidRDefault="003939DF">
            <w:pPr>
              <w:rPr>
                <w:sz w:val="2"/>
                <w:szCs w:val="2"/>
              </w:rPr>
            </w:pPr>
          </w:p>
        </w:tc>
        <w:tc>
          <w:tcPr>
            <w:tcW w:w="4246" w:type="dxa"/>
            <w:gridSpan w:val="9"/>
            <w:vMerge/>
            <w:tcBorders>
              <w:top w:val="nil"/>
            </w:tcBorders>
          </w:tcPr>
          <w:p w14:paraId="648329BF" w14:textId="77777777" w:rsidR="003939DF" w:rsidRDefault="003939DF">
            <w:pPr>
              <w:rPr>
                <w:sz w:val="2"/>
                <w:szCs w:val="2"/>
              </w:rPr>
            </w:pPr>
          </w:p>
        </w:tc>
      </w:tr>
      <w:tr w:rsidR="003939DF" w14:paraId="178816B6" w14:textId="77777777">
        <w:trPr>
          <w:trHeight w:val="234"/>
        </w:trPr>
        <w:tc>
          <w:tcPr>
            <w:tcW w:w="537" w:type="dxa"/>
            <w:gridSpan w:val="2"/>
            <w:vMerge/>
            <w:tcBorders>
              <w:top w:val="nil"/>
            </w:tcBorders>
            <w:textDirection w:val="btLr"/>
          </w:tcPr>
          <w:p w14:paraId="7CA37B74" w14:textId="77777777" w:rsidR="003939DF" w:rsidRDefault="003939DF">
            <w:pPr>
              <w:rPr>
                <w:sz w:val="2"/>
                <w:szCs w:val="2"/>
              </w:rPr>
            </w:pPr>
          </w:p>
        </w:tc>
        <w:tc>
          <w:tcPr>
            <w:tcW w:w="4686" w:type="dxa"/>
            <w:gridSpan w:val="6"/>
            <w:vMerge/>
            <w:tcBorders>
              <w:top w:val="nil"/>
            </w:tcBorders>
          </w:tcPr>
          <w:p w14:paraId="26C41192" w14:textId="77777777" w:rsidR="003939DF" w:rsidRDefault="003939DF">
            <w:pPr>
              <w:rPr>
                <w:sz w:val="2"/>
                <w:szCs w:val="2"/>
              </w:rPr>
            </w:pPr>
          </w:p>
        </w:tc>
        <w:tc>
          <w:tcPr>
            <w:tcW w:w="1793" w:type="dxa"/>
            <w:gridSpan w:val="2"/>
            <w:vMerge w:val="restart"/>
          </w:tcPr>
          <w:p w14:paraId="4AE2CE67" w14:textId="77777777" w:rsidR="003939DF" w:rsidRDefault="00024BEA">
            <w:pPr>
              <w:pStyle w:val="TableParagraph"/>
              <w:tabs>
                <w:tab w:val="left" w:pos="1029"/>
              </w:tabs>
              <w:spacing w:before="75"/>
              <w:ind w:left="-11"/>
              <w:rPr>
                <w:sz w:val="16"/>
              </w:rPr>
            </w:pPr>
            <w:r>
              <w:rPr>
                <w:sz w:val="16"/>
              </w:rPr>
              <w:t xml:space="preserve">ignature  </w:t>
            </w:r>
            <w:r>
              <w:rPr>
                <w:spacing w:val="-12"/>
                <w:sz w:val="16"/>
              </w:rPr>
              <w:t xml:space="preserve"> </w:t>
            </w:r>
            <w:r>
              <w:rPr>
                <w:sz w:val="16"/>
                <w:u w:val="thick"/>
              </w:rPr>
              <w:t xml:space="preserve"> </w:t>
            </w:r>
            <w:r>
              <w:rPr>
                <w:sz w:val="16"/>
                <w:u w:val="thick"/>
              </w:rPr>
              <w:tab/>
            </w:r>
          </w:p>
        </w:tc>
        <w:tc>
          <w:tcPr>
            <w:tcW w:w="4246" w:type="dxa"/>
            <w:gridSpan w:val="9"/>
            <w:vMerge w:val="restart"/>
          </w:tcPr>
          <w:p w14:paraId="7A152061" w14:textId="77777777" w:rsidR="003939DF" w:rsidRDefault="003939DF">
            <w:pPr>
              <w:pStyle w:val="TableParagraph"/>
              <w:rPr>
                <w:sz w:val="16"/>
              </w:rPr>
            </w:pPr>
          </w:p>
        </w:tc>
      </w:tr>
      <w:tr w:rsidR="003939DF" w14:paraId="536ACF60" w14:textId="77777777">
        <w:trPr>
          <w:trHeight w:val="406"/>
        </w:trPr>
        <w:tc>
          <w:tcPr>
            <w:tcW w:w="537" w:type="dxa"/>
            <w:gridSpan w:val="2"/>
            <w:vMerge/>
            <w:tcBorders>
              <w:top w:val="nil"/>
            </w:tcBorders>
            <w:textDirection w:val="btLr"/>
          </w:tcPr>
          <w:p w14:paraId="5ADC0621" w14:textId="77777777" w:rsidR="003939DF" w:rsidRDefault="003939DF">
            <w:pPr>
              <w:rPr>
                <w:sz w:val="2"/>
                <w:szCs w:val="2"/>
              </w:rPr>
            </w:pPr>
          </w:p>
        </w:tc>
        <w:tc>
          <w:tcPr>
            <w:tcW w:w="4686" w:type="dxa"/>
            <w:gridSpan w:val="6"/>
          </w:tcPr>
          <w:p w14:paraId="45E3FACD" w14:textId="77777777" w:rsidR="003939DF" w:rsidRDefault="00024BEA">
            <w:pPr>
              <w:pStyle w:val="TableParagraph"/>
              <w:spacing w:before="3"/>
              <w:ind w:left="107"/>
              <w:rPr>
                <w:sz w:val="16"/>
              </w:rPr>
            </w:pPr>
            <w:r>
              <w:rPr>
                <w:sz w:val="16"/>
              </w:rPr>
              <w:t>C</w:t>
            </w:r>
          </w:p>
        </w:tc>
        <w:tc>
          <w:tcPr>
            <w:tcW w:w="1793" w:type="dxa"/>
            <w:gridSpan w:val="2"/>
            <w:vMerge/>
            <w:tcBorders>
              <w:top w:val="nil"/>
            </w:tcBorders>
          </w:tcPr>
          <w:p w14:paraId="56196A01" w14:textId="77777777" w:rsidR="003939DF" w:rsidRDefault="003939DF">
            <w:pPr>
              <w:rPr>
                <w:sz w:val="2"/>
                <w:szCs w:val="2"/>
              </w:rPr>
            </w:pPr>
          </w:p>
        </w:tc>
        <w:tc>
          <w:tcPr>
            <w:tcW w:w="4246" w:type="dxa"/>
            <w:gridSpan w:val="9"/>
            <w:vMerge/>
            <w:tcBorders>
              <w:top w:val="nil"/>
            </w:tcBorders>
          </w:tcPr>
          <w:p w14:paraId="280498E8" w14:textId="77777777" w:rsidR="003939DF" w:rsidRDefault="003939DF">
            <w:pPr>
              <w:rPr>
                <w:sz w:val="2"/>
                <w:szCs w:val="2"/>
              </w:rPr>
            </w:pPr>
          </w:p>
        </w:tc>
      </w:tr>
      <w:tr w:rsidR="003939DF" w14:paraId="00A16E21" w14:textId="77777777">
        <w:trPr>
          <w:trHeight w:val="387"/>
        </w:trPr>
        <w:tc>
          <w:tcPr>
            <w:tcW w:w="537" w:type="dxa"/>
            <w:gridSpan w:val="2"/>
            <w:vMerge/>
            <w:tcBorders>
              <w:top w:val="nil"/>
            </w:tcBorders>
            <w:textDirection w:val="btLr"/>
          </w:tcPr>
          <w:p w14:paraId="43A28093" w14:textId="77777777" w:rsidR="003939DF" w:rsidRDefault="003939DF">
            <w:pPr>
              <w:rPr>
                <w:sz w:val="2"/>
                <w:szCs w:val="2"/>
              </w:rPr>
            </w:pPr>
          </w:p>
        </w:tc>
        <w:tc>
          <w:tcPr>
            <w:tcW w:w="4686" w:type="dxa"/>
            <w:gridSpan w:val="6"/>
          </w:tcPr>
          <w:p w14:paraId="4C2B540E" w14:textId="77777777" w:rsidR="003939DF" w:rsidRDefault="00024BEA">
            <w:pPr>
              <w:pStyle w:val="TableParagraph"/>
              <w:spacing w:before="3"/>
              <w:ind w:left="107"/>
              <w:rPr>
                <w:sz w:val="16"/>
              </w:rPr>
            </w:pPr>
            <w:r>
              <w:rPr>
                <w:sz w:val="16"/>
              </w:rPr>
              <w:t>D</w:t>
            </w:r>
          </w:p>
        </w:tc>
        <w:tc>
          <w:tcPr>
            <w:tcW w:w="1793" w:type="dxa"/>
            <w:gridSpan w:val="2"/>
            <w:vMerge/>
            <w:tcBorders>
              <w:top w:val="nil"/>
            </w:tcBorders>
          </w:tcPr>
          <w:p w14:paraId="35446FF5" w14:textId="77777777" w:rsidR="003939DF" w:rsidRDefault="003939DF">
            <w:pPr>
              <w:rPr>
                <w:sz w:val="2"/>
                <w:szCs w:val="2"/>
              </w:rPr>
            </w:pPr>
          </w:p>
        </w:tc>
        <w:tc>
          <w:tcPr>
            <w:tcW w:w="4246" w:type="dxa"/>
            <w:gridSpan w:val="9"/>
            <w:vMerge/>
            <w:tcBorders>
              <w:top w:val="nil"/>
            </w:tcBorders>
          </w:tcPr>
          <w:p w14:paraId="1D87DFCD" w14:textId="77777777" w:rsidR="003939DF" w:rsidRDefault="003939DF">
            <w:pPr>
              <w:rPr>
                <w:sz w:val="2"/>
                <w:szCs w:val="2"/>
              </w:rPr>
            </w:pPr>
          </w:p>
        </w:tc>
      </w:tr>
      <w:tr w:rsidR="003939DF" w14:paraId="68248945" w14:textId="77777777">
        <w:trPr>
          <w:trHeight w:val="414"/>
        </w:trPr>
        <w:tc>
          <w:tcPr>
            <w:tcW w:w="537" w:type="dxa"/>
            <w:gridSpan w:val="2"/>
            <w:vMerge/>
            <w:tcBorders>
              <w:top w:val="nil"/>
            </w:tcBorders>
            <w:textDirection w:val="btLr"/>
          </w:tcPr>
          <w:p w14:paraId="4C0A935F" w14:textId="77777777" w:rsidR="003939DF" w:rsidRDefault="003939DF">
            <w:pPr>
              <w:rPr>
                <w:sz w:val="2"/>
                <w:szCs w:val="2"/>
              </w:rPr>
            </w:pPr>
          </w:p>
        </w:tc>
        <w:tc>
          <w:tcPr>
            <w:tcW w:w="4686" w:type="dxa"/>
            <w:gridSpan w:val="6"/>
          </w:tcPr>
          <w:p w14:paraId="4CC483DF" w14:textId="77777777" w:rsidR="003939DF" w:rsidRDefault="00024BEA">
            <w:pPr>
              <w:pStyle w:val="TableParagraph"/>
              <w:spacing w:before="3"/>
              <w:ind w:left="107"/>
              <w:rPr>
                <w:sz w:val="16"/>
              </w:rPr>
            </w:pPr>
            <w:r>
              <w:rPr>
                <w:sz w:val="16"/>
              </w:rPr>
              <w:t>E</w:t>
            </w:r>
          </w:p>
        </w:tc>
        <w:tc>
          <w:tcPr>
            <w:tcW w:w="1793" w:type="dxa"/>
            <w:gridSpan w:val="2"/>
            <w:vMerge/>
            <w:tcBorders>
              <w:top w:val="nil"/>
            </w:tcBorders>
          </w:tcPr>
          <w:p w14:paraId="2A03D795" w14:textId="77777777" w:rsidR="003939DF" w:rsidRDefault="003939DF">
            <w:pPr>
              <w:rPr>
                <w:sz w:val="2"/>
                <w:szCs w:val="2"/>
              </w:rPr>
            </w:pPr>
          </w:p>
        </w:tc>
        <w:tc>
          <w:tcPr>
            <w:tcW w:w="4246" w:type="dxa"/>
            <w:gridSpan w:val="9"/>
            <w:vMerge/>
            <w:tcBorders>
              <w:top w:val="nil"/>
            </w:tcBorders>
          </w:tcPr>
          <w:p w14:paraId="7072333C" w14:textId="77777777" w:rsidR="003939DF" w:rsidRDefault="003939DF">
            <w:pPr>
              <w:rPr>
                <w:sz w:val="2"/>
                <w:szCs w:val="2"/>
              </w:rPr>
            </w:pPr>
          </w:p>
        </w:tc>
      </w:tr>
    </w:tbl>
    <w:p w14:paraId="5CB2FB4D" w14:textId="77777777" w:rsidR="003939DF" w:rsidRDefault="003939DF">
      <w:pPr>
        <w:rPr>
          <w:sz w:val="2"/>
          <w:szCs w:val="2"/>
        </w:rPr>
        <w:sectPr w:rsidR="003939DF">
          <w:pgSz w:w="12240" w:h="15840"/>
          <w:pgMar w:top="200" w:right="360" w:bottom="280" w:left="40" w:header="720" w:footer="720" w:gutter="0"/>
          <w:cols w:space="720"/>
        </w:sectPr>
      </w:pPr>
    </w:p>
    <w:p w14:paraId="595F8DA4" w14:textId="77777777" w:rsidR="003939DF" w:rsidRDefault="003939DF">
      <w:pPr>
        <w:pStyle w:val="BodyText"/>
        <w:rPr>
          <w:rFonts w:ascii="Arial"/>
          <w:sz w:val="20"/>
        </w:rPr>
      </w:pPr>
    </w:p>
    <w:p w14:paraId="41C9B028" w14:textId="77777777" w:rsidR="003939DF" w:rsidRDefault="003939DF">
      <w:pPr>
        <w:pStyle w:val="BodyText"/>
        <w:rPr>
          <w:rFonts w:ascii="Arial"/>
          <w:sz w:val="20"/>
        </w:rPr>
      </w:pPr>
    </w:p>
    <w:p w14:paraId="7177D7BA" w14:textId="77777777" w:rsidR="003939DF" w:rsidRDefault="003939DF">
      <w:pPr>
        <w:pStyle w:val="BodyText"/>
        <w:rPr>
          <w:rFonts w:ascii="Arial"/>
          <w:sz w:val="20"/>
        </w:rPr>
      </w:pPr>
    </w:p>
    <w:p w14:paraId="1D9BFBAD" w14:textId="77777777" w:rsidR="003939DF" w:rsidRDefault="003939DF">
      <w:pPr>
        <w:pStyle w:val="BodyText"/>
        <w:rPr>
          <w:rFonts w:ascii="Arial"/>
          <w:sz w:val="20"/>
        </w:rPr>
      </w:pPr>
    </w:p>
    <w:p w14:paraId="0412CE21" w14:textId="77777777" w:rsidR="003939DF" w:rsidRDefault="003939DF">
      <w:pPr>
        <w:pStyle w:val="BodyText"/>
        <w:rPr>
          <w:rFonts w:ascii="Arial"/>
          <w:sz w:val="20"/>
        </w:rPr>
      </w:pPr>
    </w:p>
    <w:p w14:paraId="607A76E4" w14:textId="77777777" w:rsidR="003939DF" w:rsidRDefault="003939DF">
      <w:pPr>
        <w:pStyle w:val="BodyText"/>
        <w:rPr>
          <w:rFonts w:ascii="Arial"/>
          <w:sz w:val="20"/>
        </w:rPr>
      </w:pPr>
    </w:p>
    <w:p w14:paraId="552FFDCA" w14:textId="77777777" w:rsidR="003939DF" w:rsidRDefault="003939DF">
      <w:pPr>
        <w:pStyle w:val="BodyText"/>
        <w:rPr>
          <w:rFonts w:ascii="Arial"/>
          <w:sz w:val="20"/>
        </w:rPr>
      </w:pPr>
    </w:p>
    <w:p w14:paraId="2D281CFA" w14:textId="77777777" w:rsidR="003939DF" w:rsidRDefault="003939DF">
      <w:pPr>
        <w:pStyle w:val="BodyText"/>
        <w:rPr>
          <w:rFonts w:ascii="Arial"/>
          <w:sz w:val="20"/>
        </w:rPr>
      </w:pPr>
    </w:p>
    <w:p w14:paraId="76EC808D" w14:textId="77777777" w:rsidR="003939DF" w:rsidRDefault="003939DF">
      <w:pPr>
        <w:pStyle w:val="BodyText"/>
        <w:rPr>
          <w:rFonts w:ascii="Arial"/>
          <w:sz w:val="20"/>
        </w:rPr>
      </w:pPr>
    </w:p>
    <w:p w14:paraId="6A0CAA57" w14:textId="77777777" w:rsidR="003939DF" w:rsidRDefault="003939DF">
      <w:pPr>
        <w:pStyle w:val="BodyText"/>
        <w:rPr>
          <w:rFonts w:ascii="Arial"/>
          <w:sz w:val="20"/>
        </w:rPr>
      </w:pPr>
    </w:p>
    <w:p w14:paraId="02EFB509" w14:textId="77777777" w:rsidR="003939DF" w:rsidRDefault="003939DF">
      <w:pPr>
        <w:pStyle w:val="BodyText"/>
        <w:rPr>
          <w:rFonts w:ascii="Arial"/>
          <w:sz w:val="20"/>
        </w:rPr>
      </w:pPr>
    </w:p>
    <w:p w14:paraId="4100BD30" w14:textId="77777777" w:rsidR="003939DF" w:rsidRDefault="003939DF">
      <w:pPr>
        <w:pStyle w:val="BodyText"/>
        <w:rPr>
          <w:rFonts w:ascii="Arial"/>
          <w:sz w:val="20"/>
        </w:rPr>
      </w:pPr>
    </w:p>
    <w:p w14:paraId="5466A6A4" w14:textId="77777777" w:rsidR="003939DF" w:rsidRDefault="003939DF">
      <w:pPr>
        <w:pStyle w:val="BodyText"/>
        <w:rPr>
          <w:rFonts w:ascii="Arial"/>
          <w:sz w:val="20"/>
        </w:rPr>
      </w:pPr>
    </w:p>
    <w:p w14:paraId="0113C802" w14:textId="77777777" w:rsidR="003939DF" w:rsidRDefault="003939DF">
      <w:pPr>
        <w:pStyle w:val="BodyText"/>
        <w:rPr>
          <w:rFonts w:ascii="Arial"/>
          <w:sz w:val="20"/>
        </w:rPr>
      </w:pPr>
    </w:p>
    <w:p w14:paraId="6EECB3D0" w14:textId="77777777" w:rsidR="003939DF" w:rsidRDefault="003939DF">
      <w:pPr>
        <w:pStyle w:val="BodyText"/>
        <w:rPr>
          <w:rFonts w:ascii="Arial"/>
          <w:sz w:val="20"/>
        </w:rPr>
      </w:pPr>
    </w:p>
    <w:p w14:paraId="09BB3086" w14:textId="77777777" w:rsidR="003939DF" w:rsidRDefault="003939DF">
      <w:pPr>
        <w:pStyle w:val="BodyText"/>
        <w:rPr>
          <w:rFonts w:ascii="Arial"/>
          <w:sz w:val="20"/>
        </w:rPr>
      </w:pPr>
    </w:p>
    <w:p w14:paraId="6D412A5E" w14:textId="77777777" w:rsidR="003939DF" w:rsidRDefault="003939DF">
      <w:pPr>
        <w:pStyle w:val="BodyText"/>
        <w:rPr>
          <w:rFonts w:ascii="Arial"/>
          <w:sz w:val="20"/>
        </w:rPr>
      </w:pPr>
    </w:p>
    <w:p w14:paraId="78033FFF" w14:textId="77777777" w:rsidR="003939DF" w:rsidRDefault="003939DF">
      <w:pPr>
        <w:pStyle w:val="BodyText"/>
        <w:rPr>
          <w:rFonts w:ascii="Arial"/>
          <w:sz w:val="20"/>
        </w:rPr>
      </w:pPr>
    </w:p>
    <w:p w14:paraId="2FBB108D" w14:textId="77777777" w:rsidR="003939DF" w:rsidRDefault="003939DF">
      <w:pPr>
        <w:pStyle w:val="BodyText"/>
        <w:rPr>
          <w:rFonts w:ascii="Arial"/>
          <w:sz w:val="20"/>
        </w:rPr>
      </w:pPr>
    </w:p>
    <w:p w14:paraId="3676AEE4" w14:textId="77777777" w:rsidR="003939DF" w:rsidRDefault="003939DF">
      <w:pPr>
        <w:pStyle w:val="BodyText"/>
        <w:rPr>
          <w:rFonts w:ascii="Arial"/>
          <w:sz w:val="20"/>
        </w:rPr>
      </w:pPr>
    </w:p>
    <w:p w14:paraId="0220271D" w14:textId="77777777" w:rsidR="003939DF" w:rsidRDefault="003939DF">
      <w:pPr>
        <w:pStyle w:val="BodyText"/>
        <w:rPr>
          <w:rFonts w:ascii="Arial"/>
          <w:sz w:val="20"/>
        </w:rPr>
      </w:pPr>
    </w:p>
    <w:p w14:paraId="2689458D" w14:textId="77777777" w:rsidR="003939DF" w:rsidRDefault="003939DF">
      <w:pPr>
        <w:pStyle w:val="BodyText"/>
        <w:rPr>
          <w:rFonts w:ascii="Arial"/>
          <w:sz w:val="18"/>
        </w:rPr>
      </w:pPr>
    </w:p>
    <w:p w14:paraId="7B3DE6AC" w14:textId="77777777" w:rsidR="003939DF" w:rsidRDefault="00024BEA">
      <w:pPr>
        <w:pStyle w:val="Heading1"/>
        <w:spacing w:line="1046" w:lineRule="exact"/>
      </w:pPr>
      <w:r>
        <w:t>8.</w:t>
      </w:r>
    </w:p>
    <w:p w14:paraId="10C74B06" w14:textId="77777777" w:rsidR="003939DF" w:rsidRDefault="00024BEA">
      <w:pPr>
        <w:spacing w:before="240"/>
        <w:ind w:left="319"/>
        <w:jc w:val="center"/>
        <w:rPr>
          <w:sz w:val="96"/>
        </w:rPr>
      </w:pPr>
      <w:r>
        <w:rPr>
          <w:w w:val="95"/>
          <w:sz w:val="96"/>
        </w:rPr>
        <w:t xml:space="preserve">NON-COLLUSION </w:t>
      </w:r>
      <w:r>
        <w:rPr>
          <w:sz w:val="96"/>
        </w:rPr>
        <w:t>AFFIDAVIT</w:t>
      </w:r>
    </w:p>
    <w:p w14:paraId="4895E671" w14:textId="77777777" w:rsidR="003939DF" w:rsidRDefault="003939DF">
      <w:pPr>
        <w:jc w:val="center"/>
        <w:rPr>
          <w:sz w:val="96"/>
        </w:rPr>
        <w:sectPr w:rsidR="003939DF">
          <w:pgSz w:w="12240" w:h="15840"/>
          <w:pgMar w:top="1500" w:right="360" w:bottom="280" w:left="40" w:header="720" w:footer="720" w:gutter="0"/>
          <w:cols w:space="720"/>
        </w:sectPr>
      </w:pPr>
    </w:p>
    <w:p w14:paraId="39B65EE8" w14:textId="77777777" w:rsidR="003939DF" w:rsidRDefault="003939DF">
      <w:pPr>
        <w:pStyle w:val="BodyText"/>
        <w:rPr>
          <w:sz w:val="24"/>
        </w:rPr>
      </w:pPr>
    </w:p>
    <w:p w14:paraId="2463CCAA" w14:textId="77777777" w:rsidR="003939DF" w:rsidRDefault="00024BEA">
      <w:pPr>
        <w:pStyle w:val="Heading4"/>
        <w:spacing w:before="55"/>
        <w:ind w:left="4337"/>
        <w:jc w:val="left"/>
        <w:rPr>
          <w:u w:val="none"/>
        </w:rPr>
      </w:pPr>
      <w:r>
        <w:rPr>
          <w:u w:val="none"/>
        </w:rPr>
        <w:t>NON-COLLUSION AFFIDAVIT</w:t>
      </w:r>
    </w:p>
    <w:p w14:paraId="23AF5C31" w14:textId="77777777" w:rsidR="003939DF" w:rsidRDefault="003939DF">
      <w:pPr>
        <w:pStyle w:val="BodyText"/>
        <w:spacing w:before="5"/>
        <w:rPr>
          <w:b/>
          <w:sz w:val="23"/>
        </w:rPr>
      </w:pPr>
    </w:p>
    <w:p w14:paraId="197093C0" w14:textId="77777777" w:rsidR="003939DF" w:rsidRDefault="00024BEA">
      <w:pPr>
        <w:pStyle w:val="BodyText"/>
        <w:spacing w:before="65"/>
        <w:ind w:left="823"/>
      </w:pPr>
      <w:r>
        <w:t>STATE OF</w:t>
      </w:r>
      <w:r>
        <w:rPr>
          <w:spacing w:val="-4"/>
        </w:rPr>
        <w:t xml:space="preserve"> </w:t>
      </w:r>
      <w:r>
        <w:t>WASHINGTON</w:t>
      </w:r>
    </w:p>
    <w:p w14:paraId="0EE0FF53" w14:textId="77777777" w:rsidR="003939DF" w:rsidRDefault="003939DF">
      <w:pPr>
        <w:pStyle w:val="BodyText"/>
        <w:rPr>
          <w:sz w:val="23"/>
        </w:rPr>
      </w:pPr>
    </w:p>
    <w:p w14:paraId="68AFCD12" w14:textId="77777777" w:rsidR="003939DF" w:rsidRDefault="00024BEA">
      <w:pPr>
        <w:pStyle w:val="BodyText"/>
        <w:spacing w:before="1"/>
        <w:ind w:left="823"/>
      </w:pPr>
      <w:r>
        <w:t>COUNTY OF Lewis</w:t>
      </w:r>
      <w:r>
        <w:rPr>
          <w:spacing w:val="-2"/>
        </w:rPr>
        <w:t xml:space="preserve"> </w:t>
      </w:r>
      <w:r>
        <w:t>County</w:t>
      </w:r>
    </w:p>
    <w:p w14:paraId="3B5B150A" w14:textId="77777777" w:rsidR="003939DF" w:rsidRDefault="003939DF">
      <w:pPr>
        <w:pStyle w:val="BodyText"/>
        <w:rPr>
          <w:sz w:val="23"/>
        </w:rPr>
      </w:pPr>
    </w:p>
    <w:p w14:paraId="3042F0E2" w14:textId="77777777" w:rsidR="003939DF" w:rsidRDefault="00024BEA">
      <w:pPr>
        <w:pStyle w:val="BodyText"/>
        <w:spacing w:before="1" w:line="244" w:lineRule="auto"/>
        <w:ind w:left="103" w:right="499"/>
        <w:jc w:val="both"/>
      </w:pPr>
      <w:r>
        <w:t>The undersigned, being duly sworn, deposes and says that the person, firm, association, co-partnership or corporation herein named, has not, either directly or indirectly, entered into any agreement, participated in any collusion, or otherwise taken any action in restraint of free competitive bidding in the preparation and submission of a proposal to LEWIS COUNTY for consideration in the award of a contract on the improvement described as follows:</w:t>
      </w:r>
    </w:p>
    <w:p w14:paraId="131FD630" w14:textId="77777777" w:rsidR="003939DF" w:rsidRDefault="003939DF">
      <w:pPr>
        <w:pStyle w:val="BodyText"/>
        <w:spacing w:before="4"/>
        <w:rPr>
          <w:sz w:val="23"/>
        </w:rPr>
      </w:pPr>
    </w:p>
    <w:p w14:paraId="476898DF" w14:textId="58542113" w:rsidR="003939DF" w:rsidRDefault="00024BEA" w:rsidP="00A744D4">
      <w:pPr>
        <w:pStyle w:val="Heading5"/>
        <w:ind w:left="2520"/>
      </w:pPr>
      <w:r>
        <w:t xml:space="preserve">Lewis County </w:t>
      </w:r>
      <w:r w:rsidR="00A744D4">
        <w:t>Law &amp; Justice Center Exterior Upgrades</w:t>
      </w:r>
      <w:r>
        <w:t xml:space="preserve"> Project</w:t>
      </w:r>
    </w:p>
    <w:p w14:paraId="12BD8E03" w14:textId="77777777" w:rsidR="003939DF" w:rsidRDefault="003939DF">
      <w:pPr>
        <w:pStyle w:val="BodyText"/>
        <w:spacing w:before="9"/>
        <w:rPr>
          <w:b/>
          <w:sz w:val="24"/>
        </w:rPr>
      </w:pPr>
    </w:p>
    <w:p w14:paraId="0CFDCB41" w14:textId="77777777" w:rsidR="003939DF" w:rsidRDefault="00024BEA">
      <w:pPr>
        <w:pStyle w:val="BodyText"/>
        <w:spacing w:line="244" w:lineRule="auto"/>
        <w:ind w:left="103" w:right="499"/>
        <w:jc w:val="both"/>
      </w:pPr>
      <w:r>
        <w:t>Further, that this bid is not a sham or collusion, and in no respect or degree is the bid made in the interest or on behalf of any person, firm, or corporation not named in the Proposal containing such bid.</w:t>
      </w:r>
    </w:p>
    <w:p w14:paraId="7F6B3EFF" w14:textId="77777777" w:rsidR="003939DF" w:rsidRDefault="003939DF">
      <w:pPr>
        <w:pStyle w:val="BodyText"/>
      </w:pPr>
    </w:p>
    <w:p w14:paraId="505CBA4A" w14:textId="77777777" w:rsidR="003939DF" w:rsidRDefault="003939DF">
      <w:pPr>
        <w:pStyle w:val="BodyText"/>
        <w:spacing w:before="3"/>
        <w:rPr>
          <w:sz w:val="23"/>
        </w:rPr>
      </w:pPr>
    </w:p>
    <w:p w14:paraId="10639A41" w14:textId="77777777" w:rsidR="003939DF" w:rsidRDefault="00024BEA">
      <w:pPr>
        <w:pStyle w:val="BodyText"/>
        <w:tabs>
          <w:tab w:val="left" w:pos="8794"/>
        </w:tabs>
        <w:spacing w:before="1"/>
        <w:ind w:left="103"/>
        <w:jc w:val="both"/>
      </w:pPr>
      <w:r>
        <w:t>(CORPORATE</w:t>
      </w:r>
      <w:r>
        <w:rPr>
          <w:spacing w:val="-6"/>
        </w:rPr>
        <w:t xml:space="preserve"> </w:t>
      </w:r>
      <w:r>
        <w:t xml:space="preserve">SEAL) </w:t>
      </w:r>
      <w:r>
        <w:rPr>
          <w:spacing w:val="-11"/>
        </w:rPr>
        <w:t xml:space="preserve"> </w:t>
      </w:r>
      <w:r>
        <w:rPr>
          <w:u w:val="single"/>
        </w:rPr>
        <w:t xml:space="preserve"> </w:t>
      </w:r>
      <w:r>
        <w:rPr>
          <w:u w:val="single"/>
        </w:rPr>
        <w:tab/>
      </w:r>
    </w:p>
    <w:p w14:paraId="58215C45" w14:textId="77777777" w:rsidR="003939DF" w:rsidRDefault="00024BEA">
      <w:pPr>
        <w:pStyle w:val="BodyText"/>
        <w:spacing w:before="6"/>
        <w:ind w:left="823"/>
      </w:pPr>
      <w:r>
        <w:t>Name of Firm</w:t>
      </w:r>
    </w:p>
    <w:p w14:paraId="12DDA6CD" w14:textId="77777777" w:rsidR="003939DF" w:rsidRDefault="003939DF">
      <w:pPr>
        <w:pStyle w:val="BodyText"/>
        <w:rPr>
          <w:sz w:val="20"/>
        </w:rPr>
      </w:pPr>
    </w:p>
    <w:p w14:paraId="5C54B0E1" w14:textId="77777777" w:rsidR="003939DF" w:rsidRDefault="003939DF">
      <w:pPr>
        <w:pStyle w:val="BodyText"/>
        <w:rPr>
          <w:sz w:val="20"/>
        </w:rPr>
      </w:pPr>
    </w:p>
    <w:p w14:paraId="3812A099" w14:textId="750B37D2" w:rsidR="003939DF" w:rsidRDefault="00FD7233">
      <w:pPr>
        <w:pStyle w:val="BodyText"/>
        <w:spacing w:before="2"/>
      </w:pPr>
      <w:r>
        <w:rPr>
          <w:noProof/>
        </w:rPr>
        <mc:AlternateContent>
          <mc:Choice Requires="wps">
            <w:drawing>
              <wp:anchor distT="0" distB="0" distL="0" distR="0" simplePos="0" relativeHeight="251637760" behindDoc="0" locked="0" layoutInCell="1" allowOverlap="1" wp14:anchorId="0B85359A" wp14:editId="362643FE">
                <wp:simplePos x="0" y="0"/>
                <wp:positionH relativeFrom="page">
                  <wp:posOffset>1463040</wp:posOffset>
                </wp:positionH>
                <wp:positionV relativeFrom="paragraph">
                  <wp:posOffset>189865</wp:posOffset>
                </wp:positionV>
                <wp:extent cx="4114800" cy="0"/>
                <wp:effectExtent l="5715" t="5715" r="13335" b="13335"/>
                <wp:wrapTopAndBottom/>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F99501" id="Line 6" o:spid="_x0000_s1026" style="position:absolute;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5.2pt,14.95pt" to="439.2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" strokeweight=".48pt">
                <w10:wrap type="topAndBottom" anchorx="page"/>
              </v:line>
            </w:pict>
          </mc:Fallback>
        </mc:AlternateContent>
      </w:r>
    </w:p>
    <w:p w14:paraId="3DA7E6E6" w14:textId="77777777" w:rsidR="003939DF" w:rsidRDefault="00024BEA">
      <w:pPr>
        <w:pStyle w:val="BodyText"/>
        <w:spacing w:line="244" w:lineRule="exact"/>
        <w:ind w:left="2263"/>
      </w:pPr>
      <w:r>
        <w:t>Signature of Authorized Member</w:t>
      </w:r>
    </w:p>
    <w:p w14:paraId="6D51CCCF" w14:textId="77777777" w:rsidR="003939DF" w:rsidRDefault="003939DF">
      <w:pPr>
        <w:pStyle w:val="BodyText"/>
      </w:pPr>
    </w:p>
    <w:p w14:paraId="762B176F" w14:textId="77777777" w:rsidR="003939DF" w:rsidRDefault="003939DF">
      <w:pPr>
        <w:pStyle w:val="BodyText"/>
        <w:spacing w:before="7"/>
        <w:rPr>
          <w:sz w:val="23"/>
        </w:rPr>
      </w:pPr>
    </w:p>
    <w:p w14:paraId="6E2EEF70" w14:textId="77777777" w:rsidR="003939DF" w:rsidRDefault="00024BEA">
      <w:pPr>
        <w:pStyle w:val="BodyText"/>
        <w:tabs>
          <w:tab w:val="left" w:pos="4474"/>
          <w:tab w:val="left" w:pos="7303"/>
          <w:tab w:val="left" w:pos="8297"/>
        </w:tabs>
        <w:ind w:left="103"/>
      </w:pPr>
      <w:r>
        <w:t>SWORN to before</w:t>
      </w:r>
      <w:r>
        <w:rPr>
          <w:spacing w:val="-1"/>
        </w:rPr>
        <w:t xml:space="preserve"> </w:t>
      </w:r>
      <w:r>
        <w:t>me</w:t>
      </w:r>
      <w:r>
        <w:rPr>
          <w:spacing w:val="1"/>
        </w:rPr>
        <w:t xml:space="preserve"> </w:t>
      </w:r>
      <w:r>
        <w:t>this</w:t>
      </w:r>
      <w:r>
        <w:rPr>
          <w:u w:val="single"/>
        </w:rPr>
        <w:t xml:space="preserve"> </w:t>
      </w:r>
      <w:r>
        <w:rPr>
          <w:u w:val="single"/>
        </w:rPr>
        <w:tab/>
      </w:r>
      <w:r>
        <w:t>day</w:t>
      </w:r>
      <w:r>
        <w:rPr>
          <w:spacing w:val="-2"/>
        </w:rPr>
        <w:t xml:space="preserve"> </w:t>
      </w:r>
      <w:r>
        <w:t>of</w:t>
      </w:r>
      <w:r>
        <w:rPr>
          <w:u w:val="single"/>
        </w:rPr>
        <w:t xml:space="preserve"> </w:t>
      </w:r>
      <w:r>
        <w:rPr>
          <w:u w:val="single"/>
        </w:rPr>
        <w:tab/>
      </w:r>
      <w:r>
        <w:t>, 20</w:t>
      </w:r>
      <w:r>
        <w:rPr>
          <w:u w:val="single"/>
        </w:rPr>
        <w:t xml:space="preserve"> </w:t>
      </w:r>
      <w:r>
        <w:rPr>
          <w:u w:val="single"/>
        </w:rPr>
        <w:tab/>
      </w:r>
      <w:r>
        <w:t>.</w:t>
      </w:r>
    </w:p>
    <w:p w14:paraId="19A48E1B" w14:textId="77777777" w:rsidR="003939DF" w:rsidRDefault="003939DF">
      <w:pPr>
        <w:pStyle w:val="BodyText"/>
        <w:spacing w:before="5"/>
        <w:rPr>
          <w:sz w:val="17"/>
        </w:rPr>
      </w:pPr>
    </w:p>
    <w:p w14:paraId="58EC635F" w14:textId="77777777" w:rsidR="003939DF" w:rsidRDefault="00024BEA">
      <w:pPr>
        <w:pStyle w:val="BodyText"/>
        <w:tabs>
          <w:tab w:val="left" w:pos="2159"/>
          <w:tab w:val="left" w:pos="8690"/>
        </w:tabs>
        <w:spacing w:before="65"/>
        <w:ind w:right="2939"/>
        <w:jc w:val="center"/>
      </w:pPr>
      <w:r>
        <w:t>(SEAL)</w:t>
      </w:r>
      <w:r>
        <w:tab/>
      </w:r>
      <w:r>
        <w:rPr>
          <w:u w:val="single"/>
        </w:rPr>
        <w:t xml:space="preserve"> </w:t>
      </w:r>
      <w:r>
        <w:rPr>
          <w:u w:val="single"/>
        </w:rPr>
        <w:tab/>
      </w:r>
    </w:p>
    <w:p w14:paraId="7FAD0AE0" w14:textId="77777777" w:rsidR="003939DF" w:rsidRDefault="00024BEA">
      <w:pPr>
        <w:pStyle w:val="BodyText"/>
        <w:spacing w:before="6"/>
        <w:ind w:left="322" w:right="3293"/>
        <w:jc w:val="center"/>
      </w:pPr>
      <w:r>
        <w:t>Notary Public in and for the State of Washington</w:t>
      </w:r>
    </w:p>
    <w:p w14:paraId="2C872BA3" w14:textId="77777777" w:rsidR="003939DF" w:rsidRDefault="003939DF">
      <w:pPr>
        <w:pStyle w:val="BodyText"/>
      </w:pPr>
    </w:p>
    <w:p w14:paraId="58A1D438" w14:textId="77777777" w:rsidR="003939DF" w:rsidRDefault="003939DF">
      <w:pPr>
        <w:pStyle w:val="BodyText"/>
        <w:spacing w:before="7"/>
        <w:rPr>
          <w:sz w:val="23"/>
        </w:rPr>
      </w:pPr>
    </w:p>
    <w:p w14:paraId="53575789" w14:textId="77777777" w:rsidR="003939DF" w:rsidRDefault="00024BEA">
      <w:pPr>
        <w:pStyle w:val="BodyText"/>
        <w:tabs>
          <w:tab w:val="left" w:pos="8074"/>
        </w:tabs>
        <w:ind w:left="1543"/>
      </w:pPr>
      <w:r>
        <w:t>Residing</w:t>
      </w:r>
      <w:r>
        <w:rPr>
          <w:spacing w:val="1"/>
        </w:rPr>
        <w:t xml:space="preserve"> </w:t>
      </w:r>
      <w:r>
        <w:t>at:</w:t>
      </w:r>
      <w:r>
        <w:rPr>
          <w:spacing w:val="1"/>
        </w:rPr>
        <w:t xml:space="preserve"> </w:t>
      </w:r>
      <w:r>
        <w:rPr>
          <w:u w:val="single"/>
        </w:rPr>
        <w:t xml:space="preserve"> </w:t>
      </w:r>
      <w:r>
        <w:rPr>
          <w:u w:val="single"/>
        </w:rPr>
        <w:tab/>
      </w:r>
    </w:p>
    <w:p w14:paraId="58C611E3" w14:textId="77777777" w:rsidR="003939DF" w:rsidRDefault="003939DF">
      <w:pPr>
        <w:pStyle w:val="BodyText"/>
        <w:rPr>
          <w:sz w:val="20"/>
        </w:rPr>
      </w:pPr>
    </w:p>
    <w:p w14:paraId="41A9199E" w14:textId="77777777" w:rsidR="003939DF" w:rsidRDefault="003939DF">
      <w:pPr>
        <w:pStyle w:val="BodyText"/>
        <w:rPr>
          <w:sz w:val="20"/>
        </w:rPr>
      </w:pPr>
    </w:p>
    <w:p w14:paraId="0F48884F" w14:textId="77777777" w:rsidR="003939DF" w:rsidRDefault="00024BEA">
      <w:pPr>
        <w:pStyle w:val="BodyText"/>
        <w:tabs>
          <w:tab w:val="left" w:pos="8074"/>
        </w:tabs>
        <w:spacing w:before="65"/>
        <w:ind w:left="1543"/>
      </w:pPr>
      <w:r>
        <w:t>My commission</w:t>
      </w:r>
      <w:r>
        <w:rPr>
          <w:spacing w:val="-3"/>
        </w:rPr>
        <w:t xml:space="preserve"> </w:t>
      </w:r>
      <w:r>
        <w:t>expires:</w:t>
      </w:r>
      <w:r>
        <w:rPr>
          <w:spacing w:val="1"/>
        </w:rPr>
        <w:t xml:space="preserve"> </w:t>
      </w:r>
      <w:r>
        <w:rPr>
          <w:u w:val="single"/>
        </w:rPr>
        <w:t xml:space="preserve"> </w:t>
      </w:r>
      <w:r>
        <w:rPr>
          <w:u w:val="single"/>
        </w:rPr>
        <w:tab/>
      </w:r>
    </w:p>
    <w:p w14:paraId="6CA2043B" w14:textId="77777777" w:rsidR="003939DF" w:rsidRDefault="003939DF">
      <w:pPr>
        <w:sectPr w:rsidR="003939DF">
          <w:pgSz w:w="12240" w:h="15840"/>
          <w:pgMar w:top="1500" w:right="360" w:bottom="280" w:left="40" w:header="720" w:footer="720" w:gutter="0"/>
          <w:cols w:space="720"/>
        </w:sectPr>
      </w:pPr>
    </w:p>
    <w:p w14:paraId="1E893ADB" w14:textId="77777777" w:rsidR="003939DF" w:rsidRDefault="00024BEA">
      <w:pPr>
        <w:pStyle w:val="Heading1"/>
        <w:spacing w:line="1023" w:lineRule="exact"/>
      </w:pPr>
      <w:r>
        <w:lastRenderedPageBreak/>
        <w:t>9.</w:t>
      </w:r>
    </w:p>
    <w:p w14:paraId="11A39AEF" w14:textId="77777777" w:rsidR="003939DF" w:rsidRDefault="00024BEA">
      <w:pPr>
        <w:spacing w:before="480"/>
        <w:ind w:left="2995" w:right="2680"/>
        <w:jc w:val="center"/>
        <w:rPr>
          <w:sz w:val="96"/>
        </w:rPr>
      </w:pPr>
      <w:r>
        <w:rPr>
          <w:sz w:val="96"/>
        </w:rPr>
        <w:t>BID FORM</w:t>
      </w:r>
    </w:p>
    <w:p w14:paraId="4C7B7F37" w14:textId="77777777" w:rsidR="003939DF" w:rsidRDefault="003939DF">
      <w:pPr>
        <w:jc w:val="center"/>
        <w:rPr>
          <w:sz w:val="96"/>
        </w:rPr>
        <w:sectPr w:rsidR="003939DF">
          <w:pgSz w:w="12240" w:h="15840"/>
          <w:pgMar w:top="1040" w:right="360" w:bottom="280" w:left="40" w:header="720" w:footer="720" w:gutter="0"/>
          <w:cols w:space="720"/>
        </w:sectPr>
      </w:pPr>
    </w:p>
    <w:p w14:paraId="1E6B80E3" w14:textId="330373CC" w:rsidR="00A744D4" w:rsidRDefault="00024BEA" w:rsidP="00A744D4">
      <w:pPr>
        <w:tabs>
          <w:tab w:val="left" w:pos="2160"/>
          <w:tab w:val="left" w:pos="6331"/>
          <w:tab w:val="left" w:pos="7740"/>
        </w:tabs>
        <w:spacing w:before="55" w:line="367" w:lineRule="auto"/>
        <w:ind w:left="823" w:right="4100"/>
        <w:rPr>
          <w:sz w:val="20"/>
        </w:rPr>
      </w:pPr>
      <w:r>
        <w:rPr>
          <w:sz w:val="20"/>
        </w:rPr>
        <w:lastRenderedPageBreak/>
        <w:t>Project</w:t>
      </w:r>
      <w:r>
        <w:rPr>
          <w:spacing w:val="-2"/>
          <w:sz w:val="20"/>
        </w:rPr>
        <w:t xml:space="preserve"> </w:t>
      </w:r>
      <w:r>
        <w:rPr>
          <w:sz w:val="20"/>
        </w:rPr>
        <w:t>Name:</w:t>
      </w:r>
      <w:r>
        <w:rPr>
          <w:sz w:val="20"/>
        </w:rPr>
        <w:tab/>
      </w:r>
      <w:r>
        <w:rPr>
          <w:b/>
          <w:sz w:val="20"/>
          <w:u w:val="single"/>
        </w:rPr>
        <w:t xml:space="preserve">Lewis County </w:t>
      </w:r>
      <w:r w:rsidR="00A744D4">
        <w:rPr>
          <w:b/>
          <w:sz w:val="20"/>
          <w:u w:val="single"/>
        </w:rPr>
        <w:t>Law &amp; Justice Center Exterior Upgrades</w:t>
      </w:r>
      <w:r>
        <w:rPr>
          <w:b/>
          <w:spacing w:val="-2"/>
          <w:sz w:val="20"/>
          <w:u w:val="single"/>
        </w:rPr>
        <w:t xml:space="preserve"> </w:t>
      </w:r>
      <w:r w:rsidR="00A744D4">
        <w:rPr>
          <w:b/>
          <w:spacing w:val="-2"/>
          <w:sz w:val="20"/>
          <w:u w:val="single"/>
        </w:rPr>
        <w:t>P</w:t>
      </w:r>
      <w:r>
        <w:rPr>
          <w:b/>
          <w:sz w:val="20"/>
          <w:u w:val="single"/>
        </w:rPr>
        <w:t>roject</w:t>
      </w:r>
      <w:r>
        <w:rPr>
          <w:b/>
          <w:sz w:val="20"/>
          <w:u w:val="single"/>
        </w:rPr>
        <w:tab/>
      </w:r>
      <w:r>
        <w:rPr>
          <w:sz w:val="20"/>
        </w:rPr>
        <w:t xml:space="preserve">Project No.: </w:t>
      </w:r>
      <w:r w:rsidR="008D7A56" w:rsidRPr="008D7A56">
        <w:rPr>
          <w:b/>
          <w:sz w:val="20"/>
        </w:rPr>
        <w:t>31-2026</w:t>
      </w:r>
    </w:p>
    <w:p w14:paraId="38CC4A41" w14:textId="77554CAD" w:rsidR="003939DF" w:rsidRDefault="00024BEA" w:rsidP="00A744D4">
      <w:pPr>
        <w:tabs>
          <w:tab w:val="left" w:pos="2160"/>
          <w:tab w:val="left" w:pos="6331"/>
          <w:tab w:val="left" w:pos="7740"/>
        </w:tabs>
        <w:spacing w:before="55" w:line="367" w:lineRule="auto"/>
        <w:ind w:left="823" w:right="4100"/>
        <w:rPr>
          <w:sz w:val="20"/>
        </w:rPr>
      </w:pPr>
      <w:r>
        <w:rPr>
          <w:sz w:val="20"/>
        </w:rPr>
        <w:t>Name of</w:t>
      </w:r>
      <w:r>
        <w:rPr>
          <w:spacing w:val="-16"/>
          <w:sz w:val="20"/>
        </w:rPr>
        <w:t xml:space="preserve"> </w:t>
      </w:r>
      <w:r>
        <w:rPr>
          <w:sz w:val="20"/>
        </w:rPr>
        <w:t>Firm:</w:t>
      </w:r>
      <w:r>
        <w:rPr>
          <w:sz w:val="20"/>
        </w:rPr>
        <w:tab/>
      </w:r>
      <w:r>
        <w:rPr>
          <w:w w:val="99"/>
          <w:sz w:val="20"/>
          <w:u w:val="single"/>
        </w:rPr>
        <w:t xml:space="preserve"> </w:t>
      </w:r>
      <w:r>
        <w:rPr>
          <w:sz w:val="20"/>
          <w:u w:val="single"/>
        </w:rPr>
        <w:tab/>
      </w:r>
      <w:r>
        <w:rPr>
          <w:sz w:val="20"/>
          <w:u w:val="single"/>
        </w:rPr>
        <w:tab/>
      </w:r>
    </w:p>
    <w:p w14:paraId="10498153" w14:textId="77777777" w:rsidR="003939DF" w:rsidRDefault="00024BEA">
      <w:pPr>
        <w:spacing w:before="122" w:line="242" w:lineRule="auto"/>
        <w:ind w:left="4207" w:right="3569" w:firstLine="1089"/>
        <w:rPr>
          <w:b/>
          <w:sz w:val="20"/>
        </w:rPr>
      </w:pPr>
      <w:r>
        <w:rPr>
          <w:b/>
          <w:sz w:val="20"/>
        </w:rPr>
        <w:t>LEWIS COUNTY DEPARTMENT OF CENTRAL SERVICES</w:t>
      </w:r>
    </w:p>
    <w:p w14:paraId="6EF2FB3B" w14:textId="77777777" w:rsidR="003939DF" w:rsidRDefault="00024BEA">
      <w:pPr>
        <w:spacing w:before="1" w:line="242" w:lineRule="auto"/>
        <w:ind w:left="4668" w:right="4350" w:firstLine="348"/>
        <w:rPr>
          <w:b/>
          <w:sz w:val="20"/>
        </w:rPr>
      </w:pPr>
      <w:r>
        <w:rPr>
          <w:b/>
          <w:sz w:val="20"/>
        </w:rPr>
        <w:t>FACILITIES DIVISION 351 NW NORTH ST,</w:t>
      </w:r>
      <w:r>
        <w:rPr>
          <w:b/>
          <w:spacing w:val="-8"/>
          <w:sz w:val="20"/>
        </w:rPr>
        <w:t xml:space="preserve"> </w:t>
      </w:r>
      <w:r>
        <w:rPr>
          <w:b/>
          <w:sz w:val="20"/>
        </w:rPr>
        <w:t>MS:PSD05</w:t>
      </w:r>
    </w:p>
    <w:p w14:paraId="7A9CFB78" w14:textId="77777777" w:rsidR="003939DF" w:rsidRDefault="00024BEA">
      <w:pPr>
        <w:spacing w:before="1"/>
        <w:ind w:left="3003" w:right="2680"/>
        <w:jc w:val="center"/>
        <w:rPr>
          <w:b/>
          <w:sz w:val="20"/>
        </w:rPr>
      </w:pPr>
      <w:r>
        <w:rPr>
          <w:b/>
          <w:sz w:val="20"/>
        </w:rPr>
        <w:t>CHEHALIS, WA 98532</w:t>
      </w:r>
    </w:p>
    <w:p w14:paraId="7368204E" w14:textId="77777777" w:rsidR="003939DF" w:rsidRDefault="003939DF">
      <w:pPr>
        <w:pStyle w:val="BodyText"/>
        <w:rPr>
          <w:b/>
          <w:sz w:val="20"/>
        </w:rPr>
      </w:pPr>
    </w:p>
    <w:p w14:paraId="7CAC37F5" w14:textId="08E90612" w:rsidR="003939DF" w:rsidRDefault="00FD7233">
      <w:pPr>
        <w:pStyle w:val="BodyText"/>
        <w:spacing w:before="4"/>
        <w:rPr>
          <w:b/>
          <w:sz w:val="25"/>
        </w:rPr>
      </w:pPr>
      <w:r>
        <w:rPr>
          <w:noProof/>
        </w:rPr>
        <mc:AlternateContent>
          <mc:Choice Requires="wps">
            <w:drawing>
              <wp:anchor distT="0" distB="0" distL="0" distR="0" simplePos="0" relativeHeight="251638784" behindDoc="0" locked="0" layoutInCell="1" allowOverlap="1" wp14:anchorId="10660A26" wp14:editId="0763560E">
                <wp:simplePos x="0" y="0"/>
                <wp:positionH relativeFrom="page">
                  <wp:posOffset>1444625</wp:posOffset>
                </wp:positionH>
                <wp:positionV relativeFrom="paragraph">
                  <wp:posOffset>215265</wp:posOffset>
                </wp:positionV>
                <wp:extent cx="4906010" cy="219710"/>
                <wp:effectExtent l="6350" t="5715" r="12065" b="12700"/>
                <wp:wrapTopAndBottom/>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6010" cy="219710"/>
                        </a:xfrm>
                        <a:prstGeom prst="rect">
                          <a:avLst/>
                        </a:prstGeom>
                        <a:solidFill>
                          <a:srgbClr val="E5E5E5"/>
                        </a:solidFill>
                        <a:ln w="9144">
                          <a:solidFill>
                            <a:srgbClr val="000000"/>
                          </a:solidFill>
                          <a:miter lim="800000"/>
                          <a:headEnd/>
                          <a:tailEnd/>
                        </a:ln>
                      </wps:spPr>
                      <wps:txbx>
                        <w:txbxContent>
                          <w:p w14:paraId="322BC9D4" w14:textId="77777777" w:rsidR="003448CB" w:rsidRDefault="003448CB">
                            <w:pPr>
                              <w:tabs>
                                <w:tab w:val="left" w:pos="3307"/>
                              </w:tabs>
                              <w:spacing w:before="7"/>
                              <w:ind w:left="2459"/>
                              <w:rPr>
                                <w:b/>
                                <w:sz w:val="28"/>
                              </w:rPr>
                            </w:pPr>
                            <w:r>
                              <w:rPr>
                                <w:b/>
                                <w:sz w:val="28"/>
                              </w:rPr>
                              <w:t>B</w:t>
                            </w:r>
                            <w:r>
                              <w:rPr>
                                <w:b/>
                                <w:spacing w:val="-1"/>
                                <w:sz w:val="28"/>
                              </w:rPr>
                              <w:t xml:space="preserve"> </w:t>
                            </w:r>
                            <w:r>
                              <w:rPr>
                                <w:b/>
                                <w:sz w:val="28"/>
                              </w:rPr>
                              <w:t>I D</w:t>
                            </w:r>
                            <w:r>
                              <w:rPr>
                                <w:b/>
                                <w:sz w:val="28"/>
                              </w:rPr>
                              <w:tab/>
                              <w:t>P R O P O S A</w:t>
                            </w:r>
                            <w:r>
                              <w:rPr>
                                <w:b/>
                                <w:spacing w:val="-11"/>
                                <w:sz w:val="28"/>
                              </w:rPr>
                              <w:t xml:space="preserve"> </w:t>
                            </w:r>
                            <w:r>
                              <w:rPr>
                                <w:b/>
                                <w:sz w:val="28"/>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60A26" id="Text Box 5" o:spid="_x0000_s1061" type="#_x0000_t202" style="position:absolute;margin-left:113.75pt;margin-top:16.95pt;width:386.3pt;height:17.3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" fillcolor="#e5e5e5" strokeweight=".72pt">
                <v:textbox inset="0,0,0,0">
                  <w:txbxContent>
                    <w:p w14:paraId="322BC9D4" w14:textId="77777777" w:rsidR="003448CB" w:rsidRDefault="003448CB">
                      <w:pPr>
                        <w:tabs>
                          <w:tab w:val="left" w:pos="3307"/>
                        </w:tabs>
                        <w:spacing w:before="7"/>
                        <w:ind w:left="2459"/>
                        <w:rPr>
                          <w:b/>
                          <w:sz w:val="28"/>
                        </w:rPr>
                      </w:pPr>
                      <w:r>
                        <w:rPr>
                          <w:b/>
                          <w:sz w:val="28"/>
                        </w:rPr>
                        <w:t>B</w:t>
                      </w:r>
                      <w:r>
                        <w:rPr>
                          <w:b/>
                          <w:spacing w:val="-1"/>
                          <w:sz w:val="28"/>
                        </w:rPr>
                        <w:t xml:space="preserve"> </w:t>
                      </w:r>
                      <w:r>
                        <w:rPr>
                          <w:b/>
                          <w:sz w:val="28"/>
                        </w:rPr>
                        <w:t>I D</w:t>
                      </w:r>
                      <w:r>
                        <w:rPr>
                          <w:b/>
                          <w:sz w:val="28"/>
                        </w:rPr>
                        <w:tab/>
                        <w:t>P R O P O S A</w:t>
                      </w:r>
                      <w:r>
                        <w:rPr>
                          <w:b/>
                          <w:spacing w:val="-11"/>
                          <w:sz w:val="28"/>
                        </w:rPr>
                        <w:t xml:space="preserve"> </w:t>
                      </w:r>
                      <w:r>
                        <w:rPr>
                          <w:b/>
                          <w:sz w:val="28"/>
                        </w:rPr>
                        <w:t>L</w:t>
                      </w:r>
                    </w:p>
                  </w:txbxContent>
                </v:textbox>
                <w10:wrap type="topAndBottom" anchorx="page"/>
              </v:shape>
            </w:pict>
          </mc:Fallback>
        </mc:AlternateContent>
      </w:r>
    </w:p>
    <w:p w14:paraId="75EBBA4C" w14:textId="77777777" w:rsidR="003939DF" w:rsidRDefault="003939DF">
      <w:pPr>
        <w:pStyle w:val="BodyText"/>
        <w:rPr>
          <w:b/>
          <w:sz w:val="20"/>
        </w:rPr>
      </w:pPr>
    </w:p>
    <w:p w14:paraId="6F56DF08" w14:textId="77777777" w:rsidR="003939DF" w:rsidRDefault="003939DF">
      <w:pPr>
        <w:pStyle w:val="BodyText"/>
        <w:spacing w:before="7"/>
        <w:rPr>
          <w:b/>
          <w:sz w:val="20"/>
        </w:rPr>
      </w:pPr>
    </w:p>
    <w:p w14:paraId="72B7259F" w14:textId="77777777" w:rsidR="003939DF" w:rsidRDefault="00024BEA">
      <w:pPr>
        <w:ind w:left="824"/>
        <w:rPr>
          <w:sz w:val="20"/>
        </w:rPr>
      </w:pPr>
      <w:r>
        <w:rPr>
          <w:sz w:val="20"/>
        </w:rPr>
        <w:t>In compliance with the contract documents, the following bid proposal is submitted:</w:t>
      </w:r>
    </w:p>
    <w:p w14:paraId="772B3E5E" w14:textId="77777777" w:rsidR="003939DF" w:rsidRDefault="003939DF">
      <w:pPr>
        <w:pStyle w:val="BodyText"/>
        <w:spacing w:before="10"/>
        <w:rPr>
          <w:sz w:val="20"/>
        </w:rPr>
      </w:pPr>
    </w:p>
    <w:p w14:paraId="510494DB" w14:textId="77777777" w:rsidR="003939DF" w:rsidRDefault="00024BEA">
      <w:pPr>
        <w:pStyle w:val="ListParagraph"/>
        <w:numPr>
          <w:ilvl w:val="0"/>
          <w:numId w:val="2"/>
        </w:numPr>
        <w:tabs>
          <w:tab w:val="left" w:pos="1096"/>
        </w:tabs>
        <w:spacing w:before="1"/>
        <w:ind w:hanging="271"/>
        <w:rPr>
          <w:i/>
          <w:sz w:val="20"/>
        </w:rPr>
      </w:pPr>
      <w:r>
        <w:rPr>
          <w:sz w:val="20"/>
        </w:rPr>
        <w:t>BASE BID (</w:t>
      </w:r>
      <w:r>
        <w:rPr>
          <w:i/>
          <w:sz w:val="20"/>
        </w:rPr>
        <w:t>Including Trench Excavation Safety</w:t>
      </w:r>
      <w:r>
        <w:rPr>
          <w:i/>
          <w:spacing w:val="2"/>
          <w:sz w:val="20"/>
        </w:rPr>
        <w:t xml:space="preserve"> </w:t>
      </w:r>
      <w:r>
        <w:rPr>
          <w:i/>
          <w:sz w:val="20"/>
        </w:rPr>
        <w:t>Provisions)</w:t>
      </w:r>
    </w:p>
    <w:p w14:paraId="37CF8760" w14:textId="77777777" w:rsidR="003939DF" w:rsidRDefault="003939DF">
      <w:pPr>
        <w:pStyle w:val="BodyText"/>
        <w:rPr>
          <w:i/>
          <w:sz w:val="20"/>
        </w:rPr>
      </w:pPr>
    </w:p>
    <w:p w14:paraId="2F894458" w14:textId="77777777" w:rsidR="003939DF" w:rsidRDefault="003939DF">
      <w:pPr>
        <w:pStyle w:val="BodyText"/>
        <w:spacing w:before="3"/>
        <w:rPr>
          <w:i/>
          <w:sz w:val="21"/>
        </w:rPr>
      </w:pPr>
    </w:p>
    <w:p w14:paraId="400FAEF9" w14:textId="77777777" w:rsidR="003939DF" w:rsidRDefault="00024BEA">
      <w:pPr>
        <w:tabs>
          <w:tab w:val="left" w:pos="7728"/>
          <w:tab w:val="left" w:pos="8023"/>
          <w:tab w:val="left" w:pos="10968"/>
        </w:tabs>
        <w:spacing w:before="1"/>
        <w:ind w:left="824"/>
        <w:rPr>
          <w:sz w:val="28"/>
        </w:rPr>
      </w:pPr>
      <w:r>
        <w:rPr>
          <w:sz w:val="28"/>
          <w:u w:val="single"/>
        </w:rPr>
        <w:t xml:space="preserve"> </w:t>
      </w:r>
      <w:r>
        <w:rPr>
          <w:sz w:val="28"/>
          <w:u w:val="single"/>
        </w:rPr>
        <w:tab/>
      </w:r>
      <w:r>
        <w:rPr>
          <w:sz w:val="28"/>
        </w:rPr>
        <w:tab/>
        <w:t>$</w:t>
      </w:r>
      <w:r>
        <w:rPr>
          <w:sz w:val="28"/>
          <w:u w:val="single"/>
        </w:rPr>
        <w:t xml:space="preserve"> </w:t>
      </w:r>
      <w:r>
        <w:rPr>
          <w:sz w:val="28"/>
          <w:u w:val="single"/>
        </w:rPr>
        <w:tab/>
      </w:r>
    </w:p>
    <w:p w14:paraId="34B8597B" w14:textId="77777777" w:rsidR="003939DF" w:rsidRDefault="00024BEA">
      <w:pPr>
        <w:tabs>
          <w:tab w:val="left" w:pos="7519"/>
        </w:tabs>
        <w:spacing w:before="11"/>
        <w:ind w:left="823"/>
        <w:rPr>
          <w:b/>
          <w:sz w:val="18"/>
        </w:rPr>
      </w:pPr>
      <w:r>
        <w:rPr>
          <w:b/>
          <w:sz w:val="18"/>
        </w:rPr>
        <w:t xml:space="preserve">(Please print dollar </w:t>
      </w:r>
      <w:r>
        <w:rPr>
          <w:b/>
          <w:spacing w:val="-3"/>
          <w:sz w:val="18"/>
        </w:rPr>
        <w:t xml:space="preserve">amount </w:t>
      </w:r>
      <w:r>
        <w:rPr>
          <w:b/>
          <w:sz w:val="18"/>
        </w:rPr>
        <w:t>in</w:t>
      </w:r>
      <w:r>
        <w:rPr>
          <w:b/>
          <w:spacing w:val="-18"/>
          <w:sz w:val="18"/>
        </w:rPr>
        <w:t xml:space="preserve"> </w:t>
      </w:r>
      <w:r>
        <w:rPr>
          <w:b/>
          <w:sz w:val="18"/>
        </w:rPr>
        <w:t>space</w:t>
      </w:r>
      <w:r>
        <w:rPr>
          <w:b/>
          <w:spacing w:val="-3"/>
          <w:sz w:val="18"/>
        </w:rPr>
        <w:t xml:space="preserve"> </w:t>
      </w:r>
      <w:r>
        <w:rPr>
          <w:b/>
          <w:sz w:val="18"/>
        </w:rPr>
        <w:t>above)</w:t>
      </w:r>
      <w:r>
        <w:rPr>
          <w:b/>
          <w:sz w:val="18"/>
        </w:rPr>
        <w:tab/>
        <w:t>(do not include Washington State Sales</w:t>
      </w:r>
      <w:r>
        <w:rPr>
          <w:b/>
          <w:spacing w:val="-10"/>
          <w:sz w:val="18"/>
        </w:rPr>
        <w:t xml:space="preserve"> </w:t>
      </w:r>
      <w:r>
        <w:rPr>
          <w:b/>
          <w:sz w:val="18"/>
        </w:rPr>
        <w:t>Tax)</w:t>
      </w:r>
    </w:p>
    <w:p w14:paraId="1F4D810D" w14:textId="77777777" w:rsidR="003939DF" w:rsidRDefault="003939DF">
      <w:pPr>
        <w:pStyle w:val="BodyText"/>
        <w:spacing w:before="8"/>
        <w:rPr>
          <w:b/>
          <w:sz w:val="17"/>
        </w:rPr>
      </w:pPr>
    </w:p>
    <w:p w14:paraId="7B5CA07E" w14:textId="0D002E3C" w:rsidR="003939DF" w:rsidRDefault="00FD7233">
      <w:pPr>
        <w:ind w:left="823"/>
        <w:rPr>
          <w:sz w:val="20"/>
        </w:rPr>
      </w:pPr>
      <w:r>
        <w:rPr>
          <w:noProof/>
        </w:rPr>
        <mc:AlternateContent>
          <mc:Choice Requires="wps">
            <w:drawing>
              <wp:anchor distT="0" distB="0" distL="114300" distR="114300" simplePos="0" relativeHeight="251650048" behindDoc="0" locked="0" layoutInCell="1" allowOverlap="1" wp14:anchorId="35A005EF" wp14:editId="4D63E976">
                <wp:simplePos x="0" y="0"/>
                <wp:positionH relativeFrom="page">
                  <wp:posOffset>5064125</wp:posOffset>
                </wp:positionH>
                <wp:positionV relativeFrom="paragraph">
                  <wp:posOffset>-5080</wp:posOffset>
                </wp:positionV>
                <wp:extent cx="1885315" cy="218440"/>
                <wp:effectExtent l="6350" t="5715" r="13335" b="1397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315" cy="2184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6EACDC2" w14:textId="77777777" w:rsidR="003448CB" w:rsidRDefault="003448CB">
                            <w:pPr>
                              <w:ind w:left="100"/>
                              <w:rPr>
                                <w:sz w:val="28"/>
                              </w:rPr>
                            </w:pPr>
                            <w:r>
                              <w:rPr>
                                <w:sz w:val="2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A005EF" id="Text Box 4" o:spid="_x0000_s1062" type="#_x0000_t202" style="position:absolute;left:0;text-align:left;margin-left:398.75pt;margin-top:-.4pt;width:148.45pt;height:17.2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" filled="f" strokeweight=".72pt">
                <v:textbox inset="0,0,0,0">
                  <w:txbxContent>
                    <w:p w14:paraId="46EACDC2" w14:textId="77777777" w:rsidR="003448CB" w:rsidRDefault="003448CB">
                      <w:pPr>
                        <w:ind w:left="100"/>
                        <w:rPr>
                          <w:sz w:val="28"/>
                        </w:rPr>
                      </w:pPr>
                      <w:r>
                        <w:rPr>
                          <w:sz w:val="28"/>
                        </w:rPr>
                        <w:t>$</w:t>
                      </w:r>
                    </w:p>
                  </w:txbxContent>
                </v:textbox>
                <w10:wrap anchorx="page"/>
              </v:shape>
            </w:pict>
          </mc:Fallback>
        </mc:AlternateContent>
      </w:r>
      <w:r w:rsidR="00024BEA">
        <w:rPr>
          <w:sz w:val="20"/>
          <w:u w:val="single"/>
        </w:rPr>
        <w:t>TRENCH EXCAVATION SAFETY PROVISIONS</w:t>
      </w:r>
    </w:p>
    <w:p w14:paraId="2B85FAA2" w14:textId="77777777" w:rsidR="003939DF" w:rsidRDefault="00024BEA">
      <w:pPr>
        <w:spacing w:before="113"/>
        <w:ind w:left="8023"/>
        <w:rPr>
          <w:sz w:val="18"/>
        </w:rPr>
      </w:pPr>
      <w:r>
        <w:rPr>
          <w:sz w:val="18"/>
        </w:rPr>
        <w:t>(Included also in Base Bid)</w:t>
      </w:r>
    </w:p>
    <w:p w14:paraId="4DECF23E" w14:textId="77777777" w:rsidR="003939DF" w:rsidRDefault="00024BEA">
      <w:pPr>
        <w:spacing w:before="4" w:line="247" w:lineRule="auto"/>
        <w:ind w:left="824" w:right="501" w:hanging="1"/>
        <w:jc w:val="both"/>
        <w:rPr>
          <w:sz w:val="18"/>
        </w:rPr>
      </w:pPr>
      <w:r>
        <w:rPr>
          <w:sz w:val="18"/>
        </w:rPr>
        <w:t xml:space="preserve">If the bid amount contains any work which requires trenching exceeding a depth of four feet, all costs for trench safety shall be included in the Base Bid </w:t>
      </w:r>
      <w:r>
        <w:rPr>
          <w:b/>
          <w:sz w:val="18"/>
        </w:rPr>
        <w:t xml:space="preserve">and indicated above </w:t>
      </w:r>
      <w:r>
        <w:rPr>
          <w:sz w:val="18"/>
        </w:rPr>
        <w:t>for adequate trench safety systems in compliance with Chapter 39.04 RCW. 49.17 RCW and WAC 296-155-650. Bidder must include a lump sum dollar amount in blank above (even if the value is $0.00) to be responsive.</w:t>
      </w:r>
    </w:p>
    <w:p w14:paraId="161602C0" w14:textId="05B06FE4" w:rsidR="003939DF" w:rsidRDefault="00FD7233">
      <w:pPr>
        <w:pStyle w:val="BodyText"/>
        <w:spacing w:before="7"/>
        <w:rPr>
          <w:sz w:val="14"/>
        </w:rPr>
      </w:pPr>
      <w:r>
        <w:rPr>
          <w:noProof/>
        </w:rPr>
        <mc:AlternateContent>
          <mc:Choice Requires="wps">
            <w:drawing>
              <wp:anchor distT="0" distB="0" distL="0" distR="0" simplePos="0" relativeHeight="251639808" behindDoc="0" locked="0" layoutInCell="1" allowOverlap="1" wp14:anchorId="57106928" wp14:editId="4281B959">
                <wp:simplePos x="0" y="0"/>
                <wp:positionH relativeFrom="page">
                  <wp:posOffset>548640</wp:posOffset>
                </wp:positionH>
                <wp:positionV relativeFrom="paragraph">
                  <wp:posOffset>138430</wp:posOffset>
                </wp:positionV>
                <wp:extent cx="6400800" cy="0"/>
                <wp:effectExtent l="15240" t="11430" r="13335" b="762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6C5680" id="Line 3" o:spid="_x0000_s1026" style="position:absolute;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3.2pt,10.9pt" to="547.2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nWZEgIAACkEAAAOAAAAZHJzL2Uyb0RvYy54bWysU8GO2jAQvVfqP1i+QxI2pR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" strokeweight=".96pt">
                <w10:wrap type="topAndBottom" anchorx="page"/>
              </v:line>
            </w:pict>
          </mc:Fallback>
        </mc:AlternateContent>
      </w:r>
    </w:p>
    <w:p w14:paraId="65744B80" w14:textId="77777777" w:rsidR="003939DF" w:rsidRDefault="003939DF">
      <w:pPr>
        <w:pStyle w:val="BodyText"/>
        <w:spacing w:before="8"/>
        <w:rPr>
          <w:sz w:val="12"/>
        </w:rPr>
      </w:pPr>
    </w:p>
    <w:p w14:paraId="39815FD7" w14:textId="77777777" w:rsidR="003939DF" w:rsidRDefault="00024BEA">
      <w:pPr>
        <w:pStyle w:val="ListParagraph"/>
        <w:numPr>
          <w:ilvl w:val="0"/>
          <w:numId w:val="2"/>
        </w:numPr>
        <w:tabs>
          <w:tab w:val="left" w:pos="1160"/>
        </w:tabs>
        <w:spacing w:before="67"/>
        <w:ind w:left="1160" w:hanging="336"/>
        <w:rPr>
          <w:i/>
          <w:sz w:val="20"/>
        </w:rPr>
      </w:pPr>
      <w:r>
        <w:rPr>
          <w:sz w:val="20"/>
        </w:rPr>
        <w:t xml:space="preserve">BID ALTERNATES </w:t>
      </w:r>
      <w:r>
        <w:rPr>
          <w:i/>
          <w:sz w:val="20"/>
        </w:rPr>
        <w:t>(Specify whether additive or</w:t>
      </w:r>
      <w:r>
        <w:rPr>
          <w:i/>
          <w:spacing w:val="-4"/>
          <w:sz w:val="20"/>
        </w:rPr>
        <w:t xml:space="preserve"> </w:t>
      </w:r>
      <w:r>
        <w:rPr>
          <w:i/>
          <w:sz w:val="20"/>
        </w:rPr>
        <w:t>deductive)</w:t>
      </w:r>
    </w:p>
    <w:p w14:paraId="33469BFD" w14:textId="77777777" w:rsidR="003939DF" w:rsidRDefault="003939DF">
      <w:pPr>
        <w:pStyle w:val="BodyText"/>
        <w:spacing w:before="10"/>
        <w:rPr>
          <w:i/>
          <w:sz w:val="20"/>
        </w:rPr>
      </w:pPr>
    </w:p>
    <w:p w14:paraId="36DB0D6E" w14:textId="77777777" w:rsidR="003939DF" w:rsidRDefault="00024BEA">
      <w:pPr>
        <w:tabs>
          <w:tab w:val="left" w:pos="7528"/>
          <w:tab w:val="left" w:pos="8023"/>
          <w:tab w:val="left" w:pos="10948"/>
        </w:tabs>
        <w:spacing w:before="1"/>
        <w:ind w:left="1160"/>
        <w:rPr>
          <w:sz w:val="20"/>
        </w:rPr>
      </w:pPr>
      <w:r>
        <w:rPr>
          <w:sz w:val="20"/>
        </w:rPr>
        <w:t>(1)</w:t>
      </w:r>
      <w:r>
        <w:rPr>
          <w:sz w:val="20"/>
          <w:u w:val="single"/>
        </w:rPr>
        <w:t xml:space="preserve"> </w:t>
      </w:r>
      <w:r>
        <w:rPr>
          <w:sz w:val="20"/>
          <w:u w:val="single"/>
        </w:rPr>
        <w:tab/>
      </w:r>
      <w:r>
        <w:rPr>
          <w:sz w:val="20"/>
        </w:rPr>
        <w:tab/>
        <w:t>$</w:t>
      </w:r>
      <w:r>
        <w:rPr>
          <w:sz w:val="20"/>
          <w:u w:val="single"/>
        </w:rPr>
        <w:t xml:space="preserve"> </w:t>
      </w:r>
      <w:r>
        <w:rPr>
          <w:sz w:val="20"/>
          <w:u w:val="single"/>
        </w:rPr>
        <w:tab/>
      </w:r>
    </w:p>
    <w:p w14:paraId="0C9F0A9C" w14:textId="77777777" w:rsidR="003939DF" w:rsidRDefault="003939DF">
      <w:pPr>
        <w:pStyle w:val="BodyText"/>
        <w:spacing w:before="1"/>
        <w:rPr>
          <w:sz w:val="15"/>
        </w:rPr>
      </w:pPr>
    </w:p>
    <w:p w14:paraId="4C66A763" w14:textId="77777777" w:rsidR="003939DF" w:rsidRDefault="00024BEA">
      <w:pPr>
        <w:tabs>
          <w:tab w:val="left" w:pos="7528"/>
          <w:tab w:val="left" w:pos="8023"/>
          <w:tab w:val="left" w:pos="10948"/>
        </w:tabs>
        <w:spacing w:before="67"/>
        <w:ind w:left="1160"/>
        <w:rPr>
          <w:sz w:val="20"/>
        </w:rPr>
      </w:pPr>
      <w:r>
        <w:rPr>
          <w:sz w:val="20"/>
        </w:rPr>
        <w:t>(2)</w:t>
      </w:r>
      <w:r>
        <w:rPr>
          <w:sz w:val="20"/>
          <w:u w:val="single"/>
        </w:rPr>
        <w:t xml:space="preserve"> </w:t>
      </w:r>
      <w:r>
        <w:rPr>
          <w:sz w:val="20"/>
          <w:u w:val="single"/>
        </w:rPr>
        <w:tab/>
      </w:r>
      <w:r>
        <w:rPr>
          <w:sz w:val="20"/>
        </w:rPr>
        <w:tab/>
        <w:t>$</w:t>
      </w:r>
      <w:r>
        <w:rPr>
          <w:sz w:val="20"/>
          <w:u w:val="single"/>
        </w:rPr>
        <w:t xml:space="preserve"> </w:t>
      </w:r>
      <w:r>
        <w:rPr>
          <w:sz w:val="20"/>
          <w:u w:val="single"/>
        </w:rPr>
        <w:tab/>
      </w:r>
    </w:p>
    <w:p w14:paraId="19305AF5" w14:textId="77777777" w:rsidR="003939DF" w:rsidRDefault="003939DF">
      <w:pPr>
        <w:pStyle w:val="BodyText"/>
        <w:spacing w:before="1"/>
        <w:rPr>
          <w:sz w:val="15"/>
        </w:rPr>
      </w:pPr>
    </w:p>
    <w:p w14:paraId="6F1E223F" w14:textId="77777777" w:rsidR="003939DF" w:rsidRDefault="00024BEA">
      <w:pPr>
        <w:tabs>
          <w:tab w:val="left" w:pos="7528"/>
          <w:tab w:val="left" w:pos="8023"/>
          <w:tab w:val="left" w:pos="10948"/>
        </w:tabs>
        <w:spacing w:before="67"/>
        <w:ind w:left="1160"/>
        <w:rPr>
          <w:sz w:val="20"/>
        </w:rPr>
      </w:pPr>
      <w:r>
        <w:rPr>
          <w:sz w:val="20"/>
        </w:rPr>
        <w:t>(3)</w:t>
      </w:r>
      <w:r>
        <w:rPr>
          <w:sz w:val="20"/>
          <w:u w:val="single"/>
        </w:rPr>
        <w:t xml:space="preserve"> </w:t>
      </w:r>
      <w:r>
        <w:rPr>
          <w:sz w:val="20"/>
          <w:u w:val="single"/>
        </w:rPr>
        <w:tab/>
      </w:r>
      <w:r>
        <w:rPr>
          <w:sz w:val="20"/>
        </w:rPr>
        <w:tab/>
        <w:t>$</w:t>
      </w:r>
      <w:r>
        <w:rPr>
          <w:sz w:val="20"/>
          <w:u w:val="single"/>
        </w:rPr>
        <w:t xml:space="preserve"> </w:t>
      </w:r>
      <w:r>
        <w:rPr>
          <w:sz w:val="20"/>
          <w:u w:val="single"/>
        </w:rPr>
        <w:tab/>
      </w:r>
    </w:p>
    <w:p w14:paraId="7214C265" w14:textId="77777777" w:rsidR="003939DF" w:rsidRDefault="003939DF">
      <w:pPr>
        <w:pStyle w:val="BodyText"/>
        <w:spacing w:before="1"/>
        <w:rPr>
          <w:sz w:val="15"/>
        </w:rPr>
      </w:pPr>
    </w:p>
    <w:p w14:paraId="2172921B" w14:textId="77777777" w:rsidR="003939DF" w:rsidRDefault="00024BEA">
      <w:pPr>
        <w:tabs>
          <w:tab w:val="left" w:pos="7528"/>
          <w:tab w:val="left" w:pos="8023"/>
          <w:tab w:val="left" w:pos="10948"/>
        </w:tabs>
        <w:spacing w:before="66"/>
        <w:ind w:left="1160"/>
        <w:rPr>
          <w:sz w:val="20"/>
        </w:rPr>
      </w:pPr>
      <w:r>
        <w:rPr>
          <w:sz w:val="20"/>
        </w:rPr>
        <w:t>(4)</w:t>
      </w:r>
      <w:r>
        <w:rPr>
          <w:sz w:val="20"/>
          <w:u w:val="single"/>
        </w:rPr>
        <w:t xml:space="preserve"> </w:t>
      </w:r>
      <w:r>
        <w:rPr>
          <w:sz w:val="20"/>
          <w:u w:val="single"/>
        </w:rPr>
        <w:tab/>
      </w:r>
      <w:r>
        <w:rPr>
          <w:sz w:val="20"/>
        </w:rPr>
        <w:tab/>
        <w:t>$</w:t>
      </w:r>
      <w:r>
        <w:rPr>
          <w:sz w:val="20"/>
          <w:u w:val="single"/>
        </w:rPr>
        <w:t xml:space="preserve"> </w:t>
      </w:r>
      <w:r>
        <w:rPr>
          <w:sz w:val="20"/>
          <w:u w:val="single"/>
        </w:rPr>
        <w:tab/>
      </w:r>
    </w:p>
    <w:p w14:paraId="435BE190" w14:textId="77777777" w:rsidR="003939DF" w:rsidRDefault="003939DF">
      <w:pPr>
        <w:pStyle w:val="BodyText"/>
        <w:spacing w:before="2"/>
        <w:rPr>
          <w:sz w:val="15"/>
        </w:rPr>
      </w:pPr>
    </w:p>
    <w:p w14:paraId="36E91D4A" w14:textId="77777777" w:rsidR="003939DF" w:rsidRDefault="00024BEA">
      <w:pPr>
        <w:tabs>
          <w:tab w:val="left" w:pos="1159"/>
          <w:tab w:val="left" w:pos="7528"/>
          <w:tab w:val="left" w:pos="8023"/>
          <w:tab w:val="left" w:pos="10948"/>
        </w:tabs>
        <w:spacing w:before="66"/>
        <w:ind w:left="823"/>
        <w:rPr>
          <w:sz w:val="20"/>
        </w:rPr>
      </w:pPr>
      <w:r>
        <w:rPr>
          <w:sz w:val="20"/>
        </w:rPr>
        <w:t>.</w:t>
      </w:r>
      <w:r>
        <w:rPr>
          <w:sz w:val="20"/>
        </w:rPr>
        <w:tab/>
        <w:t>(5)</w:t>
      </w:r>
      <w:r>
        <w:rPr>
          <w:sz w:val="20"/>
          <w:u w:val="single"/>
        </w:rPr>
        <w:t xml:space="preserve"> </w:t>
      </w:r>
      <w:r>
        <w:rPr>
          <w:sz w:val="20"/>
          <w:u w:val="single"/>
        </w:rPr>
        <w:tab/>
      </w:r>
      <w:r>
        <w:rPr>
          <w:sz w:val="20"/>
        </w:rPr>
        <w:tab/>
        <w:t>$</w:t>
      </w:r>
      <w:r>
        <w:rPr>
          <w:sz w:val="20"/>
          <w:u w:val="single"/>
        </w:rPr>
        <w:t xml:space="preserve"> </w:t>
      </w:r>
      <w:r>
        <w:rPr>
          <w:sz w:val="20"/>
          <w:u w:val="single"/>
        </w:rPr>
        <w:tab/>
      </w:r>
    </w:p>
    <w:p w14:paraId="281580C4" w14:textId="77777777" w:rsidR="003939DF" w:rsidRDefault="003939DF">
      <w:pPr>
        <w:pStyle w:val="BodyText"/>
        <w:spacing w:before="2"/>
        <w:rPr>
          <w:sz w:val="15"/>
        </w:rPr>
      </w:pPr>
    </w:p>
    <w:p w14:paraId="5BF9B3B9" w14:textId="77777777" w:rsidR="003939DF" w:rsidRDefault="00024BEA">
      <w:pPr>
        <w:tabs>
          <w:tab w:val="left" w:pos="7528"/>
          <w:tab w:val="left" w:pos="8023"/>
          <w:tab w:val="left" w:pos="10948"/>
        </w:tabs>
        <w:spacing w:before="66"/>
        <w:ind w:left="1160"/>
        <w:rPr>
          <w:sz w:val="20"/>
        </w:rPr>
      </w:pPr>
      <w:r>
        <w:rPr>
          <w:sz w:val="20"/>
        </w:rPr>
        <w:t>(6)</w:t>
      </w:r>
      <w:r>
        <w:rPr>
          <w:sz w:val="20"/>
          <w:u w:val="single"/>
        </w:rPr>
        <w:t xml:space="preserve"> </w:t>
      </w:r>
      <w:r>
        <w:rPr>
          <w:sz w:val="20"/>
          <w:u w:val="single"/>
        </w:rPr>
        <w:tab/>
      </w:r>
      <w:r>
        <w:rPr>
          <w:sz w:val="20"/>
        </w:rPr>
        <w:tab/>
        <w:t>$</w:t>
      </w:r>
      <w:r>
        <w:rPr>
          <w:sz w:val="20"/>
          <w:u w:val="single"/>
        </w:rPr>
        <w:t xml:space="preserve"> </w:t>
      </w:r>
      <w:r>
        <w:rPr>
          <w:sz w:val="20"/>
          <w:u w:val="single"/>
        </w:rPr>
        <w:tab/>
      </w:r>
    </w:p>
    <w:p w14:paraId="157095DA" w14:textId="77777777" w:rsidR="003939DF" w:rsidRDefault="003939DF">
      <w:pPr>
        <w:pStyle w:val="BodyText"/>
        <w:spacing w:before="1"/>
        <w:rPr>
          <w:sz w:val="13"/>
        </w:rPr>
      </w:pPr>
    </w:p>
    <w:p w14:paraId="1B319747" w14:textId="77777777" w:rsidR="003939DF" w:rsidRDefault="00024BEA">
      <w:pPr>
        <w:spacing w:before="71"/>
        <w:ind w:left="823"/>
        <w:rPr>
          <w:sz w:val="18"/>
        </w:rPr>
      </w:pPr>
      <w:r>
        <w:rPr>
          <w:b/>
          <w:sz w:val="18"/>
        </w:rPr>
        <w:t xml:space="preserve">Do not include </w:t>
      </w:r>
      <w:r>
        <w:rPr>
          <w:sz w:val="18"/>
        </w:rPr>
        <w:t xml:space="preserve">Washington State Sales Tax </w:t>
      </w:r>
      <w:r>
        <w:rPr>
          <w:b/>
          <w:sz w:val="18"/>
        </w:rPr>
        <w:t>in alternate amounts</w:t>
      </w:r>
      <w:r>
        <w:rPr>
          <w:sz w:val="18"/>
        </w:rPr>
        <w:t>.</w:t>
      </w:r>
    </w:p>
    <w:p w14:paraId="5885326B" w14:textId="77777777" w:rsidR="003939DF" w:rsidRDefault="003939DF">
      <w:pPr>
        <w:pStyle w:val="BodyText"/>
        <w:spacing w:before="9"/>
        <w:rPr>
          <w:sz w:val="20"/>
        </w:rPr>
      </w:pPr>
    </w:p>
    <w:p w14:paraId="08EC127C" w14:textId="77777777" w:rsidR="003939DF" w:rsidRDefault="00024BEA">
      <w:pPr>
        <w:spacing w:line="491" w:lineRule="auto"/>
        <w:ind w:left="823" w:right="2117"/>
        <w:rPr>
          <w:sz w:val="20"/>
        </w:rPr>
      </w:pPr>
      <w:r>
        <w:rPr>
          <w:sz w:val="20"/>
        </w:rPr>
        <w:t xml:space="preserve">The Owner reserves the right to accept or reject any or all bid prices within sixty (60) days of the bid date. </w:t>
      </w:r>
      <w:r>
        <w:rPr>
          <w:sz w:val="20"/>
          <w:u w:val="single"/>
        </w:rPr>
        <w:t>Time for Completion</w:t>
      </w:r>
    </w:p>
    <w:p w14:paraId="638DC9D4" w14:textId="77777777" w:rsidR="003939DF" w:rsidRDefault="00024BEA">
      <w:pPr>
        <w:tabs>
          <w:tab w:val="left" w:pos="10630"/>
        </w:tabs>
        <w:spacing w:line="244" w:lineRule="auto"/>
        <w:ind w:left="823" w:right="503"/>
        <w:rPr>
          <w:sz w:val="20"/>
        </w:rPr>
      </w:pPr>
      <w:r>
        <w:rPr>
          <w:sz w:val="20"/>
        </w:rPr>
        <w:t>The</w:t>
      </w:r>
      <w:r>
        <w:rPr>
          <w:spacing w:val="19"/>
          <w:sz w:val="20"/>
        </w:rPr>
        <w:t xml:space="preserve"> </w:t>
      </w:r>
      <w:r>
        <w:rPr>
          <w:sz w:val="20"/>
        </w:rPr>
        <w:t>undersigned</w:t>
      </w:r>
      <w:r>
        <w:rPr>
          <w:spacing w:val="21"/>
          <w:sz w:val="20"/>
        </w:rPr>
        <w:t xml:space="preserve"> </w:t>
      </w:r>
      <w:r>
        <w:rPr>
          <w:sz w:val="20"/>
        </w:rPr>
        <w:t>hereby</w:t>
      </w:r>
      <w:r>
        <w:rPr>
          <w:spacing w:val="14"/>
          <w:sz w:val="20"/>
        </w:rPr>
        <w:t xml:space="preserve"> </w:t>
      </w:r>
      <w:r>
        <w:rPr>
          <w:sz w:val="20"/>
        </w:rPr>
        <w:t>agrees</w:t>
      </w:r>
      <w:r>
        <w:rPr>
          <w:spacing w:val="17"/>
          <w:sz w:val="20"/>
        </w:rPr>
        <w:t xml:space="preserve"> </w:t>
      </w:r>
      <w:r>
        <w:rPr>
          <w:sz w:val="20"/>
        </w:rPr>
        <w:t>to</w:t>
      </w:r>
      <w:r>
        <w:rPr>
          <w:spacing w:val="19"/>
          <w:sz w:val="20"/>
        </w:rPr>
        <w:t xml:space="preserve"> </w:t>
      </w:r>
      <w:r>
        <w:rPr>
          <w:sz w:val="20"/>
        </w:rPr>
        <w:t>complete</w:t>
      </w:r>
      <w:r>
        <w:rPr>
          <w:spacing w:val="18"/>
          <w:sz w:val="20"/>
        </w:rPr>
        <w:t xml:space="preserve"> </w:t>
      </w:r>
      <w:r>
        <w:rPr>
          <w:sz w:val="20"/>
        </w:rPr>
        <w:t>all</w:t>
      </w:r>
      <w:r>
        <w:rPr>
          <w:spacing w:val="16"/>
          <w:sz w:val="20"/>
        </w:rPr>
        <w:t xml:space="preserve"> </w:t>
      </w:r>
      <w:r>
        <w:rPr>
          <w:sz w:val="20"/>
        </w:rPr>
        <w:t>the</w:t>
      </w:r>
      <w:r>
        <w:rPr>
          <w:spacing w:val="18"/>
          <w:sz w:val="20"/>
        </w:rPr>
        <w:t xml:space="preserve"> </w:t>
      </w:r>
      <w:r>
        <w:rPr>
          <w:sz w:val="20"/>
        </w:rPr>
        <w:t>work</w:t>
      </w:r>
      <w:r>
        <w:rPr>
          <w:spacing w:val="17"/>
          <w:sz w:val="20"/>
        </w:rPr>
        <w:t xml:space="preserve"> </w:t>
      </w:r>
      <w:r>
        <w:rPr>
          <w:sz w:val="20"/>
        </w:rPr>
        <w:t>under</w:t>
      </w:r>
      <w:r>
        <w:rPr>
          <w:spacing w:val="19"/>
          <w:sz w:val="20"/>
        </w:rPr>
        <w:t xml:space="preserve"> </w:t>
      </w:r>
      <w:r>
        <w:rPr>
          <w:sz w:val="20"/>
        </w:rPr>
        <w:t>the</w:t>
      </w:r>
      <w:r>
        <w:rPr>
          <w:spacing w:val="18"/>
          <w:sz w:val="20"/>
        </w:rPr>
        <w:t xml:space="preserve"> </w:t>
      </w:r>
      <w:r>
        <w:rPr>
          <w:sz w:val="20"/>
        </w:rPr>
        <w:t>Base</w:t>
      </w:r>
      <w:r>
        <w:rPr>
          <w:spacing w:val="18"/>
          <w:sz w:val="20"/>
        </w:rPr>
        <w:t xml:space="preserve"> </w:t>
      </w:r>
      <w:r>
        <w:rPr>
          <w:sz w:val="20"/>
        </w:rPr>
        <w:t>Bid</w:t>
      </w:r>
      <w:r>
        <w:rPr>
          <w:spacing w:val="18"/>
          <w:sz w:val="20"/>
        </w:rPr>
        <w:t xml:space="preserve"> </w:t>
      </w:r>
      <w:r>
        <w:rPr>
          <w:sz w:val="20"/>
        </w:rPr>
        <w:t>(and</w:t>
      </w:r>
      <w:r>
        <w:rPr>
          <w:spacing w:val="19"/>
          <w:sz w:val="20"/>
        </w:rPr>
        <w:t xml:space="preserve"> </w:t>
      </w:r>
      <w:r>
        <w:rPr>
          <w:sz w:val="20"/>
        </w:rPr>
        <w:t>accepted</w:t>
      </w:r>
      <w:r>
        <w:rPr>
          <w:spacing w:val="19"/>
          <w:sz w:val="20"/>
        </w:rPr>
        <w:t xml:space="preserve"> </w:t>
      </w:r>
      <w:r>
        <w:rPr>
          <w:sz w:val="20"/>
        </w:rPr>
        <w:t>alternates)</w:t>
      </w:r>
      <w:r>
        <w:rPr>
          <w:spacing w:val="19"/>
          <w:sz w:val="20"/>
        </w:rPr>
        <w:t xml:space="preserve"> </w:t>
      </w:r>
      <w:r>
        <w:rPr>
          <w:sz w:val="20"/>
        </w:rPr>
        <w:t>within</w:t>
      </w:r>
      <w:r>
        <w:rPr>
          <w:sz w:val="20"/>
          <w:u w:val="single"/>
        </w:rPr>
        <w:t xml:space="preserve"> </w:t>
      </w:r>
      <w:r>
        <w:rPr>
          <w:sz w:val="20"/>
          <w:u w:val="single"/>
        </w:rPr>
        <w:tab/>
      </w:r>
      <w:r>
        <w:rPr>
          <w:w w:val="95"/>
          <w:sz w:val="20"/>
        </w:rPr>
        <w:t xml:space="preserve">calendar </w:t>
      </w:r>
      <w:r>
        <w:rPr>
          <w:sz w:val="20"/>
        </w:rPr>
        <w:t>days after the date of Notice to</w:t>
      </w:r>
      <w:r>
        <w:rPr>
          <w:spacing w:val="-1"/>
          <w:sz w:val="20"/>
        </w:rPr>
        <w:t xml:space="preserve"> </w:t>
      </w:r>
      <w:r>
        <w:rPr>
          <w:sz w:val="20"/>
        </w:rPr>
        <w:t>Proceed.</w:t>
      </w:r>
    </w:p>
    <w:p w14:paraId="5184BF5A" w14:textId="77777777" w:rsidR="003939DF" w:rsidRDefault="003939DF">
      <w:pPr>
        <w:spacing w:line="244" w:lineRule="auto"/>
        <w:rPr>
          <w:sz w:val="20"/>
        </w:rPr>
        <w:sectPr w:rsidR="003939DF">
          <w:pgSz w:w="12240" w:h="15840"/>
          <w:pgMar w:top="1020" w:right="360" w:bottom="280" w:left="40" w:header="720" w:footer="720" w:gutter="0"/>
          <w:cols w:space="720"/>
        </w:sectPr>
      </w:pPr>
    </w:p>
    <w:p w14:paraId="144D1063" w14:textId="63CB84B7" w:rsidR="00A744D4" w:rsidRDefault="00024BEA" w:rsidP="00A744D4">
      <w:pPr>
        <w:tabs>
          <w:tab w:val="left" w:pos="2160"/>
          <w:tab w:val="left" w:pos="6331"/>
          <w:tab w:val="left" w:pos="7560"/>
          <w:tab w:val="left" w:pos="8100"/>
        </w:tabs>
        <w:spacing w:before="43" w:line="367" w:lineRule="auto"/>
        <w:ind w:left="823" w:right="3740"/>
        <w:rPr>
          <w:sz w:val="20"/>
        </w:rPr>
      </w:pPr>
      <w:r>
        <w:rPr>
          <w:sz w:val="20"/>
        </w:rPr>
        <w:lastRenderedPageBreak/>
        <w:t>Project</w:t>
      </w:r>
      <w:r>
        <w:rPr>
          <w:spacing w:val="-2"/>
          <w:sz w:val="20"/>
        </w:rPr>
        <w:t xml:space="preserve"> </w:t>
      </w:r>
      <w:r>
        <w:rPr>
          <w:sz w:val="20"/>
        </w:rPr>
        <w:t>Name:</w:t>
      </w:r>
      <w:r>
        <w:rPr>
          <w:sz w:val="20"/>
        </w:rPr>
        <w:tab/>
      </w:r>
      <w:r>
        <w:rPr>
          <w:b/>
          <w:sz w:val="20"/>
          <w:u w:val="single"/>
        </w:rPr>
        <w:t xml:space="preserve">Lewis County </w:t>
      </w:r>
      <w:r w:rsidR="00A744D4">
        <w:rPr>
          <w:b/>
          <w:sz w:val="20"/>
          <w:u w:val="single"/>
        </w:rPr>
        <w:t>Law &amp; Justice Center Exterior Upgrades</w:t>
      </w:r>
      <w:r>
        <w:rPr>
          <w:b/>
          <w:spacing w:val="-2"/>
          <w:sz w:val="20"/>
          <w:u w:val="single"/>
        </w:rPr>
        <w:t xml:space="preserve"> </w:t>
      </w:r>
      <w:r>
        <w:rPr>
          <w:b/>
          <w:sz w:val="20"/>
          <w:u w:val="single"/>
        </w:rPr>
        <w:t>Project</w:t>
      </w:r>
      <w:r>
        <w:rPr>
          <w:b/>
          <w:sz w:val="20"/>
          <w:u w:val="single"/>
        </w:rPr>
        <w:tab/>
      </w:r>
      <w:r>
        <w:rPr>
          <w:sz w:val="20"/>
        </w:rPr>
        <w:t xml:space="preserve">Project No.: </w:t>
      </w:r>
      <w:r w:rsidR="008D7A56" w:rsidRPr="008D7A56">
        <w:rPr>
          <w:b/>
          <w:sz w:val="20"/>
        </w:rPr>
        <w:t>31-2026</w:t>
      </w:r>
    </w:p>
    <w:p w14:paraId="6CADCAC4" w14:textId="204F1108" w:rsidR="003939DF" w:rsidRDefault="00024BEA" w:rsidP="00A744D4">
      <w:pPr>
        <w:tabs>
          <w:tab w:val="left" w:pos="2160"/>
          <w:tab w:val="left" w:pos="6331"/>
          <w:tab w:val="left" w:pos="7560"/>
          <w:tab w:val="left" w:pos="7920"/>
        </w:tabs>
        <w:spacing w:before="43" w:line="367" w:lineRule="auto"/>
        <w:ind w:left="823" w:right="3920"/>
        <w:rPr>
          <w:sz w:val="20"/>
        </w:rPr>
      </w:pPr>
      <w:r>
        <w:rPr>
          <w:sz w:val="20"/>
        </w:rPr>
        <w:t>Name of</w:t>
      </w:r>
      <w:r>
        <w:rPr>
          <w:spacing w:val="-16"/>
          <w:sz w:val="20"/>
        </w:rPr>
        <w:t xml:space="preserve"> </w:t>
      </w:r>
      <w:r>
        <w:rPr>
          <w:sz w:val="20"/>
        </w:rPr>
        <w:t>Firm:</w:t>
      </w:r>
      <w:r>
        <w:rPr>
          <w:sz w:val="20"/>
        </w:rPr>
        <w:tab/>
      </w:r>
      <w:r>
        <w:rPr>
          <w:w w:val="99"/>
          <w:sz w:val="20"/>
          <w:u w:val="single"/>
        </w:rPr>
        <w:t xml:space="preserve"> </w:t>
      </w:r>
      <w:r>
        <w:rPr>
          <w:sz w:val="20"/>
          <w:u w:val="single"/>
        </w:rPr>
        <w:tab/>
      </w:r>
      <w:r>
        <w:rPr>
          <w:sz w:val="20"/>
          <w:u w:val="single"/>
        </w:rPr>
        <w:tab/>
      </w:r>
    </w:p>
    <w:p w14:paraId="6248B0B2" w14:textId="77777777" w:rsidR="003939DF" w:rsidRDefault="003939DF">
      <w:pPr>
        <w:pStyle w:val="BodyText"/>
        <w:spacing w:before="9"/>
        <w:rPr>
          <w:sz w:val="14"/>
        </w:rPr>
      </w:pPr>
    </w:p>
    <w:p w14:paraId="19AF814C" w14:textId="77777777" w:rsidR="003939DF" w:rsidRDefault="00024BEA">
      <w:pPr>
        <w:spacing w:before="67"/>
        <w:ind w:left="823"/>
        <w:rPr>
          <w:i/>
          <w:sz w:val="20"/>
        </w:rPr>
      </w:pPr>
      <w:r>
        <w:rPr>
          <w:sz w:val="20"/>
        </w:rPr>
        <w:t xml:space="preserve">UNIT PRICES </w:t>
      </w:r>
      <w:r>
        <w:rPr>
          <w:i/>
          <w:sz w:val="20"/>
        </w:rPr>
        <w:t>(Where applicable) (Do not include Washington State Sales Tax)</w:t>
      </w:r>
    </w:p>
    <w:p w14:paraId="7CFFF1E9" w14:textId="77777777" w:rsidR="003939DF" w:rsidRDefault="003939DF">
      <w:pPr>
        <w:pStyle w:val="BodyText"/>
        <w:spacing w:before="10"/>
        <w:rPr>
          <w:i/>
          <w:sz w:val="14"/>
        </w:rPr>
      </w:pPr>
    </w:p>
    <w:p w14:paraId="01F0656B" w14:textId="77777777" w:rsidR="003939DF" w:rsidRDefault="003939DF">
      <w:pPr>
        <w:rPr>
          <w:sz w:val="14"/>
        </w:rPr>
        <w:sectPr w:rsidR="003939DF">
          <w:pgSz w:w="12240" w:h="15840"/>
          <w:pgMar w:top="680" w:right="360" w:bottom="280" w:left="40" w:header="720" w:footer="720" w:gutter="0"/>
          <w:cols w:space="720"/>
        </w:sectPr>
      </w:pPr>
    </w:p>
    <w:p w14:paraId="7E6F7164" w14:textId="77777777" w:rsidR="003939DF" w:rsidRDefault="00024BEA">
      <w:pPr>
        <w:spacing w:before="67"/>
        <w:ind w:left="826"/>
        <w:jc w:val="center"/>
        <w:rPr>
          <w:sz w:val="20"/>
        </w:rPr>
      </w:pPr>
      <w:r>
        <w:rPr>
          <w:sz w:val="20"/>
        </w:rPr>
        <w:t>Unit</w:t>
      </w:r>
    </w:p>
    <w:p w14:paraId="145DFA07" w14:textId="77777777" w:rsidR="003939DF" w:rsidRDefault="00024BEA">
      <w:pPr>
        <w:tabs>
          <w:tab w:val="left" w:pos="1813"/>
        </w:tabs>
        <w:spacing w:before="5"/>
        <w:ind w:left="904"/>
        <w:jc w:val="center"/>
        <w:rPr>
          <w:sz w:val="20"/>
        </w:rPr>
      </w:pPr>
      <w:r>
        <w:rPr>
          <w:sz w:val="20"/>
          <w:u w:val="single"/>
        </w:rPr>
        <w:t>Item</w:t>
      </w:r>
      <w:r>
        <w:rPr>
          <w:spacing w:val="-5"/>
          <w:sz w:val="20"/>
          <w:u w:val="single"/>
        </w:rPr>
        <w:t xml:space="preserve"> </w:t>
      </w:r>
      <w:r>
        <w:rPr>
          <w:sz w:val="20"/>
          <w:u w:val="single"/>
        </w:rPr>
        <w:t>No.</w:t>
      </w:r>
      <w:r>
        <w:rPr>
          <w:sz w:val="20"/>
        </w:rPr>
        <w:tab/>
      </w:r>
      <w:r>
        <w:rPr>
          <w:sz w:val="20"/>
          <w:u w:val="single"/>
        </w:rPr>
        <w:t>Description</w:t>
      </w:r>
    </w:p>
    <w:p w14:paraId="744D89EC" w14:textId="77777777" w:rsidR="003939DF" w:rsidRDefault="00024BEA">
      <w:pPr>
        <w:tabs>
          <w:tab w:val="left" w:pos="2923"/>
        </w:tabs>
        <w:spacing w:before="67"/>
        <w:ind w:left="944"/>
        <w:rPr>
          <w:sz w:val="20"/>
        </w:rPr>
      </w:pPr>
      <w:r>
        <w:br w:type="column"/>
      </w:r>
      <w:r>
        <w:rPr>
          <w:sz w:val="20"/>
        </w:rPr>
        <w:t>Estimated</w:t>
      </w:r>
      <w:r>
        <w:rPr>
          <w:spacing w:val="-7"/>
          <w:sz w:val="20"/>
        </w:rPr>
        <w:t xml:space="preserve"> </w:t>
      </w:r>
      <w:r>
        <w:rPr>
          <w:sz w:val="20"/>
          <w:u w:val="single"/>
        </w:rPr>
        <w:t>Quantities</w:t>
      </w:r>
      <w:r>
        <w:rPr>
          <w:sz w:val="20"/>
        </w:rPr>
        <w:tab/>
        <w:t>Additive</w:t>
      </w:r>
    </w:p>
    <w:p w14:paraId="5DB12974" w14:textId="77777777" w:rsidR="003939DF" w:rsidRDefault="00024BEA">
      <w:pPr>
        <w:spacing w:before="5"/>
        <w:jc w:val="right"/>
        <w:rPr>
          <w:sz w:val="20"/>
        </w:rPr>
      </w:pPr>
      <w:r>
        <w:rPr>
          <w:sz w:val="20"/>
          <w:u w:val="single"/>
        </w:rPr>
        <w:t>Unit Price</w:t>
      </w:r>
    </w:p>
    <w:p w14:paraId="709037C1" w14:textId="77777777" w:rsidR="003939DF" w:rsidRDefault="00024BEA">
      <w:pPr>
        <w:spacing w:before="67" w:line="244" w:lineRule="auto"/>
        <w:ind w:left="872"/>
        <w:rPr>
          <w:sz w:val="20"/>
        </w:rPr>
      </w:pPr>
      <w:r>
        <w:br w:type="column"/>
      </w:r>
      <w:r>
        <w:rPr>
          <w:sz w:val="20"/>
        </w:rPr>
        <w:t xml:space="preserve">Deductive </w:t>
      </w:r>
      <w:r>
        <w:rPr>
          <w:sz w:val="20"/>
          <w:u w:val="single"/>
        </w:rPr>
        <w:t>Unit</w:t>
      </w:r>
      <w:r>
        <w:rPr>
          <w:sz w:val="20"/>
        </w:rPr>
        <w:t xml:space="preserve"> </w:t>
      </w:r>
      <w:r>
        <w:rPr>
          <w:sz w:val="20"/>
          <w:u w:val="single"/>
        </w:rPr>
        <w:t>Price</w:t>
      </w:r>
    </w:p>
    <w:p w14:paraId="67B7E78A" w14:textId="77777777" w:rsidR="003939DF" w:rsidRDefault="00024BEA">
      <w:pPr>
        <w:spacing w:before="67" w:line="244" w:lineRule="auto"/>
        <w:ind w:left="415" w:right="1065"/>
        <w:rPr>
          <w:sz w:val="20"/>
        </w:rPr>
      </w:pPr>
      <w:r>
        <w:br w:type="column"/>
      </w:r>
      <w:r>
        <w:rPr>
          <w:sz w:val="20"/>
        </w:rPr>
        <w:t xml:space="preserve">Per </w:t>
      </w:r>
      <w:r>
        <w:rPr>
          <w:sz w:val="20"/>
          <w:u w:val="single"/>
        </w:rPr>
        <w:t>Measurement</w:t>
      </w:r>
    </w:p>
    <w:p w14:paraId="153A7FDD" w14:textId="77777777" w:rsidR="003939DF" w:rsidRDefault="003939DF">
      <w:pPr>
        <w:spacing w:line="244" w:lineRule="auto"/>
        <w:rPr>
          <w:sz w:val="20"/>
        </w:rPr>
        <w:sectPr w:rsidR="003939DF">
          <w:type w:val="continuous"/>
          <w:pgSz w:w="12240" w:h="15840"/>
          <w:pgMar w:top="240" w:right="360" w:bottom="280" w:left="40" w:header="720" w:footer="720" w:gutter="0"/>
          <w:cols w:num="4" w:space="720" w:equalWidth="0">
            <w:col w:w="2826" w:space="234"/>
            <w:col w:w="3740" w:space="39"/>
            <w:col w:w="2145" w:space="40"/>
            <w:col w:w="2816"/>
          </w:cols>
        </w:sectPr>
      </w:pPr>
    </w:p>
    <w:p w14:paraId="0047F5E4" w14:textId="77777777" w:rsidR="003939DF" w:rsidRDefault="00024BEA">
      <w:pPr>
        <w:tabs>
          <w:tab w:val="left" w:pos="5983"/>
          <w:tab w:val="left" w:pos="7711"/>
        </w:tabs>
        <w:spacing w:before="1"/>
        <w:ind w:left="943"/>
        <w:rPr>
          <w:sz w:val="20"/>
        </w:rPr>
      </w:pPr>
      <w:r>
        <w:rPr>
          <w:sz w:val="20"/>
        </w:rPr>
        <w:t>1</w:t>
      </w:r>
      <w:r>
        <w:rPr>
          <w:sz w:val="20"/>
        </w:rPr>
        <w:tab/>
        <w:t>$</w:t>
      </w:r>
      <w:r>
        <w:rPr>
          <w:sz w:val="20"/>
        </w:rPr>
        <w:tab/>
        <w:t>$</w:t>
      </w:r>
    </w:p>
    <w:p w14:paraId="63B0CC92" w14:textId="77777777" w:rsidR="003939DF" w:rsidRDefault="00024BEA">
      <w:pPr>
        <w:tabs>
          <w:tab w:val="left" w:pos="5983"/>
          <w:tab w:val="left" w:pos="7711"/>
        </w:tabs>
        <w:spacing w:before="5"/>
        <w:ind w:left="943"/>
        <w:rPr>
          <w:sz w:val="20"/>
        </w:rPr>
      </w:pPr>
      <w:r>
        <w:rPr>
          <w:sz w:val="20"/>
        </w:rPr>
        <w:t>2.</w:t>
      </w:r>
      <w:r>
        <w:rPr>
          <w:sz w:val="20"/>
        </w:rPr>
        <w:tab/>
        <w:t>$</w:t>
      </w:r>
      <w:r>
        <w:rPr>
          <w:sz w:val="20"/>
        </w:rPr>
        <w:tab/>
        <w:t>$</w:t>
      </w:r>
    </w:p>
    <w:p w14:paraId="10A4E558" w14:textId="77777777" w:rsidR="003939DF" w:rsidRDefault="00024BEA">
      <w:pPr>
        <w:tabs>
          <w:tab w:val="left" w:pos="5983"/>
          <w:tab w:val="left" w:pos="7711"/>
        </w:tabs>
        <w:spacing w:before="5"/>
        <w:ind w:left="943"/>
        <w:rPr>
          <w:sz w:val="20"/>
        </w:rPr>
      </w:pPr>
      <w:r>
        <w:rPr>
          <w:sz w:val="20"/>
        </w:rPr>
        <w:t>3.</w:t>
      </w:r>
      <w:r>
        <w:rPr>
          <w:sz w:val="20"/>
        </w:rPr>
        <w:tab/>
        <w:t>$</w:t>
      </w:r>
      <w:r>
        <w:rPr>
          <w:sz w:val="20"/>
        </w:rPr>
        <w:tab/>
        <w:t>$</w:t>
      </w:r>
    </w:p>
    <w:p w14:paraId="20FF1CD7" w14:textId="77777777" w:rsidR="003939DF" w:rsidRDefault="00024BEA">
      <w:pPr>
        <w:tabs>
          <w:tab w:val="left" w:pos="5983"/>
          <w:tab w:val="left" w:pos="7711"/>
        </w:tabs>
        <w:spacing w:before="6"/>
        <w:ind w:left="943"/>
        <w:rPr>
          <w:sz w:val="20"/>
        </w:rPr>
      </w:pPr>
      <w:r>
        <w:rPr>
          <w:sz w:val="20"/>
        </w:rPr>
        <w:t>4.</w:t>
      </w:r>
      <w:r>
        <w:rPr>
          <w:sz w:val="20"/>
        </w:rPr>
        <w:tab/>
        <w:t>$</w:t>
      </w:r>
      <w:r>
        <w:rPr>
          <w:sz w:val="20"/>
        </w:rPr>
        <w:tab/>
        <w:t>$</w:t>
      </w:r>
    </w:p>
    <w:p w14:paraId="76021C99" w14:textId="77777777" w:rsidR="003939DF" w:rsidRDefault="00024BEA">
      <w:pPr>
        <w:tabs>
          <w:tab w:val="left" w:pos="5983"/>
          <w:tab w:val="left" w:pos="7711"/>
        </w:tabs>
        <w:spacing w:before="5"/>
        <w:ind w:left="943"/>
        <w:rPr>
          <w:sz w:val="20"/>
        </w:rPr>
      </w:pPr>
      <w:r>
        <w:rPr>
          <w:sz w:val="20"/>
        </w:rPr>
        <w:t>5.</w:t>
      </w:r>
      <w:r>
        <w:rPr>
          <w:sz w:val="20"/>
        </w:rPr>
        <w:tab/>
        <w:t>$</w:t>
      </w:r>
      <w:r>
        <w:rPr>
          <w:sz w:val="20"/>
        </w:rPr>
        <w:tab/>
        <w:t>$</w:t>
      </w:r>
    </w:p>
    <w:p w14:paraId="4A101823" w14:textId="77777777" w:rsidR="003939DF" w:rsidRDefault="003939DF">
      <w:pPr>
        <w:pStyle w:val="BodyText"/>
        <w:spacing w:before="11"/>
        <w:rPr>
          <w:sz w:val="20"/>
        </w:rPr>
      </w:pPr>
    </w:p>
    <w:p w14:paraId="667AC89C" w14:textId="77777777" w:rsidR="003939DF" w:rsidRDefault="00024BEA">
      <w:pPr>
        <w:pStyle w:val="BodyText"/>
        <w:spacing w:line="244" w:lineRule="auto"/>
        <w:ind w:left="823" w:right="499"/>
        <w:jc w:val="both"/>
      </w:pPr>
      <w:r>
        <w:t>The above unit prices shall be for any additive and deductive work within 15% of the above estimated quantities. The unit price shall include full compensation for the cost of labor, materials, equipment, overhead, profit and any additional costs associated with the unit bid.</w:t>
      </w:r>
    </w:p>
    <w:p w14:paraId="0F6EF6F8" w14:textId="77777777" w:rsidR="003939DF" w:rsidRDefault="003939DF">
      <w:pPr>
        <w:pStyle w:val="BodyText"/>
        <w:spacing w:before="9"/>
      </w:pPr>
    </w:p>
    <w:p w14:paraId="2F0549F5" w14:textId="77777777" w:rsidR="003939DF" w:rsidRDefault="00024BEA">
      <w:pPr>
        <w:pStyle w:val="BodyText"/>
        <w:ind w:left="823"/>
      </w:pPr>
      <w:r>
        <w:t>The Owner reserves the right to accept or reject any or all unit prices within sixty (60) days of the bid date.</w:t>
      </w:r>
    </w:p>
    <w:p w14:paraId="78F308E1" w14:textId="77777777" w:rsidR="003939DF" w:rsidRDefault="003939DF">
      <w:pPr>
        <w:pStyle w:val="BodyText"/>
        <w:spacing w:before="11"/>
      </w:pPr>
    </w:p>
    <w:p w14:paraId="1EA88784" w14:textId="77777777" w:rsidR="003939DF" w:rsidRDefault="00024BEA">
      <w:pPr>
        <w:ind w:left="3564"/>
        <w:rPr>
          <w:rFonts w:ascii="Arial" w:hAnsi="Arial"/>
          <w:sz w:val="29"/>
        </w:rPr>
      </w:pPr>
      <w:r>
        <w:rPr>
          <w:rFonts w:ascii="Arial" w:hAnsi="Arial"/>
          <w:sz w:val="29"/>
        </w:rPr>
        <w:t>Subcontractor Listing – RCW 39.30.060</w:t>
      </w:r>
    </w:p>
    <w:p w14:paraId="42639C75" w14:textId="77777777" w:rsidR="003939DF" w:rsidRDefault="00024BEA">
      <w:pPr>
        <w:pStyle w:val="BodyText"/>
        <w:spacing w:before="237" w:line="247" w:lineRule="auto"/>
        <w:ind w:left="823" w:right="502"/>
        <w:jc w:val="both"/>
      </w:pPr>
      <w:r>
        <w:t xml:space="preserve">If the base bid and the sum of the additive alternates is </w:t>
      </w:r>
      <w:r>
        <w:rPr>
          <w:u w:val="single"/>
        </w:rPr>
        <w:t>one million dollars or more</w:t>
      </w:r>
      <w:r>
        <w:t xml:space="preserve"> the bidder shall provide names of the subcontractors with whom the bidder will </w:t>
      </w:r>
      <w:r>
        <w:rPr>
          <w:b/>
        </w:rPr>
        <w:t xml:space="preserve">directly </w:t>
      </w:r>
      <w:r>
        <w:t>subcontract for performance of the following work. If the  bidder intends to perform the work, the bidder must enter its name for that category of</w:t>
      </w:r>
      <w:r>
        <w:rPr>
          <w:spacing w:val="4"/>
        </w:rPr>
        <w:t xml:space="preserve"> </w:t>
      </w:r>
      <w:r>
        <w:t>work.</w:t>
      </w:r>
    </w:p>
    <w:p w14:paraId="0276159D" w14:textId="77777777" w:rsidR="003939DF" w:rsidRDefault="003939DF">
      <w:pPr>
        <w:pStyle w:val="BodyText"/>
        <w:spacing w:before="8"/>
      </w:pPr>
    </w:p>
    <w:p w14:paraId="0727EB1A" w14:textId="77777777" w:rsidR="003939DF" w:rsidRDefault="00024BEA">
      <w:pPr>
        <w:spacing w:line="247" w:lineRule="auto"/>
        <w:ind w:left="823" w:right="682"/>
        <w:rPr>
          <w:sz w:val="24"/>
        </w:rPr>
      </w:pPr>
      <w:r>
        <w:rPr>
          <w:sz w:val="24"/>
        </w:rPr>
        <w:t>The bidder shall not list more than one subcontractor for each category of work identified UNLESS subcontractors vary with bid alternates, in which case the bidder must indicate which subcontractor will be used for which alternate.</w:t>
      </w:r>
    </w:p>
    <w:p w14:paraId="2172E75E" w14:textId="77777777" w:rsidR="003939DF" w:rsidRDefault="003939DF">
      <w:pPr>
        <w:pStyle w:val="BodyText"/>
        <w:spacing w:before="8"/>
        <w:rPr>
          <w:sz w:val="24"/>
        </w:rPr>
      </w:pPr>
    </w:p>
    <w:p w14:paraId="5022BDFB" w14:textId="77777777" w:rsidR="003939DF" w:rsidRDefault="00024BEA">
      <w:pPr>
        <w:pStyle w:val="Heading6"/>
        <w:spacing w:line="244" w:lineRule="auto"/>
        <w:ind w:left="823" w:right="501" w:firstLine="0"/>
        <w:jc w:val="both"/>
      </w:pPr>
      <w:r>
        <w:rPr>
          <w:u w:val="thick"/>
        </w:rPr>
        <w:t>Failure of  the bidder to submit the NAMES of such subcontractors or to name itself to perform such work</w:t>
      </w:r>
      <w:r>
        <w:t xml:space="preserve">  </w:t>
      </w:r>
      <w:r>
        <w:rPr>
          <w:u w:val="thick"/>
        </w:rPr>
        <w:t>shall render the bidder’s bid nonresponsive and, therefore,</w:t>
      </w:r>
      <w:r>
        <w:rPr>
          <w:spacing w:val="-4"/>
          <w:u w:val="thick"/>
        </w:rPr>
        <w:t xml:space="preserve"> </w:t>
      </w:r>
      <w:r>
        <w:rPr>
          <w:u w:val="thick"/>
        </w:rPr>
        <w:t>void.</w:t>
      </w:r>
    </w:p>
    <w:p w14:paraId="5FDF23A8" w14:textId="77777777" w:rsidR="003939DF" w:rsidRDefault="003939DF">
      <w:pPr>
        <w:pStyle w:val="BodyText"/>
        <w:spacing w:before="1"/>
        <w:rPr>
          <w:b/>
          <w:sz w:val="17"/>
        </w:rPr>
      </w:pPr>
    </w:p>
    <w:p w14:paraId="0E67C18C" w14:textId="77777777" w:rsidR="003939DF" w:rsidRDefault="00024BEA">
      <w:pPr>
        <w:tabs>
          <w:tab w:val="left" w:pos="5143"/>
        </w:tabs>
        <w:spacing w:before="65"/>
        <w:ind w:left="1543"/>
        <w:rPr>
          <w:b/>
        </w:rPr>
      </w:pPr>
      <w:r>
        <w:rPr>
          <w:b/>
          <w:u w:val="thick"/>
        </w:rPr>
        <w:t>Designated Work</w:t>
      </w:r>
      <w:r>
        <w:rPr>
          <w:b/>
        </w:rPr>
        <w:tab/>
      </w:r>
      <w:r>
        <w:rPr>
          <w:b/>
          <w:u w:val="thick"/>
        </w:rPr>
        <w:t>Firm</w:t>
      </w:r>
      <w:r>
        <w:rPr>
          <w:b/>
          <w:spacing w:val="1"/>
          <w:u w:val="thick"/>
        </w:rPr>
        <w:t xml:space="preserve"> </w:t>
      </w:r>
      <w:r>
        <w:rPr>
          <w:b/>
          <w:u w:val="thick"/>
        </w:rPr>
        <w:t>Name</w:t>
      </w:r>
    </w:p>
    <w:p w14:paraId="3D78BF59" w14:textId="77777777" w:rsidR="003939DF" w:rsidRDefault="003939DF">
      <w:pPr>
        <w:pStyle w:val="BodyText"/>
        <w:spacing w:before="1"/>
        <w:rPr>
          <w:b/>
          <w:sz w:val="17"/>
        </w:rPr>
      </w:pPr>
    </w:p>
    <w:p w14:paraId="5C51889B" w14:textId="77777777" w:rsidR="003939DF" w:rsidRDefault="00024BEA">
      <w:pPr>
        <w:pStyle w:val="ListParagraph"/>
        <w:numPr>
          <w:ilvl w:val="0"/>
          <w:numId w:val="1"/>
        </w:numPr>
        <w:tabs>
          <w:tab w:val="left" w:pos="1543"/>
          <w:tab w:val="left" w:pos="1544"/>
        </w:tabs>
        <w:spacing w:before="64"/>
      </w:pPr>
      <w:r>
        <w:t>Heating</w:t>
      </w:r>
      <w:r>
        <w:rPr>
          <w:spacing w:val="-2"/>
        </w:rPr>
        <w:t xml:space="preserve"> </w:t>
      </w:r>
      <w:r>
        <w:t>Ventilation</w:t>
      </w:r>
    </w:p>
    <w:p w14:paraId="3EF282E4" w14:textId="77777777" w:rsidR="003939DF" w:rsidRDefault="00024BEA">
      <w:pPr>
        <w:pStyle w:val="BodyText"/>
        <w:tabs>
          <w:tab w:val="left" w:pos="5143"/>
          <w:tab w:val="left" w:pos="10934"/>
        </w:tabs>
        <w:spacing w:before="6"/>
        <w:ind w:left="1543"/>
      </w:pPr>
      <w:r>
        <w:t>Air Conditioning</w:t>
      </w:r>
      <w:r>
        <w:rPr>
          <w:spacing w:val="4"/>
        </w:rPr>
        <w:t xml:space="preserve"> </w:t>
      </w:r>
      <w:r>
        <w:t>(HVAC)</w:t>
      </w:r>
      <w:r>
        <w:tab/>
      </w:r>
      <w:r>
        <w:rPr>
          <w:u w:val="single"/>
        </w:rPr>
        <w:t xml:space="preserve"> </w:t>
      </w:r>
      <w:r>
        <w:rPr>
          <w:u w:val="single"/>
        </w:rPr>
        <w:tab/>
      </w:r>
    </w:p>
    <w:p w14:paraId="789443D6" w14:textId="77777777" w:rsidR="003939DF" w:rsidRDefault="003939DF">
      <w:pPr>
        <w:pStyle w:val="BodyText"/>
        <w:spacing w:before="6"/>
        <w:rPr>
          <w:sz w:val="17"/>
        </w:rPr>
      </w:pPr>
    </w:p>
    <w:p w14:paraId="6AFB4EDE" w14:textId="77777777" w:rsidR="003939DF" w:rsidRDefault="00024BEA">
      <w:pPr>
        <w:pStyle w:val="ListParagraph"/>
        <w:numPr>
          <w:ilvl w:val="1"/>
          <w:numId w:val="1"/>
        </w:numPr>
        <w:tabs>
          <w:tab w:val="left" w:pos="1544"/>
          <w:tab w:val="left" w:pos="4080"/>
        </w:tabs>
        <w:spacing w:before="64"/>
      </w:pPr>
      <w:r>
        <w:t>HVAC Alternate Bid</w:t>
      </w:r>
      <w:r>
        <w:rPr>
          <w:spacing w:val="4"/>
        </w:rPr>
        <w:t xml:space="preserve"> </w:t>
      </w:r>
      <w:r>
        <w:t>#</w:t>
      </w:r>
      <w:r>
        <w:rPr>
          <w:u w:val="single"/>
        </w:rPr>
        <w:t xml:space="preserve"> </w:t>
      </w:r>
      <w:r>
        <w:rPr>
          <w:u w:val="single"/>
        </w:rPr>
        <w:tab/>
      </w:r>
    </w:p>
    <w:p w14:paraId="460D8AAB" w14:textId="77777777" w:rsidR="003939DF" w:rsidRDefault="00024BEA">
      <w:pPr>
        <w:pStyle w:val="BodyText"/>
        <w:tabs>
          <w:tab w:val="left" w:pos="5143"/>
          <w:tab w:val="left" w:pos="10934"/>
        </w:tabs>
        <w:spacing w:before="7"/>
        <w:ind w:left="1543"/>
      </w:pPr>
      <w:r>
        <w:t>(if</w:t>
      </w:r>
      <w:r>
        <w:rPr>
          <w:spacing w:val="8"/>
        </w:rPr>
        <w:t xml:space="preserve"> </w:t>
      </w:r>
      <w:r>
        <w:t>applicable)</w:t>
      </w:r>
      <w:r>
        <w:tab/>
      </w:r>
      <w:r>
        <w:rPr>
          <w:u w:val="single"/>
        </w:rPr>
        <w:t xml:space="preserve"> </w:t>
      </w:r>
      <w:r>
        <w:rPr>
          <w:u w:val="single"/>
        </w:rPr>
        <w:tab/>
      </w:r>
    </w:p>
    <w:p w14:paraId="108D8AE1" w14:textId="77777777" w:rsidR="003939DF" w:rsidRDefault="003939DF">
      <w:pPr>
        <w:pStyle w:val="BodyText"/>
        <w:spacing w:before="5"/>
        <w:rPr>
          <w:sz w:val="17"/>
        </w:rPr>
      </w:pPr>
    </w:p>
    <w:p w14:paraId="21159B87" w14:textId="77777777" w:rsidR="003939DF" w:rsidRDefault="00024BEA">
      <w:pPr>
        <w:pStyle w:val="ListParagraph"/>
        <w:numPr>
          <w:ilvl w:val="0"/>
          <w:numId w:val="1"/>
        </w:numPr>
        <w:tabs>
          <w:tab w:val="left" w:pos="1543"/>
          <w:tab w:val="left" w:pos="1544"/>
          <w:tab w:val="left" w:pos="5143"/>
          <w:tab w:val="left" w:pos="10934"/>
        </w:tabs>
        <w:spacing w:before="65"/>
      </w:pPr>
      <w:r>
        <w:t>Plumbing</w:t>
      </w:r>
      <w:r>
        <w:tab/>
      </w:r>
      <w:r>
        <w:rPr>
          <w:u w:val="single"/>
        </w:rPr>
        <w:t xml:space="preserve"> </w:t>
      </w:r>
      <w:r>
        <w:rPr>
          <w:u w:val="single"/>
        </w:rPr>
        <w:tab/>
      </w:r>
    </w:p>
    <w:p w14:paraId="54FC4FF3" w14:textId="77777777" w:rsidR="003939DF" w:rsidRDefault="003939DF">
      <w:pPr>
        <w:pStyle w:val="BodyText"/>
        <w:spacing w:before="5"/>
        <w:rPr>
          <w:sz w:val="17"/>
        </w:rPr>
      </w:pPr>
    </w:p>
    <w:p w14:paraId="6E94092C" w14:textId="77777777" w:rsidR="003939DF" w:rsidRDefault="00024BEA">
      <w:pPr>
        <w:pStyle w:val="ListParagraph"/>
        <w:numPr>
          <w:ilvl w:val="1"/>
          <w:numId w:val="1"/>
        </w:numPr>
        <w:tabs>
          <w:tab w:val="left" w:pos="1544"/>
          <w:tab w:val="left" w:pos="4310"/>
        </w:tabs>
        <w:spacing w:before="64"/>
      </w:pPr>
      <w:r>
        <w:t>Plumbing Alternate Bid</w:t>
      </w:r>
      <w:r>
        <w:rPr>
          <w:spacing w:val="1"/>
        </w:rPr>
        <w:t xml:space="preserve"> </w:t>
      </w:r>
      <w:r>
        <w:t>#</w:t>
      </w:r>
      <w:r>
        <w:rPr>
          <w:u w:val="single"/>
        </w:rPr>
        <w:t xml:space="preserve"> </w:t>
      </w:r>
      <w:r>
        <w:rPr>
          <w:u w:val="single"/>
        </w:rPr>
        <w:tab/>
      </w:r>
    </w:p>
    <w:p w14:paraId="4030CC67" w14:textId="77777777" w:rsidR="003939DF" w:rsidRDefault="00024BEA">
      <w:pPr>
        <w:pStyle w:val="BodyText"/>
        <w:tabs>
          <w:tab w:val="left" w:pos="5143"/>
          <w:tab w:val="left" w:pos="10934"/>
        </w:tabs>
        <w:spacing w:before="7"/>
        <w:ind w:left="1543"/>
      </w:pPr>
      <w:r>
        <w:t>(if</w:t>
      </w:r>
      <w:r>
        <w:rPr>
          <w:spacing w:val="8"/>
        </w:rPr>
        <w:t xml:space="preserve"> </w:t>
      </w:r>
      <w:r>
        <w:t>applicable)</w:t>
      </w:r>
      <w:r>
        <w:tab/>
      </w:r>
      <w:r>
        <w:rPr>
          <w:u w:val="single"/>
        </w:rPr>
        <w:t xml:space="preserve"> </w:t>
      </w:r>
      <w:r>
        <w:rPr>
          <w:u w:val="single"/>
        </w:rPr>
        <w:tab/>
      </w:r>
    </w:p>
    <w:p w14:paraId="2B1E6928" w14:textId="77777777" w:rsidR="003939DF" w:rsidRDefault="003939DF">
      <w:pPr>
        <w:pStyle w:val="BodyText"/>
        <w:spacing w:before="5"/>
        <w:rPr>
          <w:sz w:val="17"/>
        </w:rPr>
      </w:pPr>
    </w:p>
    <w:p w14:paraId="48B4DFEC" w14:textId="77777777" w:rsidR="003939DF" w:rsidRDefault="00024BEA">
      <w:pPr>
        <w:pStyle w:val="ListParagraph"/>
        <w:numPr>
          <w:ilvl w:val="0"/>
          <w:numId w:val="1"/>
        </w:numPr>
        <w:tabs>
          <w:tab w:val="left" w:pos="1543"/>
          <w:tab w:val="left" w:pos="1544"/>
          <w:tab w:val="left" w:pos="5143"/>
          <w:tab w:val="left" w:pos="10934"/>
        </w:tabs>
        <w:spacing w:before="65"/>
      </w:pPr>
      <w:r>
        <w:t>Electrical</w:t>
      </w:r>
      <w:r>
        <w:tab/>
      </w:r>
      <w:r>
        <w:rPr>
          <w:u w:val="single"/>
        </w:rPr>
        <w:t xml:space="preserve"> </w:t>
      </w:r>
      <w:r>
        <w:rPr>
          <w:u w:val="single"/>
        </w:rPr>
        <w:tab/>
      </w:r>
    </w:p>
    <w:p w14:paraId="5DFF4A02" w14:textId="77777777" w:rsidR="003939DF" w:rsidRDefault="003939DF">
      <w:pPr>
        <w:pStyle w:val="BodyText"/>
        <w:spacing w:before="5"/>
        <w:rPr>
          <w:sz w:val="17"/>
        </w:rPr>
      </w:pPr>
    </w:p>
    <w:p w14:paraId="25C7106F" w14:textId="77777777" w:rsidR="003939DF" w:rsidRDefault="00024BEA">
      <w:pPr>
        <w:pStyle w:val="ListParagraph"/>
        <w:numPr>
          <w:ilvl w:val="1"/>
          <w:numId w:val="1"/>
        </w:numPr>
        <w:tabs>
          <w:tab w:val="left" w:pos="1544"/>
          <w:tab w:val="left" w:pos="4308"/>
        </w:tabs>
        <w:spacing w:before="65"/>
      </w:pPr>
      <w:r>
        <w:t>Electrical Alternate Bid</w:t>
      </w:r>
      <w:r>
        <w:rPr>
          <w:spacing w:val="11"/>
        </w:rPr>
        <w:t xml:space="preserve"> </w:t>
      </w:r>
      <w:r>
        <w:t>#</w:t>
      </w:r>
      <w:r>
        <w:rPr>
          <w:u w:val="single"/>
        </w:rPr>
        <w:t xml:space="preserve"> </w:t>
      </w:r>
      <w:r>
        <w:rPr>
          <w:u w:val="single"/>
        </w:rPr>
        <w:tab/>
      </w:r>
    </w:p>
    <w:p w14:paraId="60CE46C4" w14:textId="77777777" w:rsidR="003939DF" w:rsidRDefault="00024BEA">
      <w:pPr>
        <w:pStyle w:val="BodyText"/>
        <w:tabs>
          <w:tab w:val="left" w:pos="5143"/>
          <w:tab w:val="left" w:pos="10934"/>
        </w:tabs>
        <w:spacing w:before="6"/>
        <w:ind w:left="1543"/>
      </w:pPr>
      <w:r>
        <w:t>(if</w:t>
      </w:r>
      <w:r>
        <w:rPr>
          <w:spacing w:val="8"/>
        </w:rPr>
        <w:t xml:space="preserve"> </w:t>
      </w:r>
      <w:r>
        <w:t>applicable)</w:t>
      </w:r>
      <w:r>
        <w:tab/>
      </w:r>
      <w:r>
        <w:rPr>
          <w:u w:val="single"/>
        </w:rPr>
        <w:t xml:space="preserve"> </w:t>
      </w:r>
      <w:r>
        <w:rPr>
          <w:u w:val="single"/>
        </w:rPr>
        <w:tab/>
      </w:r>
    </w:p>
    <w:p w14:paraId="647DC23D" w14:textId="77777777" w:rsidR="003939DF" w:rsidRDefault="003939DF">
      <w:pPr>
        <w:pStyle w:val="BodyText"/>
        <w:spacing w:before="5"/>
        <w:rPr>
          <w:sz w:val="17"/>
        </w:rPr>
      </w:pPr>
    </w:p>
    <w:p w14:paraId="479193B9" w14:textId="77777777" w:rsidR="003939DF" w:rsidRDefault="00024BEA">
      <w:pPr>
        <w:pStyle w:val="BodyText"/>
        <w:spacing w:before="65"/>
        <w:ind w:left="823"/>
      </w:pPr>
      <w:r>
        <w:t>Bidder may attach a separate sheet for additional alternate bid subcontractors.</w:t>
      </w:r>
    </w:p>
    <w:p w14:paraId="36DCF9D2" w14:textId="77777777" w:rsidR="003939DF" w:rsidRDefault="003939DF">
      <w:pPr>
        <w:sectPr w:rsidR="003939DF">
          <w:type w:val="continuous"/>
          <w:pgSz w:w="12240" w:h="15840"/>
          <w:pgMar w:top="240" w:right="360" w:bottom="280" w:left="40" w:header="720" w:footer="720" w:gutter="0"/>
          <w:cols w:space="720"/>
        </w:sectPr>
      </w:pPr>
    </w:p>
    <w:p w14:paraId="26BA6671" w14:textId="12298854" w:rsidR="00A744D4" w:rsidRDefault="00024BEA" w:rsidP="00A744D4">
      <w:pPr>
        <w:tabs>
          <w:tab w:val="left" w:pos="2160"/>
          <w:tab w:val="left" w:pos="6331"/>
          <w:tab w:val="left" w:pos="7920"/>
        </w:tabs>
        <w:spacing w:before="43" w:line="367" w:lineRule="auto"/>
        <w:ind w:left="823" w:right="3920"/>
        <w:rPr>
          <w:sz w:val="20"/>
        </w:rPr>
      </w:pPr>
      <w:r>
        <w:rPr>
          <w:sz w:val="20"/>
        </w:rPr>
        <w:lastRenderedPageBreak/>
        <w:t>Project</w:t>
      </w:r>
      <w:r>
        <w:rPr>
          <w:spacing w:val="-2"/>
          <w:sz w:val="20"/>
        </w:rPr>
        <w:t xml:space="preserve"> </w:t>
      </w:r>
      <w:r>
        <w:rPr>
          <w:sz w:val="20"/>
        </w:rPr>
        <w:t>Name:</w:t>
      </w:r>
      <w:r>
        <w:rPr>
          <w:sz w:val="20"/>
        </w:rPr>
        <w:tab/>
      </w:r>
      <w:r w:rsidR="00A744D4">
        <w:rPr>
          <w:b/>
          <w:sz w:val="20"/>
          <w:u w:val="single"/>
        </w:rPr>
        <w:t>Lewis County Law &amp; Justice Center Exterior Upgrades</w:t>
      </w:r>
      <w:r w:rsidR="00A744D4">
        <w:rPr>
          <w:b/>
          <w:spacing w:val="-2"/>
          <w:sz w:val="20"/>
          <w:u w:val="single"/>
        </w:rPr>
        <w:t xml:space="preserve"> </w:t>
      </w:r>
      <w:r w:rsidR="00A744D4">
        <w:rPr>
          <w:b/>
          <w:sz w:val="20"/>
          <w:u w:val="single"/>
        </w:rPr>
        <w:t>Project</w:t>
      </w:r>
      <w:r>
        <w:rPr>
          <w:b/>
          <w:sz w:val="20"/>
          <w:u w:val="single"/>
        </w:rPr>
        <w:tab/>
      </w:r>
      <w:r>
        <w:rPr>
          <w:sz w:val="20"/>
        </w:rPr>
        <w:t xml:space="preserve">Project No.: </w:t>
      </w:r>
      <w:r w:rsidR="008D7A56" w:rsidRPr="008D7A56">
        <w:rPr>
          <w:b/>
          <w:sz w:val="20"/>
        </w:rPr>
        <w:t>31-2026</w:t>
      </w:r>
    </w:p>
    <w:p w14:paraId="5668D06B" w14:textId="17B21ACA" w:rsidR="003939DF" w:rsidRDefault="00024BEA" w:rsidP="00A744D4">
      <w:pPr>
        <w:tabs>
          <w:tab w:val="left" w:pos="2160"/>
          <w:tab w:val="left" w:pos="6331"/>
          <w:tab w:val="left" w:pos="7920"/>
        </w:tabs>
        <w:spacing w:before="43" w:line="367" w:lineRule="auto"/>
        <w:ind w:left="823" w:right="3920"/>
        <w:rPr>
          <w:sz w:val="20"/>
        </w:rPr>
      </w:pPr>
      <w:r>
        <w:rPr>
          <w:sz w:val="20"/>
        </w:rPr>
        <w:t>Name of</w:t>
      </w:r>
      <w:r>
        <w:rPr>
          <w:spacing w:val="-16"/>
          <w:sz w:val="20"/>
        </w:rPr>
        <w:t xml:space="preserve"> </w:t>
      </w:r>
      <w:r>
        <w:rPr>
          <w:sz w:val="20"/>
        </w:rPr>
        <w:t>Firm:</w:t>
      </w:r>
      <w:r>
        <w:rPr>
          <w:sz w:val="20"/>
        </w:rPr>
        <w:tab/>
      </w:r>
      <w:r>
        <w:rPr>
          <w:w w:val="99"/>
          <w:sz w:val="20"/>
          <w:u w:val="single"/>
        </w:rPr>
        <w:t xml:space="preserve"> </w:t>
      </w:r>
      <w:r>
        <w:rPr>
          <w:sz w:val="20"/>
          <w:u w:val="single"/>
        </w:rPr>
        <w:tab/>
      </w:r>
      <w:r>
        <w:rPr>
          <w:sz w:val="20"/>
          <w:u w:val="single"/>
        </w:rPr>
        <w:tab/>
      </w:r>
    </w:p>
    <w:p w14:paraId="0E107EA1" w14:textId="77777777" w:rsidR="003939DF" w:rsidRDefault="003939DF">
      <w:pPr>
        <w:pStyle w:val="BodyText"/>
        <w:spacing w:before="4"/>
        <w:rPr>
          <w:sz w:val="15"/>
        </w:rPr>
      </w:pPr>
    </w:p>
    <w:p w14:paraId="29D68D3A" w14:textId="77777777" w:rsidR="003939DF" w:rsidRDefault="00024BEA">
      <w:pPr>
        <w:pStyle w:val="Heading6"/>
        <w:spacing w:before="65"/>
        <w:ind w:left="823" w:firstLine="0"/>
      </w:pPr>
      <w:r>
        <w:t>Apprenticeship Requirements</w:t>
      </w:r>
    </w:p>
    <w:p w14:paraId="26F4C064" w14:textId="77777777" w:rsidR="003939DF" w:rsidRDefault="003939DF">
      <w:pPr>
        <w:pStyle w:val="BodyText"/>
        <w:spacing w:before="6"/>
        <w:rPr>
          <w:b/>
          <w:sz w:val="20"/>
        </w:rPr>
      </w:pPr>
    </w:p>
    <w:p w14:paraId="16857966" w14:textId="77777777" w:rsidR="003939DF" w:rsidRDefault="00024BEA">
      <w:pPr>
        <w:spacing w:before="1" w:line="244" w:lineRule="auto"/>
        <w:ind w:left="823" w:right="501"/>
        <w:jc w:val="both"/>
        <w:rPr>
          <w:sz w:val="20"/>
        </w:rPr>
      </w:pPr>
      <w:r>
        <w:rPr>
          <w:sz w:val="20"/>
        </w:rPr>
        <w:t>The apprentice labor hours required for this project are</w:t>
      </w:r>
      <w:r>
        <w:rPr>
          <w:sz w:val="20"/>
          <w:u w:val="single"/>
        </w:rPr>
        <w:t xml:space="preserve">     </w:t>
      </w:r>
      <w:r>
        <w:rPr>
          <w:sz w:val="20"/>
        </w:rPr>
        <w:t>% of the total labor hours.  The undersigned agrees to utilize this level  of apprentice participation. Voluntary workforce diversity goals for this apprentice participation are identified in the Instructions To Bidders and Supplemental Conditions.</w:t>
      </w:r>
    </w:p>
    <w:p w14:paraId="198EF2F5" w14:textId="77777777" w:rsidR="003939DF" w:rsidRDefault="003939DF">
      <w:pPr>
        <w:pStyle w:val="BodyText"/>
        <w:spacing w:before="6"/>
        <w:rPr>
          <w:sz w:val="20"/>
        </w:rPr>
      </w:pPr>
    </w:p>
    <w:p w14:paraId="1C0B5DA0" w14:textId="77777777" w:rsidR="003939DF" w:rsidRDefault="00024BEA">
      <w:pPr>
        <w:spacing w:before="1"/>
        <w:ind w:left="823"/>
        <w:jc w:val="both"/>
        <w:rPr>
          <w:sz w:val="20"/>
        </w:rPr>
      </w:pPr>
      <w:r>
        <w:rPr>
          <w:sz w:val="20"/>
          <w:u w:val="single"/>
        </w:rPr>
        <w:t>Liquidated Damages</w:t>
      </w:r>
    </w:p>
    <w:p w14:paraId="7B137493" w14:textId="77777777" w:rsidR="003939DF" w:rsidRDefault="003939DF">
      <w:pPr>
        <w:pStyle w:val="BodyText"/>
        <w:spacing w:before="3"/>
        <w:rPr>
          <w:sz w:val="15"/>
        </w:rPr>
      </w:pPr>
    </w:p>
    <w:p w14:paraId="346C271C" w14:textId="77777777" w:rsidR="003939DF" w:rsidRDefault="00024BEA">
      <w:pPr>
        <w:pStyle w:val="BodyText"/>
        <w:tabs>
          <w:tab w:val="left" w:pos="9362"/>
        </w:tabs>
        <w:spacing w:before="65" w:line="244" w:lineRule="auto"/>
        <w:ind w:left="823" w:right="499"/>
        <w:jc w:val="both"/>
      </w:pPr>
      <w:r>
        <w:t>The  undersigned  agrees  to  pay  the  Owner  as  liquidated  damages  the  sum</w:t>
      </w:r>
      <w:r>
        <w:rPr>
          <w:spacing w:val="3"/>
        </w:rPr>
        <w:t xml:space="preserve"> </w:t>
      </w:r>
      <w:r>
        <w:t>of</w:t>
      </w:r>
      <w:r>
        <w:rPr>
          <w:spacing w:val="52"/>
        </w:rPr>
        <w:t xml:space="preserve"> </w:t>
      </w:r>
      <w:r>
        <w:t>$</w:t>
      </w:r>
      <w:r>
        <w:rPr>
          <w:u w:val="single"/>
        </w:rPr>
        <w:t xml:space="preserve"> </w:t>
      </w:r>
      <w:r>
        <w:rPr>
          <w:u w:val="single"/>
        </w:rPr>
        <w:tab/>
      </w:r>
      <w:r>
        <w:t>for each consecutive calendar day that is in default after the Contract Time. Liquidated damages shall be deducted from the contract by change order.</w:t>
      </w:r>
    </w:p>
    <w:p w14:paraId="342532D1" w14:textId="77777777" w:rsidR="003939DF" w:rsidRDefault="003939DF">
      <w:pPr>
        <w:pStyle w:val="BodyText"/>
        <w:spacing w:before="8"/>
        <w:rPr>
          <w:sz w:val="20"/>
        </w:rPr>
      </w:pPr>
    </w:p>
    <w:p w14:paraId="121B4702" w14:textId="77777777" w:rsidR="003939DF" w:rsidRDefault="00024BEA">
      <w:pPr>
        <w:ind w:left="823"/>
        <w:jc w:val="both"/>
        <w:rPr>
          <w:sz w:val="20"/>
        </w:rPr>
      </w:pPr>
      <w:r>
        <w:rPr>
          <w:sz w:val="20"/>
          <w:u w:val="single"/>
        </w:rPr>
        <w:t>Receipt of Addenda</w:t>
      </w:r>
    </w:p>
    <w:p w14:paraId="3B7FCB5A" w14:textId="77777777" w:rsidR="003939DF" w:rsidRDefault="003939DF">
      <w:pPr>
        <w:pStyle w:val="BodyText"/>
        <w:spacing w:before="2"/>
        <w:rPr>
          <w:sz w:val="15"/>
        </w:rPr>
      </w:pPr>
    </w:p>
    <w:p w14:paraId="30A91B4E" w14:textId="77777777" w:rsidR="003939DF" w:rsidRDefault="00024BEA">
      <w:pPr>
        <w:spacing w:before="66"/>
        <w:ind w:left="823"/>
        <w:rPr>
          <w:sz w:val="20"/>
        </w:rPr>
      </w:pPr>
      <w:bookmarkStart w:id="0" w:name="_GoBack"/>
      <w:r>
        <w:rPr>
          <w:sz w:val="20"/>
        </w:rPr>
        <w:t>Receipt of the following addenda is acknowledged:</w:t>
      </w:r>
    </w:p>
    <w:bookmarkEnd w:id="0"/>
    <w:p w14:paraId="6289507B" w14:textId="77777777" w:rsidR="003939DF" w:rsidRDefault="003939DF">
      <w:pPr>
        <w:pStyle w:val="BodyText"/>
        <w:spacing w:before="11"/>
        <w:rPr>
          <w:sz w:val="20"/>
        </w:rPr>
      </w:pPr>
    </w:p>
    <w:p w14:paraId="48E17405" w14:textId="77777777" w:rsidR="003939DF" w:rsidRDefault="00024BEA">
      <w:pPr>
        <w:tabs>
          <w:tab w:val="left" w:pos="3975"/>
          <w:tab w:val="left" w:pos="5908"/>
        </w:tabs>
        <w:spacing w:line="244" w:lineRule="auto"/>
        <w:ind w:left="1543" w:right="5929"/>
        <w:jc w:val="both"/>
        <w:rPr>
          <w:sz w:val="20"/>
        </w:rPr>
      </w:pPr>
      <w:r>
        <w:rPr>
          <w:sz w:val="20"/>
        </w:rPr>
        <w:t>Addendum</w:t>
      </w:r>
      <w:r>
        <w:rPr>
          <w:spacing w:val="-6"/>
          <w:sz w:val="20"/>
        </w:rPr>
        <w:t xml:space="preserve"> </w:t>
      </w:r>
      <w:r>
        <w:rPr>
          <w:sz w:val="20"/>
        </w:rPr>
        <w:t>No.</w:t>
      </w:r>
      <w:r>
        <w:rPr>
          <w:sz w:val="20"/>
          <w:u w:val="single"/>
        </w:rPr>
        <w:t xml:space="preserve"> </w:t>
      </w:r>
      <w:r>
        <w:rPr>
          <w:sz w:val="20"/>
        </w:rPr>
        <w:tab/>
        <w:t>Addendum</w:t>
      </w:r>
      <w:r>
        <w:rPr>
          <w:spacing w:val="-12"/>
          <w:sz w:val="20"/>
        </w:rPr>
        <w:t xml:space="preserve"> </w:t>
      </w:r>
      <w:r>
        <w:rPr>
          <w:sz w:val="20"/>
        </w:rPr>
        <w:t>No.</w:t>
      </w:r>
      <w:r>
        <w:rPr>
          <w:spacing w:val="1"/>
          <w:sz w:val="20"/>
        </w:rPr>
        <w:t xml:space="preserve"> </w:t>
      </w:r>
      <w:r>
        <w:rPr>
          <w:w w:val="99"/>
          <w:sz w:val="20"/>
          <w:u w:val="single"/>
        </w:rPr>
        <w:t xml:space="preserve"> </w:t>
      </w:r>
      <w:r>
        <w:rPr>
          <w:sz w:val="20"/>
          <w:u w:val="single"/>
        </w:rPr>
        <w:tab/>
      </w:r>
      <w:r>
        <w:rPr>
          <w:sz w:val="20"/>
        </w:rPr>
        <w:t xml:space="preserve"> Addendum</w:t>
      </w:r>
      <w:r>
        <w:rPr>
          <w:spacing w:val="-6"/>
          <w:sz w:val="20"/>
        </w:rPr>
        <w:t xml:space="preserve"> </w:t>
      </w:r>
      <w:r>
        <w:rPr>
          <w:sz w:val="20"/>
        </w:rPr>
        <w:t>No.</w:t>
      </w:r>
      <w:r>
        <w:rPr>
          <w:sz w:val="20"/>
          <w:u w:val="single"/>
        </w:rPr>
        <w:t xml:space="preserve"> </w:t>
      </w:r>
      <w:r>
        <w:rPr>
          <w:sz w:val="20"/>
        </w:rPr>
        <w:tab/>
        <w:t>Addendum</w:t>
      </w:r>
      <w:r>
        <w:rPr>
          <w:spacing w:val="-12"/>
          <w:sz w:val="20"/>
        </w:rPr>
        <w:t xml:space="preserve"> </w:t>
      </w:r>
      <w:r>
        <w:rPr>
          <w:sz w:val="20"/>
        </w:rPr>
        <w:t>No.</w:t>
      </w:r>
      <w:r>
        <w:rPr>
          <w:spacing w:val="1"/>
          <w:sz w:val="20"/>
        </w:rPr>
        <w:t xml:space="preserve"> </w:t>
      </w:r>
      <w:r>
        <w:rPr>
          <w:w w:val="99"/>
          <w:sz w:val="20"/>
          <w:u w:val="single"/>
        </w:rPr>
        <w:t xml:space="preserve"> </w:t>
      </w:r>
      <w:r>
        <w:rPr>
          <w:sz w:val="20"/>
          <w:u w:val="single"/>
        </w:rPr>
        <w:tab/>
      </w:r>
      <w:r>
        <w:rPr>
          <w:sz w:val="20"/>
        </w:rPr>
        <w:t xml:space="preserve"> Addendum</w:t>
      </w:r>
      <w:r>
        <w:rPr>
          <w:spacing w:val="-6"/>
          <w:sz w:val="20"/>
        </w:rPr>
        <w:t xml:space="preserve"> </w:t>
      </w:r>
      <w:r>
        <w:rPr>
          <w:sz w:val="20"/>
        </w:rPr>
        <w:t>No.</w:t>
      </w:r>
      <w:r>
        <w:rPr>
          <w:sz w:val="20"/>
          <w:u w:val="single"/>
        </w:rPr>
        <w:t xml:space="preserve"> </w:t>
      </w:r>
      <w:r>
        <w:rPr>
          <w:sz w:val="20"/>
        </w:rPr>
        <w:tab/>
        <w:t>Addendum</w:t>
      </w:r>
      <w:r>
        <w:rPr>
          <w:spacing w:val="-12"/>
          <w:sz w:val="20"/>
        </w:rPr>
        <w:t xml:space="preserve"> </w:t>
      </w:r>
      <w:r>
        <w:rPr>
          <w:sz w:val="20"/>
        </w:rPr>
        <w:t>No.</w:t>
      </w:r>
      <w:r>
        <w:rPr>
          <w:spacing w:val="1"/>
          <w:sz w:val="20"/>
        </w:rPr>
        <w:t xml:space="preserve"> </w:t>
      </w:r>
      <w:r>
        <w:rPr>
          <w:w w:val="99"/>
          <w:sz w:val="20"/>
          <w:u w:val="single"/>
        </w:rPr>
        <w:t xml:space="preserve"> </w:t>
      </w:r>
      <w:r>
        <w:rPr>
          <w:sz w:val="20"/>
          <w:u w:val="single"/>
        </w:rPr>
        <w:tab/>
      </w:r>
    </w:p>
    <w:p w14:paraId="0C2CCEE4" w14:textId="77777777" w:rsidR="003939DF" w:rsidRDefault="003939DF">
      <w:pPr>
        <w:pStyle w:val="BodyText"/>
        <w:rPr>
          <w:sz w:val="20"/>
        </w:rPr>
      </w:pPr>
    </w:p>
    <w:p w14:paraId="2E09C9F6" w14:textId="7D5B9BBE" w:rsidR="003939DF" w:rsidRDefault="00FD7233">
      <w:pPr>
        <w:pStyle w:val="BodyText"/>
        <w:spacing w:before="6"/>
        <w:rPr>
          <w:sz w:val="17"/>
        </w:rPr>
      </w:pPr>
      <w:r>
        <w:rPr>
          <w:noProof/>
        </w:rPr>
        <mc:AlternateContent>
          <mc:Choice Requires="wps">
            <w:drawing>
              <wp:anchor distT="0" distB="0" distL="0" distR="0" simplePos="0" relativeHeight="251640832" behindDoc="0" locked="0" layoutInCell="1" allowOverlap="1" wp14:anchorId="2B9EFA60" wp14:editId="5524BC60">
                <wp:simplePos x="0" y="0"/>
                <wp:positionH relativeFrom="page">
                  <wp:posOffset>509270</wp:posOffset>
                </wp:positionH>
                <wp:positionV relativeFrom="paragraph">
                  <wp:posOffset>162560</wp:posOffset>
                </wp:positionV>
                <wp:extent cx="6754495" cy="2714625"/>
                <wp:effectExtent l="13970" t="17780" r="13335" b="10795"/>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4495" cy="2714625"/>
                        </a:xfrm>
                        <a:prstGeom prst="rect">
                          <a:avLst/>
                        </a:prstGeom>
                        <a:noFill/>
                        <a:ln w="1828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433843" w14:textId="77777777" w:rsidR="003448CB" w:rsidRDefault="003448CB">
                            <w:pPr>
                              <w:pStyle w:val="BodyText"/>
                              <w:spacing w:before="11"/>
                              <w:rPr>
                                <w:sz w:val="21"/>
                              </w:rPr>
                            </w:pPr>
                          </w:p>
                          <w:p w14:paraId="63D228C5" w14:textId="77777777" w:rsidR="003448CB" w:rsidRDefault="003448CB">
                            <w:pPr>
                              <w:tabs>
                                <w:tab w:val="left" w:pos="9812"/>
                              </w:tabs>
                              <w:spacing w:line="244" w:lineRule="auto"/>
                              <w:ind w:left="47" w:right="793"/>
                              <w:rPr>
                                <w:sz w:val="18"/>
                              </w:rPr>
                            </w:pPr>
                            <w:r>
                              <w:rPr>
                                <w:sz w:val="20"/>
                              </w:rPr>
                              <w:t>Name</w:t>
                            </w:r>
                            <w:r>
                              <w:rPr>
                                <w:spacing w:val="-6"/>
                                <w:sz w:val="20"/>
                              </w:rPr>
                              <w:t xml:space="preserve"> </w:t>
                            </w:r>
                            <w:r>
                              <w:rPr>
                                <w:sz w:val="20"/>
                              </w:rPr>
                              <w:t>of</w:t>
                            </w:r>
                            <w:r>
                              <w:rPr>
                                <w:spacing w:val="-6"/>
                                <w:sz w:val="20"/>
                              </w:rPr>
                              <w:t xml:space="preserve"> </w:t>
                            </w:r>
                            <w:r>
                              <w:rPr>
                                <w:sz w:val="20"/>
                              </w:rPr>
                              <w:t>Firm</w:t>
                            </w:r>
                            <w:r>
                              <w:rPr>
                                <w:spacing w:val="-4"/>
                                <w:sz w:val="20"/>
                              </w:rPr>
                              <w:t xml:space="preserve"> </w:t>
                            </w:r>
                            <w:r>
                              <w:rPr>
                                <w:w w:val="99"/>
                                <w:sz w:val="20"/>
                                <w:u w:val="single"/>
                              </w:rPr>
                              <w:t xml:space="preserve"> </w:t>
                            </w:r>
                            <w:r>
                              <w:rPr>
                                <w:sz w:val="20"/>
                                <w:u w:val="single"/>
                              </w:rPr>
                              <w:tab/>
                            </w:r>
                            <w:r>
                              <w:rPr>
                                <w:sz w:val="20"/>
                              </w:rPr>
                              <w:t xml:space="preserve"> NOTE: </w:t>
                            </w:r>
                            <w:r>
                              <w:rPr>
                                <w:i/>
                                <w:sz w:val="18"/>
                              </w:rPr>
                              <w:t>If bidder is a corporation, write State of Incorporation; if a partnership, give full names and addresses of all parties</w:t>
                            </w:r>
                            <w:r>
                              <w:rPr>
                                <w:i/>
                                <w:spacing w:val="11"/>
                                <w:sz w:val="18"/>
                              </w:rPr>
                              <w:t xml:space="preserve"> </w:t>
                            </w:r>
                            <w:r>
                              <w:rPr>
                                <w:i/>
                                <w:sz w:val="18"/>
                              </w:rPr>
                              <w:t>below</w:t>
                            </w:r>
                            <w:r>
                              <w:rPr>
                                <w:sz w:val="18"/>
                              </w:rPr>
                              <w:t>.</w:t>
                            </w:r>
                          </w:p>
                          <w:p w14:paraId="107303E2" w14:textId="77777777" w:rsidR="003448CB" w:rsidRDefault="003448CB">
                            <w:pPr>
                              <w:pStyle w:val="BodyText"/>
                              <w:spacing w:before="4"/>
                              <w:rPr>
                                <w:sz w:val="20"/>
                              </w:rPr>
                            </w:pPr>
                          </w:p>
                          <w:p w14:paraId="2768A150" w14:textId="77777777" w:rsidR="003448CB" w:rsidRDefault="003448CB">
                            <w:pPr>
                              <w:tabs>
                                <w:tab w:val="left" w:pos="5447"/>
                                <w:tab w:val="left" w:pos="5492"/>
                                <w:tab w:val="left" w:pos="7292"/>
                              </w:tabs>
                              <w:spacing w:line="487" w:lineRule="auto"/>
                              <w:ind w:left="47" w:right="3313"/>
                              <w:rPr>
                                <w:sz w:val="20"/>
                              </w:rPr>
                            </w:pPr>
                            <w:r>
                              <w:rPr>
                                <w:sz w:val="20"/>
                              </w:rPr>
                              <w:t>Signed</w:t>
                            </w:r>
                            <w:r>
                              <w:rPr>
                                <w:spacing w:val="-2"/>
                                <w:sz w:val="20"/>
                              </w:rPr>
                              <w:t xml:space="preserve"> </w:t>
                            </w:r>
                            <w:r>
                              <w:rPr>
                                <w:sz w:val="20"/>
                              </w:rPr>
                              <w:t>by</w:t>
                            </w:r>
                            <w:r>
                              <w:rPr>
                                <w:sz w:val="20"/>
                                <w:u w:val="single"/>
                              </w:rPr>
                              <w:t xml:space="preserve"> </w:t>
                            </w:r>
                            <w:r>
                              <w:rPr>
                                <w:sz w:val="20"/>
                                <w:u w:val="single"/>
                              </w:rPr>
                              <w:tab/>
                            </w:r>
                            <w:r>
                              <w:rPr>
                                <w:sz w:val="20"/>
                              </w:rPr>
                              <w:t>,</w:t>
                            </w:r>
                            <w:r>
                              <w:rPr>
                                <w:spacing w:val="-7"/>
                                <w:sz w:val="20"/>
                              </w:rPr>
                              <w:t xml:space="preserve"> </w:t>
                            </w:r>
                            <w:r>
                              <w:rPr>
                                <w:sz w:val="20"/>
                              </w:rPr>
                              <w:t>Official</w:t>
                            </w:r>
                            <w:r>
                              <w:rPr>
                                <w:spacing w:val="-8"/>
                                <w:sz w:val="20"/>
                              </w:rPr>
                              <w:t xml:space="preserve"> </w:t>
                            </w:r>
                            <w:r>
                              <w:rPr>
                                <w:sz w:val="20"/>
                              </w:rPr>
                              <w:t>Capacity</w:t>
                            </w:r>
                            <w:r>
                              <w:rPr>
                                <w:spacing w:val="-4"/>
                                <w:sz w:val="20"/>
                              </w:rPr>
                              <w:t xml:space="preserve"> </w:t>
                            </w:r>
                            <w:r>
                              <w:rPr>
                                <w:w w:val="99"/>
                                <w:sz w:val="20"/>
                                <w:u w:val="single"/>
                              </w:rPr>
                              <w:t xml:space="preserve"> </w:t>
                            </w:r>
                            <w:r>
                              <w:rPr>
                                <w:sz w:val="20"/>
                                <w:u w:val="single"/>
                              </w:rPr>
                              <w:tab/>
                            </w:r>
                            <w:r>
                              <w:rPr>
                                <w:sz w:val="20"/>
                              </w:rPr>
                              <w:t xml:space="preserve"> Print</w:t>
                            </w:r>
                            <w:r>
                              <w:rPr>
                                <w:spacing w:val="-9"/>
                                <w:sz w:val="20"/>
                              </w:rPr>
                              <w:t xml:space="preserve"> </w:t>
                            </w:r>
                            <w:r>
                              <w:rPr>
                                <w:sz w:val="20"/>
                              </w:rPr>
                              <w:t xml:space="preserve">Name </w:t>
                            </w:r>
                            <w:r>
                              <w:rPr>
                                <w:w w:val="99"/>
                                <w:sz w:val="20"/>
                                <w:u w:val="single"/>
                              </w:rPr>
                              <w:t xml:space="preserve"> </w:t>
                            </w:r>
                            <w:r>
                              <w:rPr>
                                <w:sz w:val="20"/>
                                <w:u w:val="single"/>
                              </w:rPr>
                              <w:tab/>
                            </w:r>
                            <w:r>
                              <w:rPr>
                                <w:sz w:val="20"/>
                                <w:u w:val="single"/>
                              </w:rPr>
                              <w:tab/>
                            </w:r>
                          </w:p>
                          <w:p w14:paraId="740133FB" w14:textId="77777777" w:rsidR="003448CB" w:rsidRDefault="003448CB">
                            <w:pPr>
                              <w:spacing w:before="4"/>
                              <w:ind w:left="47"/>
                              <w:rPr>
                                <w:sz w:val="20"/>
                              </w:rPr>
                            </w:pPr>
                            <w:r>
                              <w:rPr>
                                <w:sz w:val="20"/>
                              </w:rPr>
                              <w:t>Address</w:t>
                            </w:r>
                          </w:p>
                          <w:p w14:paraId="6D340DAE" w14:textId="77777777" w:rsidR="003448CB" w:rsidRDefault="003448CB">
                            <w:pPr>
                              <w:pStyle w:val="BodyText"/>
                              <w:spacing w:before="11"/>
                              <w:rPr>
                                <w:sz w:val="20"/>
                              </w:rPr>
                            </w:pPr>
                          </w:p>
                          <w:p w14:paraId="00FDC2D4" w14:textId="77777777" w:rsidR="003448CB" w:rsidRDefault="003448CB">
                            <w:pPr>
                              <w:tabs>
                                <w:tab w:val="left" w:pos="2876"/>
                                <w:tab w:val="left" w:pos="3872"/>
                                <w:tab w:val="left" w:pos="4863"/>
                                <w:tab w:val="left" w:pos="5852"/>
                                <w:tab w:val="left" w:pos="6565"/>
                                <w:tab w:val="left" w:pos="9812"/>
                              </w:tabs>
                              <w:spacing w:line="491" w:lineRule="auto"/>
                              <w:ind w:left="47" w:right="793"/>
                              <w:jc w:val="both"/>
                              <w:rPr>
                                <w:sz w:val="20"/>
                              </w:rPr>
                            </w:pPr>
                            <w:r>
                              <w:rPr>
                                <w:sz w:val="20"/>
                              </w:rPr>
                              <w:t>City</w:t>
                            </w:r>
                            <w:r>
                              <w:rPr>
                                <w:sz w:val="20"/>
                                <w:u w:val="single"/>
                              </w:rPr>
                              <w:t xml:space="preserve"> </w:t>
                            </w:r>
                            <w:r>
                              <w:rPr>
                                <w:sz w:val="20"/>
                                <w:u w:val="single"/>
                              </w:rPr>
                              <w:tab/>
                            </w:r>
                            <w:r>
                              <w:rPr>
                                <w:sz w:val="20"/>
                                <w:u w:val="single"/>
                              </w:rPr>
                              <w:tab/>
                            </w:r>
                            <w:r>
                              <w:rPr>
                                <w:sz w:val="20"/>
                              </w:rPr>
                              <w:t>State</w:t>
                            </w:r>
                            <w:r>
                              <w:rPr>
                                <w:sz w:val="20"/>
                                <w:u w:val="single"/>
                              </w:rPr>
                              <w:t xml:space="preserve"> </w:t>
                            </w:r>
                            <w:r>
                              <w:rPr>
                                <w:sz w:val="20"/>
                                <w:u w:val="single"/>
                              </w:rPr>
                              <w:tab/>
                            </w:r>
                            <w:r>
                              <w:rPr>
                                <w:sz w:val="20"/>
                                <w:u w:val="single"/>
                              </w:rPr>
                              <w:tab/>
                            </w:r>
                            <w:r>
                              <w:rPr>
                                <w:sz w:val="20"/>
                              </w:rPr>
                              <w:t>Zip</w:t>
                            </w:r>
                            <w:r>
                              <w:rPr>
                                <w:spacing w:val="-6"/>
                                <w:sz w:val="20"/>
                              </w:rPr>
                              <w:t xml:space="preserve"> </w:t>
                            </w:r>
                            <w:r>
                              <w:rPr>
                                <w:sz w:val="20"/>
                              </w:rPr>
                              <w:t xml:space="preserve">Code </w:t>
                            </w:r>
                            <w:r>
                              <w:rPr>
                                <w:w w:val="99"/>
                                <w:sz w:val="20"/>
                                <w:u w:val="single"/>
                              </w:rPr>
                              <w:t xml:space="preserve"> </w:t>
                            </w:r>
                            <w:r>
                              <w:rPr>
                                <w:sz w:val="20"/>
                                <w:u w:val="single"/>
                              </w:rPr>
                              <w:tab/>
                            </w:r>
                            <w:r>
                              <w:rPr>
                                <w:sz w:val="20"/>
                              </w:rPr>
                              <w:t xml:space="preserve"> Date</w:t>
                            </w:r>
                            <w:r>
                              <w:rPr>
                                <w:sz w:val="20"/>
                                <w:u w:val="single"/>
                              </w:rPr>
                              <w:t xml:space="preserve"> </w:t>
                            </w:r>
                            <w:r>
                              <w:rPr>
                                <w:sz w:val="20"/>
                                <w:u w:val="single"/>
                              </w:rPr>
                              <w:tab/>
                            </w:r>
                            <w:r>
                              <w:rPr>
                                <w:sz w:val="20"/>
                              </w:rPr>
                              <w:t>Telephone</w:t>
                            </w:r>
                            <w:r>
                              <w:rPr>
                                <w:sz w:val="20"/>
                                <w:u w:val="single"/>
                              </w:rPr>
                              <w:t xml:space="preserve"> </w:t>
                            </w:r>
                            <w:r>
                              <w:rPr>
                                <w:sz w:val="20"/>
                                <w:u w:val="single"/>
                              </w:rPr>
                              <w:tab/>
                            </w:r>
                            <w:r>
                              <w:rPr>
                                <w:sz w:val="20"/>
                                <w:u w:val="single"/>
                              </w:rPr>
                              <w:tab/>
                            </w:r>
                            <w:r>
                              <w:rPr>
                                <w:sz w:val="20"/>
                                <w:u w:val="single"/>
                              </w:rPr>
                              <w:tab/>
                            </w:r>
                            <w:r>
                              <w:rPr>
                                <w:sz w:val="20"/>
                              </w:rPr>
                              <w:t>FAX</w:t>
                            </w:r>
                            <w:r>
                              <w:rPr>
                                <w:sz w:val="20"/>
                                <w:u w:val="single"/>
                              </w:rPr>
                              <w:tab/>
                            </w:r>
                            <w:r>
                              <w:rPr>
                                <w:sz w:val="20"/>
                              </w:rPr>
                              <w:t xml:space="preserve"> State of Washington Contractor's</w:t>
                            </w:r>
                            <w:r>
                              <w:rPr>
                                <w:spacing w:val="-30"/>
                                <w:sz w:val="20"/>
                              </w:rPr>
                              <w:t xml:space="preserve"> </w:t>
                            </w:r>
                            <w:r>
                              <w:rPr>
                                <w:sz w:val="20"/>
                              </w:rPr>
                              <w:t>License</w:t>
                            </w:r>
                            <w:r>
                              <w:rPr>
                                <w:spacing w:val="-6"/>
                                <w:sz w:val="20"/>
                              </w:rPr>
                              <w:t xml:space="preserve"> </w:t>
                            </w:r>
                            <w:r>
                              <w:rPr>
                                <w:sz w:val="20"/>
                              </w:rPr>
                              <w:t>No.</w:t>
                            </w:r>
                            <w:r>
                              <w:rPr>
                                <w:spacing w:val="1"/>
                                <w:sz w:val="20"/>
                              </w:rPr>
                              <w:t xml:space="preserve"> </w:t>
                            </w:r>
                            <w:r>
                              <w:rPr>
                                <w:w w:val="99"/>
                                <w:sz w:val="20"/>
                                <w:u w:val="single"/>
                              </w:rPr>
                              <w:t xml:space="preserve"> </w:t>
                            </w:r>
                            <w:r>
                              <w:rPr>
                                <w:sz w:val="20"/>
                                <w:u w:val="single"/>
                              </w:rPr>
                              <w:tab/>
                            </w:r>
                            <w:r>
                              <w:rPr>
                                <w:sz w:val="20"/>
                                <w:u w:val="single"/>
                              </w:rPr>
                              <w:tab/>
                            </w:r>
                            <w:r>
                              <w:rPr>
                                <w:sz w:val="20"/>
                                <w:u w:val="single"/>
                              </w:rPr>
                              <w:tab/>
                            </w:r>
                            <w:r>
                              <w:rPr>
                                <w:sz w:val="20"/>
                                <w:u w:val="single"/>
                              </w:rPr>
                              <w:tab/>
                            </w:r>
                            <w:r>
                              <w:rPr>
                                <w:sz w:val="20"/>
                                <w:u w:val="single"/>
                              </w:rPr>
                              <w:tab/>
                            </w:r>
                            <w:r>
                              <w:rPr>
                                <w:sz w:val="20"/>
                              </w:rPr>
                              <w:t xml:space="preserve"> Federal Tax</w:t>
                            </w:r>
                            <w:r>
                              <w:rPr>
                                <w:spacing w:val="-2"/>
                                <w:sz w:val="20"/>
                              </w:rPr>
                              <w:t xml:space="preserve"> </w:t>
                            </w:r>
                            <w:r>
                              <w:rPr>
                                <w:sz w:val="20"/>
                              </w:rPr>
                              <w:t>ID</w:t>
                            </w:r>
                            <w:r>
                              <w:rPr>
                                <w:spacing w:val="-1"/>
                                <w:sz w:val="20"/>
                              </w:rPr>
                              <w:t xml:space="preserve"> </w:t>
                            </w:r>
                            <w:r>
                              <w:rPr>
                                <w:sz w:val="20"/>
                              </w:rPr>
                              <w:t>#</w:t>
                            </w:r>
                            <w:r>
                              <w:rPr>
                                <w:sz w:val="20"/>
                                <w:u w:val="single"/>
                              </w:rPr>
                              <w:t xml:space="preserve"> </w:t>
                            </w:r>
                            <w:r>
                              <w:rPr>
                                <w:sz w:val="20"/>
                                <w:u w:val="single"/>
                              </w:rPr>
                              <w:tab/>
                            </w:r>
                            <w:r>
                              <w:rPr>
                                <w:sz w:val="20"/>
                                <w:u w:val="single"/>
                              </w:rPr>
                              <w:tab/>
                            </w:r>
                            <w:r>
                              <w:rPr>
                                <w:sz w:val="20"/>
                                <w:u w:val="single"/>
                              </w:rPr>
                              <w:tab/>
                            </w:r>
                            <w:r>
                              <w:rPr>
                                <w:sz w:val="20"/>
                              </w:rPr>
                              <w:t>e-mail</w:t>
                            </w:r>
                            <w:r>
                              <w:rPr>
                                <w:spacing w:val="-12"/>
                                <w:sz w:val="20"/>
                              </w:rPr>
                              <w:t xml:space="preserve"> </w:t>
                            </w:r>
                            <w:r>
                              <w:rPr>
                                <w:sz w:val="20"/>
                              </w:rPr>
                              <w:t xml:space="preserve">address: </w:t>
                            </w:r>
                            <w:r>
                              <w:rPr>
                                <w:w w:val="99"/>
                                <w:sz w:val="20"/>
                                <w:u w:val="single"/>
                              </w:rPr>
                              <w:t xml:space="preserve"> </w:t>
                            </w:r>
                            <w:r>
                              <w:rPr>
                                <w:sz w:val="20"/>
                                <w:u w:val="single"/>
                              </w:rPr>
                              <w:tab/>
                            </w:r>
                            <w:r>
                              <w:rPr>
                                <w:sz w:val="20"/>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9EFA60" id="Text Box 2" o:spid="_x0000_s1063" type="#_x0000_t202" style="position:absolute;margin-left:40.1pt;margin-top:12.8pt;width:531.85pt;height:213.75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" filled="f" strokeweight="1.44pt">
                <v:textbox inset="0,0,0,0">
                  <w:txbxContent>
                    <w:p w14:paraId="2E433843" w14:textId="77777777" w:rsidR="003448CB" w:rsidRDefault="003448CB">
                      <w:pPr>
                        <w:pStyle w:val="BodyText"/>
                        <w:spacing w:before="11"/>
                        <w:rPr>
                          <w:sz w:val="21"/>
                        </w:rPr>
                      </w:pPr>
                    </w:p>
                    <w:p w14:paraId="63D228C5" w14:textId="77777777" w:rsidR="003448CB" w:rsidRDefault="003448CB">
                      <w:pPr>
                        <w:tabs>
                          <w:tab w:val="left" w:pos="9812"/>
                        </w:tabs>
                        <w:spacing w:line="244" w:lineRule="auto"/>
                        <w:ind w:left="47" w:right="793"/>
                        <w:rPr>
                          <w:sz w:val="18"/>
                        </w:rPr>
                      </w:pPr>
                      <w:r>
                        <w:rPr>
                          <w:sz w:val="20"/>
                        </w:rPr>
                        <w:t>Name</w:t>
                      </w:r>
                      <w:r>
                        <w:rPr>
                          <w:spacing w:val="-6"/>
                          <w:sz w:val="20"/>
                        </w:rPr>
                        <w:t xml:space="preserve"> </w:t>
                      </w:r>
                      <w:r>
                        <w:rPr>
                          <w:sz w:val="20"/>
                        </w:rPr>
                        <w:t>of</w:t>
                      </w:r>
                      <w:r>
                        <w:rPr>
                          <w:spacing w:val="-6"/>
                          <w:sz w:val="20"/>
                        </w:rPr>
                        <w:t xml:space="preserve"> </w:t>
                      </w:r>
                      <w:r>
                        <w:rPr>
                          <w:sz w:val="20"/>
                        </w:rPr>
                        <w:t>Firm</w:t>
                      </w:r>
                      <w:r>
                        <w:rPr>
                          <w:spacing w:val="-4"/>
                          <w:sz w:val="20"/>
                        </w:rPr>
                        <w:t xml:space="preserve"> </w:t>
                      </w:r>
                      <w:r>
                        <w:rPr>
                          <w:w w:val="99"/>
                          <w:sz w:val="20"/>
                          <w:u w:val="single"/>
                        </w:rPr>
                        <w:t xml:space="preserve"> </w:t>
                      </w:r>
                      <w:r>
                        <w:rPr>
                          <w:sz w:val="20"/>
                          <w:u w:val="single"/>
                        </w:rPr>
                        <w:tab/>
                      </w:r>
                      <w:r>
                        <w:rPr>
                          <w:sz w:val="20"/>
                        </w:rPr>
                        <w:t xml:space="preserve"> NOTE: </w:t>
                      </w:r>
                      <w:r>
                        <w:rPr>
                          <w:i/>
                          <w:sz w:val="18"/>
                        </w:rPr>
                        <w:t>If bidder is a corporation, write State of Incorporation; if a partnership, give full names and addresses of all parties</w:t>
                      </w:r>
                      <w:r>
                        <w:rPr>
                          <w:i/>
                          <w:spacing w:val="11"/>
                          <w:sz w:val="18"/>
                        </w:rPr>
                        <w:t xml:space="preserve"> </w:t>
                      </w:r>
                      <w:r>
                        <w:rPr>
                          <w:i/>
                          <w:sz w:val="18"/>
                        </w:rPr>
                        <w:t>below</w:t>
                      </w:r>
                      <w:r>
                        <w:rPr>
                          <w:sz w:val="18"/>
                        </w:rPr>
                        <w:t>.</w:t>
                      </w:r>
                    </w:p>
                    <w:p w14:paraId="107303E2" w14:textId="77777777" w:rsidR="003448CB" w:rsidRDefault="003448CB">
                      <w:pPr>
                        <w:pStyle w:val="BodyText"/>
                        <w:spacing w:before="4"/>
                        <w:rPr>
                          <w:sz w:val="20"/>
                        </w:rPr>
                      </w:pPr>
                    </w:p>
                    <w:p w14:paraId="2768A150" w14:textId="77777777" w:rsidR="003448CB" w:rsidRDefault="003448CB">
                      <w:pPr>
                        <w:tabs>
                          <w:tab w:val="left" w:pos="5447"/>
                          <w:tab w:val="left" w:pos="5492"/>
                          <w:tab w:val="left" w:pos="7292"/>
                        </w:tabs>
                        <w:spacing w:line="487" w:lineRule="auto"/>
                        <w:ind w:left="47" w:right="3313"/>
                        <w:rPr>
                          <w:sz w:val="20"/>
                        </w:rPr>
                      </w:pPr>
                      <w:r>
                        <w:rPr>
                          <w:sz w:val="20"/>
                        </w:rPr>
                        <w:t>Signed</w:t>
                      </w:r>
                      <w:r>
                        <w:rPr>
                          <w:spacing w:val="-2"/>
                          <w:sz w:val="20"/>
                        </w:rPr>
                        <w:t xml:space="preserve"> </w:t>
                      </w:r>
                      <w:r>
                        <w:rPr>
                          <w:sz w:val="20"/>
                        </w:rPr>
                        <w:t>by</w:t>
                      </w:r>
                      <w:r>
                        <w:rPr>
                          <w:sz w:val="20"/>
                          <w:u w:val="single"/>
                        </w:rPr>
                        <w:t xml:space="preserve"> </w:t>
                      </w:r>
                      <w:r>
                        <w:rPr>
                          <w:sz w:val="20"/>
                          <w:u w:val="single"/>
                        </w:rPr>
                        <w:tab/>
                      </w:r>
                      <w:r>
                        <w:rPr>
                          <w:sz w:val="20"/>
                        </w:rPr>
                        <w:t>,</w:t>
                      </w:r>
                      <w:r>
                        <w:rPr>
                          <w:spacing w:val="-7"/>
                          <w:sz w:val="20"/>
                        </w:rPr>
                        <w:t xml:space="preserve"> </w:t>
                      </w:r>
                      <w:r>
                        <w:rPr>
                          <w:sz w:val="20"/>
                        </w:rPr>
                        <w:t>Official</w:t>
                      </w:r>
                      <w:r>
                        <w:rPr>
                          <w:spacing w:val="-8"/>
                          <w:sz w:val="20"/>
                        </w:rPr>
                        <w:t xml:space="preserve"> </w:t>
                      </w:r>
                      <w:r>
                        <w:rPr>
                          <w:sz w:val="20"/>
                        </w:rPr>
                        <w:t>Capacity</w:t>
                      </w:r>
                      <w:r>
                        <w:rPr>
                          <w:spacing w:val="-4"/>
                          <w:sz w:val="20"/>
                        </w:rPr>
                        <w:t xml:space="preserve"> </w:t>
                      </w:r>
                      <w:r>
                        <w:rPr>
                          <w:w w:val="99"/>
                          <w:sz w:val="20"/>
                          <w:u w:val="single"/>
                        </w:rPr>
                        <w:t xml:space="preserve"> </w:t>
                      </w:r>
                      <w:r>
                        <w:rPr>
                          <w:sz w:val="20"/>
                          <w:u w:val="single"/>
                        </w:rPr>
                        <w:tab/>
                      </w:r>
                      <w:r>
                        <w:rPr>
                          <w:sz w:val="20"/>
                        </w:rPr>
                        <w:t xml:space="preserve"> Print</w:t>
                      </w:r>
                      <w:r>
                        <w:rPr>
                          <w:spacing w:val="-9"/>
                          <w:sz w:val="20"/>
                        </w:rPr>
                        <w:t xml:space="preserve"> </w:t>
                      </w:r>
                      <w:r>
                        <w:rPr>
                          <w:sz w:val="20"/>
                        </w:rPr>
                        <w:t xml:space="preserve">Name </w:t>
                      </w:r>
                      <w:r>
                        <w:rPr>
                          <w:w w:val="99"/>
                          <w:sz w:val="20"/>
                          <w:u w:val="single"/>
                        </w:rPr>
                        <w:t xml:space="preserve"> </w:t>
                      </w:r>
                      <w:r>
                        <w:rPr>
                          <w:sz w:val="20"/>
                          <w:u w:val="single"/>
                        </w:rPr>
                        <w:tab/>
                      </w:r>
                      <w:r>
                        <w:rPr>
                          <w:sz w:val="20"/>
                          <w:u w:val="single"/>
                        </w:rPr>
                        <w:tab/>
                      </w:r>
                    </w:p>
                    <w:p w14:paraId="740133FB" w14:textId="77777777" w:rsidR="003448CB" w:rsidRDefault="003448CB">
                      <w:pPr>
                        <w:spacing w:before="4"/>
                        <w:ind w:left="47"/>
                        <w:rPr>
                          <w:sz w:val="20"/>
                        </w:rPr>
                      </w:pPr>
                      <w:r>
                        <w:rPr>
                          <w:sz w:val="20"/>
                        </w:rPr>
                        <w:t>Address</w:t>
                      </w:r>
                    </w:p>
                    <w:p w14:paraId="6D340DAE" w14:textId="77777777" w:rsidR="003448CB" w:rsidRDefault="003448CB">
                      <w:pPr>
                        <w:pStyle w:val="BodyText"/>
                        <w:spacing w:before="11"/>
                        <w:rPr>
                          <w:sz w:val="20"/>
                        </w:rPr>
                      </w:pPr>
                    </w:p>
                    <w:p w14:paraId="00FDC2D4" w14:textId="77777777" w:rsidR="003448CB" w:rsidRDefault="003448CB">
                      <w:pPr>
                        <w:tabs>
                          <w:tab w:val="left" w:pos="2876"/>
                          <w:tab w:val="left" w:pos="3872"/>
                          <w:tab w:val="left" w:pos="4863"/>
                          <w:tab w:val="left" w:pos="5852"/>
                          <w:tab w:val="left" w:pos="6565"/>
                          <w:tab w:val="left" w:pos="9812"/>
                        </w:tabs>
                        <w:spacing w:line="491" w:lineRule="auto"/>
                        <w:ind w:left="47" w:right="793"/>
                        <w:jc w:val="both"/>
                        <w:rPr>
                          <w:sz w:val="20"/>
                        </w:rPr>
                      </w:pPr>
                      <w:r>
                        <w:rPr>
                          <w:sz w:val="20"/>
                        </w:rPr>
                        <w:t>City</w:t>
                      </w:r>
                      <w:r>
                        <w:rPr>
                          <w:sz w:val="20"/>
                          <w:u w:val="single"/>
                        </w:rPr>
                        <w:t xml:space="preserve"> </w:t>
                      </w:r>
                      <w:r>
                        <w:rPr>
                          <w:sz w:val="20"/>
                          <w:u w:val="single"/>
                        </w:rPr>
                        <w:tab/>
                      </w:r>
                      <w:r>
                        <w:rPr>
                          <w:sz w:val="20"/>
                          <w:u w:val="single"/>
                        </w:rPr>
                        <w:tab/>
                      </w:r>
                      <w:r>
                        <w:rPr>
                          <w:sz w:val="20"/>
                        </w:rPr>
                        <w:t>State</w:t>
                      </w:r>
                      <w:r>
                        <w:rPr>
                          <w:sz w:val="20"/>
                          <w:u w:val="single"/>
                        </w:rPr>
                        <w:t xml:space="preserve"> </w:t>
                      </w:r>
                      <w:r>
                        <w:rPr>
                          <w:sz w:val="20"/>
                          <w:u w:val="single"/>
                        </w:rPr>
                        <w:tab/>
                      </w:r>
                      <w:r>
                        <w:rPr>
                          <w:sz w:val="20"/>
                          <w:u w:val="single"/>
                        </w:rPr>
                        <w:tab/>
                      </w:r>
                      <w:r>
                        <w:rPr>
                          <w:sz w:val="20"/>
                        </w:rPr>
                        <w:t>Zip</w:t>
                      </w:r>
                      <w:r>
                        <w:rPr>
                          <w:spacing w:val="-6"/>
                          <w:sz w:val="20"/>
                        </w:rPr>
                        <w:t xml:space="preserve"> </w:t>
                      </w:r>
                      <w:r>
                        <w:rPr>
                          <w:sz w:val="20"/>
                        </w:rPr>
                        <w:t xml:space="preserve">Code </w:t>
                      </w:r>
                      <w:r>
                        <w:rPr>
                          <w:w w:val="99"/>
                          <w:sz w:val="20"/>
                          <w:u w:val="single"/>
                        </w:rPr>
                        <w:t xml:space="preserve"> </w:t>
                      </w:r>
                      <w:r>
                        <w:rPr>
                          <w:sz w:val="20"/>
                          <w:u w:val="single"/>
                        </w:rPr>
                        <w:tab/>
                      </w:r>
                      <w:r>
                        <w:rPr>
                          <w:sz w:val="20"/>
                        </w:rPr>
                        <w:t xml:space="preserve"> Date</w:t>
                      </w:r>
                      <w:r>
                        <w:rPr>
                          <w:sz w:val="20"/>
                          <w:u w:val="single"/>
                        </w:rPr>
                        <w:t xml:space="preserve"> </w:t>
                      </w:r>
                      <w:r>
                        <w:rPr>
                          <w:sz w:val="20"/>
                          <w:u w:val="single"/>
                        </w:rPr>
                        <w:tab/>
                      </w:r>
                      <w:r>
                        <w:rPr>
                          <w:sz w:val="20"/>
                        </w:rPr>
                        <w:t>Telephone</w:t>
                      </w:r>
                      <w:r>
                        <w:rPr>
                          <w:sz w:val="20"/>
                          <w:u w:val="single"/>
                        </w:rPr>
                        <w:t xml:space="preserve"> </w:t>
                      </w:r>
                      <w:r>
                        <w:rPr>
                          <w:sz w:val="20"/>
                          <w:u w:val="single"/>
                        </w:rPr>
                        <w:tab/>
                      </w:r>
                      <w:r>
                        <w:rPr>
                          <w:sz w:val="20"/>
                          <w:u w:val="single"/>
                        </w:rPr>
                        <w:tab/>
                      </w:r>
                      <w:r>
                        <w:rPr>
                          <w:sz w:val="20"/>
                          <w:u w:val="single"/>
                        </w:rPr>
                        <w:tab/>
                      </w:r>
                      <w:r>
                        <w:rPr>
                          <w:sz w:val="20"/>
                        </w:rPr>
                        <w:t>FAX</w:t>
                      </w:r>
                      <w:r>
                        <w:rPr>
                          <w:sz w:val="20"/>
                          <w:u w:val="single"/>
                        </w:rPr>
                        <w:tab/>
                      </w:r>
                      <w:r>
                        <w:rPr>
                          <w:sz w:val="20"/>
                        </w:rPr>
                        <w:t xml:space="preserve"> State of Washington Contractor's</w:t>
                      </w:r>
                      <w:r>
                        <w:rPr>
                          <w:spacing w:val="-30"/>
                          <w:sz w:val="20"/>
                        </w:rPr>
                        <w:t xml:space="preserve"> </w:t>
                      </w:r>
                      <w:r>
                        <w:rPr>
                          <w:sz w:val="20"/>
                        </w:rPr>
                        <w:t>License</w:t>
                      </w:r>
                      <w:r>
                        <w:rPr>
                          <w:spacing w:val="-6"/>
                          <w:sz w:val="20"/>
                        </w:rPr>
                        <w:t xml:space="preserve"> </w:t>
                      </w:r>
                      <w:r>
                        <w:rPr>
                          <w:sz w:val="20"/>
                        </w:rPr>
                        <w:t>No.</w:t>
                      </w:r>
                      <w:r>
                        <w:rPr>
                          <w:spacing w:val="1"/>
                          <w:sz w:val="20"/>
                        </w:rPr>
                        <w:t xml:space="preserve"> </w:t>
                      </w:r>
                      <w:r>
                        <w:rPr>
                          <w:w w:val="99"/>
                          <w:sz w:val="20"/>
                          <w:u w:val="single"/>
                        </w:rPr>
                        <w:t xml:space="preserve"> </w:t>
                      </w:r>
                      <w:r>
                        <w:rPr>
                          <w:sz w:val="20"/>
                          <w:u w:val="single"/>
                        </w:rPr>
                        <w:tab/>
                      </w:r>
                      <w:r>
                        <w:rPr>
                          <w:sz w:val="20"/>
                          <w:u w:val="single"/>
                        </w:rPr>
                        <w:tab/>
                      </w:r>
                      <w:r>
                        <w:rPr>
                          <w:sz w:val="20"/>
                          <w:u w:val="single"/>
                        </w:rPr>
                        <w:tab/>
                      </w:r>
                      <w:r>
                        <w:rPr>
                          <w:sz w:val="20"/>
                          <w:u w:val="single"/>
                        </w:rPr>
                        <w:tab/>
                      </w:r>
                      <w:r>
                        <w:rPr>
                          <w:sz w:val="20"/>
                          <w:u w:val="single"/>
                        </w:rPr>
                        <w:tab/>
                      </w:r>
                      <w:r>
                        <w:rPr>
                          <w:sz w:val="20"/>
                        </w:rPr>
                        <w:t xml:space="preserve"> Federal Tax</w:t>
                      </w:r>
                      <w:r>
                        <w:rPr>
                          <w:spacing w:val="-2"/>
                          <w:sz w:val="20"/>
                        </w:rPr>
                        <w:t xml:space="preserve"> </w:t>
                      </w:r>
                      <w:r>
                        <w:rPr>
                          <w:sz w:val="20"/>
                        </w:rPr>
                        <w:t>ID</w:t>
                      </w:r>
                      <w:r>
                        <w:rPr>
                          <w:spacing w:val="-1"/>
                          <w:sz w:val="20"/>
                        </w:rPr>
                        <w:t xml:space="preserve"> </w:t>
                      </w:r>
                      <w:r>
                        <w:rPr>
                          <w:sz w:val="20"/>
                        </w:rPr>
                        <w:t>#</w:t>
                      </w:r>
                      <w:r>
                        <w:rPr>
                          <w:sz w:val="20"/>
                          <w:u w:val="single"/>
                        </w:rPr>
                        <w:t xml:space="preserve"> </w:t>
                      </w:r>
                      <w:r>
                        <w:rPr>
                          <w:sz w:val="20"/>
                          <w:u w:val="single"/>
                        </w:rPr>
                        <w:tab/>
                      </w:r>
                      <w:r>
                        <w:rPr>
                          <w:sz w:val="20"/>
                          <w:u w:val="single"/>
                        </w:rPr>
                        <w:tab/>
                      </w:r>
                      <w:r>
                        <w:rPr>
                          <w:sz w:val="20"/>
                          <w:u w:val="single"/>
                        </w:rPr>
                        <w:tab/>
                      </w:r>
                      <w:r>
                        <w:rPr>
                          <w:sz w:val="20"/>
                        </w:rPr>
                        <w:t>e-mail</w:t>
                      </w:r>
                      <w:r>
                        <w:rPr>
                          <w:spacing w:val="-12"/>
                          <w:sz w:val="20"/>
                        </w:rPr>
                        <w:t xml:space="preserve"> </w:t>
                      </w:r>
                      <w:r>
                        <w:rPr>
                          <w:sz w:val="20"/>
                        </w:rPr>
                        <w:t xml:space="preserve">address: </w:t>
                      </w:r>
                      <w:r>
                        <w:rPr>
                          <w:w w:val="99"/>
                          <w:sz w:val="20"/>
                          <w:u w:val="single"/>
                        </w:rPr>
                        <w:t xml:space="preserve"> </w:t>
                      </w:r>
                      <w:r>
                        <w:rPr>
                          <w:sz w:val="20"/>
                          <w:u w:val="single"/>
                        </w:rPr>
                        <w:tab/>
                      </w:r>
                      <w:r>
                        <w:rPr>
                          <w:sz w:val="20"/>
                          <w:u w:val="single"/>
                        </w:rPr>
                        <w:tab/>
                      </w:r>
                    </w:p>
                  </w:txbxContent>
                </v:textbox>
                <w10:wrap type="topAndBottom" anchorx="page"/>
              </v:shape>
            </w:pict>
          </mc:Fallback>
        </mc:AlternateContent>
      </w:r>
    </w:p>
    <w:sectPr w:rsidR="003939DF">
      <w:pgSz w:w="12240" w:h="15840"/>
      <w:pgMar w:top="680" w:right="360" w:bottom="280" w:left="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65C06"/>
    <w:multiLevelType w:val="hybridMultilevel"/>
    <w:tmpl w:val="406A8380"/>
    <w:lvl w:ilvl="0" w:tplc="319A3852">
      <w:numFmt w:val="bullet"/>
      <w:lvlText w:val=""/>
      <w:lvlJc w:val="left"/>
      <w:pPr>
        <w:ind w:left="4880" w:hanging="490"/>
      </w:pPr>
      <w:rPr>
        <w:rFonts w:ascii="Wingdings" w:eastAsia="Wingdings" w:hAnsi="Wingdings" w:cs="Wingdings" w:hint="default"/>
        <w:w w:val="99"/>
        <w:sz w:val="20"/>
        <w:szCs w:val="20"/>
      </w:rPr>
    </w:lvl>
    <w:lvl w:ilvl="1" w:tplc="30DAA57E">
      <w:numFmt w:val="bullet"/>
      <w:lvlText w:val="•"/>
      <w:lvlJc w:val="left"/>
      <w:pPr>
        <w:ind w:left="5576" w:hanging="490"/>
      </w:pPr>
      <w:rPr>
        <w:rFonts w:hint="default"/>
      </w:rPr>
    </w:lvl>
    <w:lvl w:ilvl="2" w:tplc="509C02A6">
      <w:numFmt w:val="bullet"/>
      <w:lvlText w:val="•"/>
      <w:lvlJc w:val="left"/>
      <w:pPr>
        <w:ind w:left="6272" w:hanging="490"/>
      </w:pPr>
      <w:rPr>
        <w:rFonts w:hint="default"/>
      </w:rPr>
    </w:lvl>
    <w:lvl w:ilvl="3" w:tplc="E9E0D2E2">
      <w:numFmt w:val="bullet"/>
      <w:lvlText w:val="•"/>
      <w:lvlJc w:val="left"/>
      <w:pPr>
        <w:ind w:left="6968" w:hanging="490"/>
      </w:pPr>
      <w:rPr>
        <w:rFonts w:hint="default"/>
      </w:rPr>
    </w:lvl>
    <w:lvl w:ilvl="4" w:tplc="B972CDEC">
      <w:numFmt w:val="bullet"/>
      <w:lvlText w:val="•"/>
      <w:lvlJc w:val="left"/>
      <w:pPr>
        <w:ind w:left="7664" w:hanging="490"/>
      </w:pPr>
      <w:rPr>
        <w:rFonts w:hint="default"/>
      </w:rPr>
    </w:lvl>
    <w:lvl w:ilvl="5" w:tplc="576C1EE6">
      <w:numFmt w:val="bullet"/>
      <w:lvlText w:val="•"/>
      <w:lvlJc w:val="left"/>
      <w:pPr>
        <w:ind w:left="8360" w:hanging="490"/>
      </w:pPr>
      <w:rPr>
        <w:rFonts w:hint="default"/>
      </w:rPr>
    </w:lvl>
    <w:lvl w:ilvl="6" w:tplc="C188F6A4">
      <w:numFmt w:val="bullet"/>
      <w:lvlText w:val="•"/>
      <w:lvlJc w:val="left"/>
      <w:pPr>
        <w:ind w:left="9056" w:hanging="490"/>
      </w:pPr>
      <w:rPr>
        <w:rFonts w:hint="default"/>
      </w:rPr>
    </w:lvl>
    <w:lvl w:ilvl="7" w:tplc="A0EE708E">
      <w:numFmt w:val="bullet"/>
      <w:lvlText w:val="•"/>
      <w:lvlJc w:val="left"/>
      <w:pPr>
        <w:ind w:left="9752" w:hanging="490"/>
      </w:pPr>
      <w:rPr>
        <w:rFonts w:hint="default"/>
      </w:rPr>
    </w:lvl>
    <w:lvl w:ilvl="8" w:tplc="72768296">
      <w:numFmt w:val="bullet"/>
      <w:lvlText w:val="•"/>
      <w:lvlJc w:val="left"/>
      <w:pPr>
        <w:ind w:left="10448" w:hanging="490"/>
      </w:pPr>
      <w:rPr>
        <w:rFonts w:hint="default"/>
      </w:rPr>
    </w:lvl>
  </w:abstractNum>
  <w:abstractNum w:abstractNumId="1" w15:restartNumberingAfterBreak="0">
    <w:nsid w:val="0793453C"/>
    <w:multiLevelType w:val="hybridMultilevel"/>
    <w:tmpl w:val="A0F45168"/>
    <w:lvl w:ilvl="0" w:tplc="5366FCA0">
      <w:start w:val="1"/>
      <w:numFmt w:val="decimal"/>
      <w:lvlText w:val="(%1)"/>
      <w:lvlJc w:val="left"/>
      <w:pPr>
        <w:ind w:left="968" w:hanging="432"/>
        <w:jc w:val="left"/>
      </w:pPr>
      <w:rPr>
        <w:rFonts w:ascii="Times New Roman" w:eastAsia="Times New Roman" w:hAnsi="Times New Roman" w:cs="Times New Roman" w:hint="default"/>
        <w:w w:val="99"/>
        <w:sz w:val="18"/>
        <w:szCs w:val="18"/>
      </w:rPr>
    </w:lvl>
    <w:lvl w:ilvl="1" w:tplc="4D2E59B0">
      <w:start w:val="1"/>
      <w:numFmt w:val="lowerLetter"/>
      <w:lvlText w:val="(%2)"/>
      <w:lvlJc w:val="left"/>
      <w:pPr>
        <w:ind w:left="1507" w:hanging="260"/>
        <w:jc w:val="left"/>
      </w:pPr>
      <w:rPr>
        <w:rFonts w:ascii="Times New Roman" w:eastAsia="Times New Roman" w:hAnsi="Times New Roman" w:cs="Times New Roman" w:hint="default"/>
        <w:spacing w:val="-1"/>
        <w:w w:val="99"/>
        <w:sz w:val="18"/>
        <w:szCs w:val="18"/>
      </w:rPr>
    </w:lvl>
    <w:lvl w:ilvl="2" w:tplc="31F00AD8">
      <w:numFmt w:val="bullet"/>
      <w:lvlText w:val="•"/>
      <w:lvlJc w:val="left"/>
      <w:pPr>
        <w:ind w:left="2648" w:hanging="260"/>
      </w:pPr>
      <w:rPr>
        <w:rFonts w:hint="default"/>
      </w:rPr>
    </w:lvl>
    <w:lvl w:ilvl="3" w:tplc="800E0E88">
      <w:numFmt w:val="bullet"/>
      <w:lvlText w:val="•"/>
      <w:lvlJc w:val="left"/>
      <w:pPr>
        <w:ind w:left="3797" w:hanging="260"/>
      </w:pPr>
      <w:rPr>
        <w:rFonts w:hint="default"/>
      </w:rPr>
    </w:lvl>
    <w:lvl w:ilvl="4" w:tplc="C86C8AF0">
      <w:numFmt w:val="bullet"/>
      <w:lvlText w:val="•"/>
      <w:lvlJc w:val="left"/>
      <w:pPr>
        <w:ind w:left="4946" w:hanging="260"/>
      </w:pPr>
      <w:rPr>
        <w:rFonts w:hint="default"/>
      </w:rPr>
    </w:lvl>
    <w:lvl w:ilvl="5" w:tplc="B7803B08">
      <w:numFmt w:val="bullet"/>
      <w:lvlText w:val="•"/>
      <w:lvlJc w:val="left"/>
      <w:pPr>
        <w:ind w:left="6095" w:hanging="260"/>
      </w:pPr>
      <w:rPr>
        <w:rFonts w:hint="default"/>
      </w:rPr>
    </w:lvl>
    <w:lvl w:ilvl="6" w:tplc="1B7CAEFE">
      <w:numFmt w:val="bullet"/>
      <w:lvlText w:val="•"/>
      <w:lvlJc w:val="left"/>
      <w:pPr>
        <w:ind w:left="7244" w:hanging="260"/>
      </w:pPr>
      <w:rPr>
        <w:rFonts w:hint="default"/>
      </w:rPr>
    </w:lvl>
    <w:lvl w:ilvl="7" w:tplc="BD60B0D6">
      <w:numFmt w:val="bullet"/>
      <w:lvlText w:val="•"/>
      <w:lvlJc w:val="left"/>
      <w:pPr>
        <w:ind w:left="8393" w:hanging="260"/>
      </w:pPr>
      <w:rPr>
        <w:rFonts w:hint="default"/>
      </w:rPr>
    </w:lvl>
    <w:lvl w:ilvl="8" w:tplc="6E8A0146">
      <w:numFmt w:val="bullet"/>
      <w:lvlText w:val="•"/>
      <w:lvlJc w:val="left"/>
      <w:pPr>
        <w:ind w:left="9542" w:hanging="260"/>
      </w:pPr>
      <w:rPr>
        <w:rFonts w:hint="default"/>
      </w:rPr>
    </w:lvl>
  </w:abstractNum>
  <w:abstractNum w:abstractNumId="2" w15:restartNumberingAfterBreak="0">
    <w:nsid w:val="176E1589"/>
    <w:multiLevelType w:val="hybridMultilevel"/>
    <w:tmpl w:val="A5C03858"/>
    <w:lvl w:ilvl="0" w:tplc="FBB63F8A">
      <w:numFmt w:val="bullet"/>
      <w:lvlText w:val=""/>
      <w:lvlJc w:val="left"/>
      <w:pPr>
        <w:ind w:left="539" w:hanging="490"/>
      </w:pPr>
      <w:rPr>
        <w:rFonts w:ascii="Wingdings" w:eastAsia="Wingdings" w:hAnsi="Wingdings" w:cs="Wingdings" w:hint="default"/>
        <w:w w:val="99"/>
        <w:sz w:val="20"/>
        <w:szCs w:val="20"/>
      </w:rPr>
    </w:lvl>
    <w:lvl w:ilvl="1" w:tplc="0478EFAE">
      <w:numFmt w:val="bullet"/>
      <w:lvlText w:val="•"/>
      <w:lvlJc w:val="left"/>
      <w:pPr>
        <w:ind w:left="828" w:hanging="490"/>
      </w:pPr>
      <w:rPr>
        <w:rFonts w:hint="default"/>
      </w:rPr>
    </w:lvl>
    <w:lvl w:ilvl="2" w:tplc="AA04E7D0">
      <w:numFmt w:val="bullet"/>
      <w:lvlText w:val="•"/>
      <w:lvlJc w:val="left"/>
      <w:pPr>
        <w:ind w:left="1116" w:hanging="490"/>
      </w:pPr>
      <w:rPr>
        <w:rFonts w:hint="default"/>
      </w:rPr>
    </w:lvl>
    <w:lvl w:ilvl="3" w:tplc="CBF29B9C">
      <w:numFmt w:val="bullet"/>
      <w:lvlText w:val="•"/>
      <w:lvlJc w:val="left"/>
      <w:pPr>
        <w:ind w:left="1404" w:hanging="490"/>
      </w:pPr>
      <w:rPr>
        <w:rFonts w:hint="default"/>
      </w:rPr>
    </w:lvl>
    <w:lvl w:ilvl="4" w:tplc="4DA8B956">
      <w:numFmt w:val="bullet"/>
      <w:lvlText w:val="•"/>
      <w:lvlJc w:val="left"/>
      <w:pPr>
        <w:ind w:left="1693" w:hanging="490"/>
      </w:pPr>
      <w:rPr>
        <w:rFonts w:hint="default"/>
      </w:rPr>
    </w:lvl>
    <w:lvl w:ilvl="5" w:tplc="C7A821F2">
      <w:numFmt w:val="bullet"/>
      <w:lvlText w:val="•"/>
      <w:lvlJc w:val="left"/>
      <w:pPr>
        <w:ind w:left="1981" w:hanging="490"/>
      </w:pPr>
      <w:rPr>
        <w:rFonts w:hint="default"/>
      </w:rPr>
    </w:lvl>
    <w:lvl w:ilvl="6" w:tplc="CD7EDE94">
      <w:numFmt w:val="bullet"/>
      <w:lvlText w:val="•"/>
      <w:lvlJc w:val="left"/>
      <w:pPr>
        <w:ind w:left="2269" w:hanging="490"/>
      </w:pPr>
      <w:rPr>
        <w:rFonts w:hint="default"/>
      </w:rPr>
    </w:lvl>
    <w:lvl w:ilvl="7" w:tplc="529205CE">
      <w:numFmt w:val="bullet"/>
      <w:lvlText w:val="•"/>
      <w:lvlJc w:val="left"/>
      <w:pPr>
        <w:ind w:left="2558" w:hanging="490"/>
      </w:pPr>
      <w:rPr>
        <w:rFonts w:hint="default"/>
      </w:rPr>
    </w:lvl>
    <w:lvl w:ilvl="8" w:tplc="102E1646">
      <w:numFmt w:val="bullet"/>
      <w:lvlText w:val="•"/>
      <w:lvlJc w:val="left"/>
      <w:pPr>
        <w:ind w:left="2846" w:hanging="490"/>
      </w:pPr>
      <w:rPr>
        <w:rFonts w:hint="default"/>
      </w:rPr>
    </w:lvl>
  </w:abstractNum>
  <w:abstractNum w:abstractNumId="3" w15:restartNumberingAfterBreak="0">
    <w:nsid w:val="21D46CF3"/>
    <w:multiLevelType w:val="hybridMultilevel"/>
    <w:tmpl w:val="EAF8F50A"/>
    <w:lvl w:ilvl="0" w:tplc="173812F6">
      <w:start w:val="1"/>
      <w:numFmt w:val="decimal"/>
      <w:lvlText w:val="%1."/>
      <w:lvlJc w:val="left"/>
      <w:pPr>
        <w:ind w:left="1543" w:hanging="576"/>
        <w:jc w:val="left"/>
      </w:pPr>
      <w:rPr>
        <w:rFonts w:ascii="Times New Roman" w:eastAsia="Times New Roman" w:hAnsi="Times New Roman" w:cs="Times New Roman" w:hint="default"/>
        <w:w w:val="100"/>
        <w:sz w:val="22"/>
        <w:szCs w:val="22"/>
      </w:rPr>
    </w:lvl>
    <w:lvl w:ilvl="1" w:tplc="A98278A6">
      <w:numFmt w:val="bullet"/>
      <w:lvlText w:val="•"/>
      <w:lvlJc w:val="left"/>
      <w:pPr>
        <w:ind w:left="2570" w:hanging="576"/>
      </w:pPr>
      <w:rPr>
        <w:rFonts w:hint="default"/>
      </w:rPr>
    </w:lvl>
    <w:lvl w:ilvl="2" w:tplc="FC700DB2">
      <w:numFmt w:val="bullet"/>
      <w:lvlText w:val="•"/>
      <w:lvlJc w:val="left"/>
      <w:pPr>
        <w:ind w:left="3600" w:hanging="576"/>
      </w:pPr>
      <w:rPr>
        <w:rFonts w:hint="default"/>
      </w:rPr>
    </w:lvl>
    <w:lvl w:ilvl="3" w:tplc="C61813C4">
      <w:numFmt w:val="bullet"/>
      <w:lvlText w:val="•"/>
      <w:lvlJc w:val="left"/>
      <w:pPr>
        <w:ind w:left="4630" w:hanging="576"/>
      </w:pPr>
      <w:rPr>
        <w:rFonts w:hint="default"/>
      </w:rPr>
    </w:lvl>
    <w:lvl w:ilvl="4" w:tplc="C64625A2">
      <w:numFmt w:val="bullet"/>
      <w:lvlText w:val="•"/>
      <w:lvlJc w:val="left"/>
      <w:pPr>
        <w:ind w:left="5660" w:hanging="576"/>
      </w:pPr>
      <w:rPr>
        <w:rFonts w:hint="default"/>
      </w:rPr>
    </w:lvl>
    <w:lvl w:ilvl="5" w:tplc="0DFCBF1C">
      <w:numFmt w:val="bullet"/>
      <w:lvlText w:val="•"/>
      <w:lvlJc w:val="left"/>
      <w:pPr>
        <w:ind w:left="6690" w:hanging="576"/>
      </w:pPr>
      <w:rPr>
        <w:rFonts w:hint="default"/>
      </w:rPr>
    </w:lvl>
    <w:lvl w:ilvl="6" w:tplc="181EAA1C">
      <w:numFmt w:val="bullet"/>
      <w:lvlText w:val="•"/>
      <w:lvlJc w:val="left"/>
      <w:pPr>
        <w:ind w:left="7720" w:hanging="576"/>
      </w:pPr>
      <w:rPr>
        <w:rFonts w:hint="default"/>
      </w:rPr>
    </w:lvl>
    <w:lvl w:ilvl="7" w:tplc="91B2E9F8">
      <w:numFmt w:val="bullet"/>
      <w:lvlText w:val="•"/>
      <w:lvlJc w:val="left"/>
      <w:pPr>
        <w:ind w:left="8750" w:hanging="576"/>
      </w:pPr>
      <w:rPr>
        <w:rFonts w:hint="default"/>
      </w:rPr>
    </w:lvl>
    <w:lvl w:ilvl="8" w:tplc="80860DA4">
      <w:numFmt w:val="bullet"/>
      <w:lvlText w:val="•"/>
      <w:lvlJc w:val="left"/>
      <w:pPr>
        <w:ind w:left="9780" w:hanging="576"/>
      </w:pPr>
      <w:rPr>
        <w:rFonts w:hint="default"/>
      </w:rPr>
    </w:lvl>
  </w:abstractNum>
  <w:abstractNum w:abstractNumId="4" w15:restartNumberingAfterBreak="0">
    <w:nsid w:val="268B5EC8"/>
    <w:multiLevelType w:val="hybridMultilevel"/>
    <w:tmpl w:val="F0DE1F8C"/>
    <w:lvl w:ilvl="0" w:tplc="C6A08798">
      <w:numFmt w:val="bullet"/>
      <w:lvlText w:val=""/>
      <w:lvlJc w:val="left"/>
      <w:pPr>
        <w:ind w:left="3752" w:hanging="356"/>
      </w:pPr>
      <w:rPr>
        <w:rFonts w:ascii="Wingdings" w:eastAsia="Wingdings" w:hAnsi="Wingdings" w:cs="Wingdings" w:hint="default"/>
        <w:w w:val="99"/>
        <w:sz w:val="20"/>
        <w:szCs w:val="20"/>
      </w:rPr>
    </w:lvl>
    <w:lvl w:ilvl="1" w:tplc="67246E32">
      <w:numFmt w:val="bullet"/>
      <w:lvlText w:val="•"/>
      <w:lvlJc w:val="left"/>
      <w:pPr>
        <w:ind w:left="4568" w:hanging="356"/>
      </w:pPr>
      <w:rPr>
        <w:rFonts w:hint="default"/>
      </w:rPr>
    </w:lvl>
    <w:lvl w:ilvl="2" w:tplc="1332BFC2">
      <w:numFmt w:val="bullet"/>
      <w:lvlText w:val="•"/>
      <w:lvlJc w:val="left"/>
      <w:pPr>
        <w:ind w:left="5376" w:hanging="356"/>
      </w:pPr>
      <w:rPr>
        <w:rFonts w:hint="default"/>
      </w:rPr>
    </w:lvl>
    <w:lvl w:ilvl="3" w:tplc="078CD292">
      <w:numFmt w:val="bullet"/>
      <w:lvlText w:val="•"/>
      <w:lvlJc w:val="left"/>
      <w:pPr>
        <w:ind w:left="6184" w:hanging="356"/>
      </w:pPr>
      <w:rPr>
        <w:rFonts w:hint="default"/>
      </w:rPr>
    </w:lvl>
    <w:lvl w:ilvl="4" w:tplc="E294E140">
      <w:numFmt w:val="bullet"/>
      <w:lvlText w:val="•"/>
      <w:lvlJc w:val="left"/>
      <w:pPr>
        <w:ind w:left="6992" w:hanging="356"/>
      </w:pPr>
      <w:rPr>
        <w:rFonts w:hint="default"/>
      </w:rPr>
    </w:lvl>
    <w:lvl w:ilvl="5" w:tplc="17429630">
      <w:numFmt w:val="bullet"/>
      <w:lvlText w:val="•"/>
      <w:lvlJc w:val="left"/>
      <w:pPr>
        <w:ind w:left="7800" w:hanging="356"/>
      </w:pPr>
      <w:rPr>
        <w:rFonts w:hint="default"/>
      </w:rPr>
    </w:lvl>
    <w:lvl w:ilvl="6" w:tplc="4A8E8B96">
      <w:numFmt w:val="bullet"/>
      <w:lvlText w:val="•"/>
      <w:lvlJc w:val="left"/>
      <w:pPr>
        <w:ind w:left="8608" w:hanging="356"/>
      </w:pPr>
      <w:rPr>
        <w:rFonts w:hint="default"/>
      </w:rPr>
    </w:lvl>
    <w:lvl w:ilvl="7" w:tplc="86586422">
      <w:numFmt w:val="bullet"/>
      <w:lvlText w:val="•"/>
      <w:lvlJc w:val="left"/>
      <w:pPr>
        <w:ind w:left="9416" w:hanging="356"/>
      </w:pPr>
      <w:rPr>
        <w:rFonts w:hint="default"/>
      </w:rPr>
    </w:lvl>
    <w:lvl w:ilvl="8" w:tplc="DAD02134">
      <w:numFmt w:val="bullet"/>
      <w:lvlText w:val="•"/>
      <w:lvlJc w:val="left"/>
      <w:pPr>
        <w:ind w:left="10224" w:hanging="356"/>
      </w:pPr>
      <w:rPr>
        <w:rFonts w:hint="default"/>
      </w:rPr>
    </w:lvl>
  </w:abstractNum>
  <w:abstractNum w:abstractNumId="5" w15:restartNumberingAfterBreak="0">
    <w:nsid w:val="27AD4982"/>
    <w:multiLevelType w:val="hybridMultilevel"/>
    <w:tmpl w:val="7818C312"/>
    <w:lvl w:ilvl="0" w:tplc="2C088B1E">
      <w:start w:val="1"/>
      <w:numFmt w:val="decimal"/>
      <w:lvlText w:val="%1)"/>
      <w:lvlJc w:val="left"/>
      <w:pPr>
        <w:ind w:left="1095" w:hanging="272"/>
        <w:jc w:val="left"/>
      </w:pPr>
      <w:rPr>
        <w:rFonts w:ascii="Times New Roman" w:eastAsia="Times New Roman" w:hAnsi="Times New Roman" w:cs="Times New Roman" w:hint="default"/>
        <w:spacing w:val="0"/>
        <w:w w:val="99"/>
        <w:sz w:val="20"/>
        <w:szCs w:val="20"/>
      </w:rPr>
    </w:lvl>
    <w:lvl w:ilvl="1" w:tplc="9776EDA0">
      <w:numFmt w:val="bullet"/>
      <w:lvlText w:val="•"/>
      <w:lvlJc w:val="left"/>
      <w:pPr>
        <w:ind w:left="2174" w:hanging="272"/>
      </w:pPr>
      <w:rPr>
        <w:rFonts w:hint="default"/>
      </w:rPr>
    </w:lvl>
    <w:lvl w:ilvl="2" w:tplc="CAD27868">
      <w:numFmt w:val="bullet"/>
      <w:lvlText w:val="•"/>
      <w:lvlJc w:val="left"/>
      <w:pPr>
        <w:ind w:left="3248" w:hanging="272"/>
      </w:pPr>
      <w:rPr>
        <w:rFonts w:hint="default"/>
      </w:rPr>
    </w:lvl>
    <w:lvl w:ilvl="3" w:tplc="ADC0255C">
      <w:numFmt w:val="bullet"/>
      <w:lvlText w:val="•"/>
      <w:lvlJc w:val="left"/>
      <w:pPr>
        <w:ind w:left="4322" w:hanging="272"/>
      </w:pPr>
      <w:rPr>
        <w:rFonts w:hint="default"/>
      </w:rPr>
    </w:lvl>
    <w:lvl w:ilvl="4" w:tplc="C80E44D2">
      <w:numFmt w:val="bullet"/>
      <w:lvlText w:val="•"/>
      <w:lvlJc w:val="left"/>
      <w:pPr>
        <w:ind w:left="5396" w:hanging="272"/>
      </w:pPr>
      <w:rPr>
        <w:rFonts w:hint="default"/>
      </w:rPr>
    </w:lvl>
    <w:lvl w:ilvl="5" w:tplc="BDACE652">
      <w:numFmt w:val="bullet"/>
      <w:lvlText w:val="•"/>
      <w:lvlJc w:val="left"/>
      <w:pPr>
        <w:ind w:left="6470" w:hanging="272"/>
      </w:pPr>
      <w:rPr>
        <w:rFonts w:hint="default"/>
      </w:rPr>
    </w:lvl>
    <w:lvl w:ilvl="6" w:tplc="9450566C">
      <w:numFmt w:val="bullet"/>
      <w:lvlText w:val="•"/>
      <w:lvlJc w:val="left"/>
      <w:pPr>
        <w:ind w:left="7544" w:hanging="272"/>
      </w:pPr>
      <w:rPr>
        <w:rFonts w:hint="default"/>
      </w:rPr>
    </w:lvl>
    <w:lvl w:ilvl="7" w:tplc="E60A9464">
      <w:numFmt w:val="bullet"/>
      <w:lvlText w:val="•"/>
      <w:lvlJc w:val="left"/>
      <w:pPr>
        <w:ind w:left="8618" w:hanging="272"/>
      </w:pPr>
      <w:rPr>
        <w:rFonts w:hint="default"/>
      </w:rPr>
    </w:lvl>
    <w:lvl w:ilvl="8" w:tplc="39969982">
      <w:numFmt w:val="bullet"/>
      <w:lvlText w:val="•"/>
      <w:lvlJc w:val="left"/>
      <w:pPr>
        <w:ind w:left="9692" w:hanging="272"/>
      </w:pPr>
      <w:rPr>
        <w:rFonts w:hint="default"/>
      </w:rPr>
    </w:lvl>
  </w:abstractNum>
  <w:abstractNum w:abstractNumId="6" w15:restartNumberingAfterBreak="0">
    <w:nsid w:val="28AF7B5C"/>
    <w:multiLevelType w:val="hybridMultilevel"/>
    <w:tmpl w:val="9A9E18FA"/>
    <w:lvl w:ilvl="0" w:tplc="958C7FCA">
      <w:start w:val="1"/>
      <w:numFmt w:val="upperLetter"/>
      <w:lvlText w:val="%1."/>
      <w:lvlJc w:val="left"/>
      <w:pPr>
        <w:ind w:left="2408" w:hanging="720"/>
        <w:jc w:val="left"/>
      </w:pPr>
      <w:rPr>
        <w:rFonts w:ascii="Times New Roman" w:eastAsia="Times New Roman" w:hAnsi="Times New Roman" w:cs="Times New Roman" w:hint="default"/>
        <w:spacing w:val="-1"/>
        <w:w w:val="100"/>
        <w:sz w:val="22"/>
        <w:szCs w:val="22"/>
      </w:rPr>
    </w:lvl>
    <w:lvl w:ilvl="1" w:tplc="F3CA22CA">
      <w:numFmt w:val="bullet"/>
      <w:lvlText w:val="•"/>
      <w:lvlJc w:val="left"/>
      <w:pPr>
        <w:ind w:left="3344" w:hanging="720"/>
      </w:pPr>
      <w:rPr>
        <w:rFonts w:hint="default"/>
      </w:rPr>
    </w:lvl>
    <w:lvl w:ilvl="2" w:tplc="E32EDB82">
      <w:numFmt w:val="bullet"/>
      <w:lvlText w:val="•"/>
      <w:lvlJc w:val="left"/>
      <w:pPr>
        <w:ind w:left="4288" w:hanging="720"/>
      </w:pPr>
      <w:rPr>
        <w:rFonts w:hint="default"/>
      </w:rPr>
    </w:lvl>
    <w:lvl w:ilvl="3" w:tplc="C9461FA2">
      <w:numFmt w:val="bullet"/>
      <w:lvlText w:val="•"/>
      <w:lvlJc w:val="left"/>
      <w:pPr>
        <w:ind w:left="5232" w:hanging="720"/>
      </w:pPr>
      <w:rPr>
        <w:rFonts w:hint="default"/>
      </w:rPr>
    </w:lvl>
    <w:lvl w:ilvl="4" w:tplc="D8A4BC36">
      <w:numFmt w:val="bullet"/>
      <w:lvlText w:val="•"/>
      <w:lvlJc w:val="left"/>
      <w:pPr>
        <w:ind w:left="6176" w:hanging="720"/>
      </w:pPr>
      <w:rPr>
        <w:rFonts w:hint="default"/>
      </w:rPr>
    </w:lvl>
    <w:lvl w:ilvl="5" w:tplc="D9DE9586">
      <w:numFmt w:val="bullet"/>
      <w:lvlText w:val="•"/>
      <w:lvlJc w:val="left"/>
      <w:pPr>
        <w:ind w:left="7120" w:hanging="720"/>
      </w:pPr>
      <w:rPr>
        <w:rFonts w:hint="default"/>
      </w:rPr>
    </w:lvl>
    <w:lvl w:ilvl="6" w:tplc="9D50899A">
      <w:numFmt w:val="bullet"/>
      <w:lvlText w:val="•"/>
      <w:lvlJc w:val="left"/>
      <w:pPr>
        <w:ind w:left="8064" w:hanging="720"/>
      </w:pPr>
      <w:rPr>
        <w:rFonts w:hint="default"/>
      </w:rPr>
    </w:lvl>
    <w:lvl w:ilvl="7" w:tplc="3A0C4A8A">
      <w:numFmt w:val="bullet"/>
      <w:lvlText w:val="•"/>
      <w:lvlJc w:val="left"/>
      <w:pPr>
        <w:ind w:left="9008" w:hanging="720"/>
      </w:pPr>
      <w:rPr>
        <w:rFonts w:hint="default"/>
      </w:rPr>
    </w:lvl>
    <w:lvl w:ilvl="8" w:tplc="0128D0BE">
      <w:numFmt w:val="bullet"/>
      <w:lvlText w:val="•"/>
      <w:lvlJc w:val="left"/>
      <w:pPr>
        <w:ind w:left="9952" w:hanging="720"/>
      </w:pPr>
      <w:rPr>
        <w:rFonts w:hint="default"/>
      </w:rPr>
    </w:lvl>
  </w:abstractNum>
  <w:abstractNum w:abstractNumId="7" w15:restartNumberingAfterBreak="0">
    <w:nsid w:val="3D791376"/>
    <w:multiLevelType w:val="multilevel"/>
    <w:tmpl w:val="71A410CE"/>
    <w:lvl w:ilvl="0">
      <w:start w:val="1"/>
      <w:numFmt w:val="decimal"/>
      <w:lvlText w:val="%1."/>
      <w:lvlJc w:val="left"/>
      <w:pPr>
        <w:ind w:left="1544" w:hanging="720"/>
        <w:jc w:val="left"/>
      </w:pPr>
      <w:rPr>
        <w:rFonts w:ascii="Times New Roman" w:eastAsia="Times New Roman" w:hAnsi="Times New Roman" w:cs="Times New Roman" w:hint="default"/>
        <w:w w:val="100"/>
        <w:sz w:val="22"/>
        <w:szCs w:val="22"/>
      </w:rPr>
    </w:lvl>
    <w:lvl w:ilvl="1">
      <w:start w:val="1"/>
      <w:numFmt w:val="lowerLetter"/>
      <w:lvlText w:val="%1.%2."/>
      <w:lvlJc w:val="left"/>
      <w:pPr>
        <w:ind w:left="1544" w:hanging="449"/>
        <w:jc w:val="left"/>
      </w:pPr>
      <w:rPr>
        <w:rFonts w:ascii="Times New Roman" w:eastAsia="Times New Roman" w:hAnsi="Times New Roman" w:cs="Times New Roman" w:hint="default"/>
        <w:w w:val="100"/>
        <w:sz w:val="22"/>
        <w:szCs w:val="22"/>
      </w:rPr>
    </w:lvl>
    <w:lvl w:ilvl="2">
      <w:numFmt w:val="bullet"/>
      <w:lvlText w:val="•"/>
      <w:lvlJc w:val="left"/>
      <w:pPr>
        <w:ind w:left="3600" w:hanging="449"/>
      </w:pPr>
      <w:rPr>
        <w:rFonts w:hint="default"/>
      </w:rPr>
    </w:lvl>
    <w:lvl w:ilvl="3">
      <w:numFmt w:val="bullet"/>
      <w:lvlText w:val="•"/>
      <w:lvlJc w:val="left"/>
      <w:pPr>
        <w:ind w:left="4630" w:hanging="449"/>
      </w:pPr>
      <w:rPr>
        <w:rFonts w:hint="default"/>
      </w:rPr>
    </w:lvl>
    <w:lvl w:ilvl="4">
      <w:numFmt w:val="bullet"/>
      <w:lvlText w:val="•"/>
      <w:lvlJc w:val="left"/>
      <w:pPr>
        <w:ind w:left="5660" w:hanging="449"/>
      </w:pPr>
      <w:rPr>
        <w:rFonts w:hint="default"/>
      </w:rPr>
    </w:lvl>
    <w:lvl w:ilvl="5">
      <w:numFmt w:val="bullet"/>
      <w:lvlText w:val="•"/>
      <w:lvlJc w:val="left"/>
      <w:pPr>
        <w:ind w:left="6690" w:hanging="449"/>
      </w:pPr>
      <w:rPr>
        <w:rFonts w:hint="default"/>
      </w:rPr>
    </w:lvl>
    <w:lvl w:ilvl="6">
      <w:numFmt w:val="bullet"/>
      <w:lvlText w:val="•"/>
      <w:lvlJc w:val="left"/>
      <w:pPr>
        <w:ind w:left="7720" w:hanging="449"/>
      </w:pPr>
      <w:rPr>
        <w:rFonts w:hint="default"/>
      </w:rPr>
    </w:lvl>
    <w:lvl w:ilvl="7">
      <w:numFmt w:val="bullet"/>
      <w:lvlText w:val="•"/>
      <w:lvlJc w:val="left"/>
      <w:pPr>
        <w:ind w:left="8750" w:hanging="449"/>
      </w:pPr>
      <w:rPr>
        <w:rFonts w:hint="default"/>
      </w:rPr>
    </w:lvl>
    <w:lvl w:ilvl="8">
      <w:numFmt w:val="bullet"/>
      <w:lvlText w:val="•"/>
      <w:lvlJc w:val="left"/>
      <w:pPr>
        <w:ind w:left="9780" w:hanging="449"/>
      </w:pPr>
      <w:rPr>
        <w:rFonts w:hint="default"/>
      </w:rPr>
    </w:lvl>
  </w:abstractNum>
  <w:abstractNum w:abstractNumId="8" w15:restartNumberingAfterBreak="0">
    <w:nsid w:val="3F862821"/>
    <w:multiLevelType w:val="multilevel"/>
    <w:tmpl w:val="097EA0CA"/>
    <w:lvl w:ilvl="0">
      <w:start w:val="21"/>
      <w:numFmt w:val="upperLetter"/>
      <w:lvlText w:val="%1"/>
      <w:lvlJc w:val="left"/>
      <w:pPr>
        <w:ind w:left="680" w:hanging="641"/>
        <w:jc w:val="left"/>
      </w:pPr>
      <w:rPr>
        <w:rFonts w:hint="default"/>
      </w:rPr>
    </w:lvl>
    <w:lvl w:ilvl="1">
      <w:start w:val="19"/>
      <w:numFmt w:val="upperLetter"/>
      <w:lvlText w:val="%1.%2"/>
      <w:lvlJc w:val="left"/>
      <w:pPr>
        <w:ind w:left="680" w:hanging="641"/>
        <w:jc w:val="left"/>
      </w:pPr>
      <w:rPr>
        <w:rFonts w:hint="default"/>
      </w:rPr>
    </w:lvl>
    <w:lvl w:ilvl="2">
      <w:start w:val="3"/>
      <w:numFmt w:val="upperLetter"/>
      <w:lvlText w:val="%1.%2.%3."/>
      <w:lvlJc w:val="left"/>
      <w:pPr>
        <w:ind w:left="680" w:hanging="641"/>
        <w:jc w:val="left"/>
      </w:pPr>
      <w:rPr>
        <w:rFonts w:ascii="Arial" w:eastAsia="Arial" w:hAnsi="Arial" w:cs="Arial" w:hint="default"/>
        <w:spacing w:val="-1"/>
        <w:w w:val="99"/>
        <w:sz w:val="20"/>
        <w:szCs w:val="20"/>
      </w:rPr>
    </w:lvl>
    <w:lvl w:ilvl="3">
      <w:start w:val="1"/>
      <w:numFmt w:val="decimal"/>
      <w:lvlText w:val="%4."/>
      <w:lvlJc w:val="left"/>
      <w:pPr>
        <w:ind w:left="1760" w:hanging="720"/>
        <w:jc w:val="left"/>
      </w:pPr>
      <w:rPr>
        <w:rFonts w:ascii="Times New Roman" w:eastAsia="Times New Roman" w:hAnsi="Times New Roman" w:cs="Times New Roman" w:hint="default"/>
        <w:spacing w:val="0"/>
        <w:w w:val="100"/>
        <w:sz w:val="28"/>
        <w:szCs w:val="28"/>
      </w:rPr>
    </w:lvl>
    <w:lvl w:ilvl="4">
      <w:numFmt w:val="bullet"/>
      <w:lvlText w:val="•"/>
      <w:lvlJc w:val="left"/>
      <w:pPr>
        <w:ind w:left="5120" w:hanging="720"/>
      </w:pPr>
      <w:rPr>
        <w:rFonts w:hint="default"/>
      </w:rPr>
    </w:lvl>
    <w:lvl w:ilvl="5">
      <w:numFmt w:val="bullet"/>
      <w:lvlText w:val="•"/>
      <w:lvlJc w:val="left"/>
      <w:pPr>
        <w:ind w:left="6240" w:hanging="720"/>
      </w:pPr>
      <w:rPr>
        <w:rFonts w:hint="default"/>
      </w:rPr>
    </w:lvl>
    <w:lvl w:ilvl="6">
      <w:numFmt w:val="bullet"/>
      <w:lvlText w:val="•"/>
      <w:lvlJc w:val="left"/>
      <w:pPr>
        <w:ind w:left="7360" w:hanging="720"/>
      </w:pPr>
      <w:rPr>
        <w:rFonts w:hint="default"/>
      </w:rPr>
    </w:lvl>
    <w:lvl w:ilvl="7">
      <w:numFmt w:val="bullet"/>
      <w:lvlText w:val="•"/>
      <w:lvlJc w:val="left"/>
      <w:pPr>
        <w:ind w:left="8480" w:hanging="720"/>
      </w:pPr>
      <w:rPr>
        <w:rFonts w:hint="default"/>
      </w:rPr>
    </w:lvl>
    <w:lvl w:ilvl="8">
      <w:numFmt w:val="bullet"/>
      <w:lvlText w:val="•"/>
      <w:lvlJc w:val="left"/>
      <w:pPr>
        <w:ind w:left="9600" w:hanging="720"/>
      </w:pPr>
      <w:rPr>
        <w:rFonts w:hint="default"/>
      </w:rPr>
    </w:lvl>
  </w:abstractNum>
  <w:abstractNum w:abstractNumId="9" w15:restartNumberingAfterBreak="0">
    <w:nsid w:val="41D663B0"/>
    <w:multiLevelType w:val="hybridMultilevel"/>
    <w:tmpl w:val="49B8AA16"/>
    <w:lvl w:ilvl="0" w:tplc="92F6532A">
      <w:numFmt w:val="bullet"/>
      <w:lvlText w:val=""/>
      <w:lvlJc w:val="left"/>
      <w:pPr>
        <w:ind w:left="539" w:hanging="490"/>
      </w:pPr>
      <w:rPr>
        <w:rFonts w:ascii="Wingdings" w:eastAsia="Wingdings" w:hAnsi="Wingdings" w:cs="Wingdings" w:hint="default"/>
        <w:w w:val="99"/>
        <w:sz w:val="20"/>
        <w:szCs w:val="20"/>
      </w:rPr>
    </w:lvl>
    <w:lvl w:ilvl="1" w:tplc="C3C27DFC">
      <w:numFmt w:val="bullet"/>
      <w:lvlText w:val="•"/>
      <w:lvlJc w:val="left"/>
      <w:pPr>
        <w:ind w:left="796" w:hanging="490"/>
      </w:pPr>
      <w:rPr>
        <w:rFonts w:hint="default"/>
      </w:rPr>
    </w:lvl>
    <w:lvl w:ilvl="2" w:tplc="B314B91C">
      <w:numFmt w:val="bullet"/>
      <w:lvlText w:val="•"/>
      <w:lvlJc w:val="left"/>
      <w:pPr>
        <w:ind w:left="1053" w:hanging="490"/>
      </w:pPr>
      <w:rPr>
        <w:rFonts w:hint="default"/>
      </w:rPr>
    </w:lvl>
    <w:lvl w:ilvl="3" w:tplc="EE943EDE">
      <w:numFmt w:val="bullet"/>
      <w:lvlText w:val="•"/>
      <w:lvlJc w:val="left"/>
      <w:pPr>
        <w:ind w:left="1310" w:hanging="490"/>
      </w:pPr>
      <w:rPr>
        <w:rFonts w:hint="default"/>
      </w:rPr>
    </w:lvl>
    <w:lvl w:ilvl="4" w:tplc="4FF6E634">
      <w:numFmt w:val="bullet"/>
      <w:lvlText w:val="•"/>
      <w:lvlJc w:val="left"/>
      <w:pPr>
        <w:ind w:left="1567" w:hanging="490"/>
      </w:pPr>
      <w:rPr>
        <w:rFonts w:hint="default"/>
      </w:rPr>
    </w:lvl>
    <w:lvl w:ilvl="5" w:tplc="17BAB72A">
      <w:numFmt w:val="bullet"/>
      <w:lvlText w:val="•"/>
      <w:lvlJc w:val="left"/>
      <w:pPr>
        <w:ind w:left="1824" w:hanging="490"/>
      </w:pPr>
      <w:rPr>
        <w:rFonts w:hint="default"/>
      </w:rPr>
    </w:lvl>
    <w:lvl w:ilvl="6" w:tplc="5524C5D0">
      <w:numFmt w:val="bullet"/>
      <w:lvlText w:val="•"/>
      <w:lvlJc w:val="left"/>
      <w:pPr>
        <w:ind w:left="2080" w:hanging="490"/>
      </w:pPr>
      <w:rPr>
        <w:rFonts w:hint="default"/>
      </w:rPr>
    </w:lvl>
    <w:lvl w:ilvl="7" w:tplc="5BD09660">
      <w:numFmt w:val="bullet"/>
      <w:lvlText w:val="•"/>
      <w:lvlJc w:val="left"/>
      <w:pPr>
        <w:ind w:left="2337" w:hanging="490"/>
      </w:pPr>
      <w:rPr>
        <w:rFonts w:hint="default"/>
      </w:rPr>
    </w:lvl>
    <w:lvl w:ilvl="8" w:tplc="61464202">
      <w:numFmt w:val="bullet"/>
      <w:lvlText w:val="•"/>
      <w:lvlJc w:val="left"/>
      <w:pPr>
        <w:ind w:left="2594" w:hanging="490"/>
      </w:pPr>
      <w:rPr>
        <w:rFonts w:hint="default"/>
      </w:rPr>
    </w:lvl>
  </w:abstractNum>
  <w:abstractNum w:abstractNumId="10" w15:restartNumberingAfterBreak="0">
    <w:nsid w:val="438A5754"/>
    <w:multiLevelType w:val="hybridMultilevel"/>
    <w:tmpl w:val="F1BA1548"/>
    <w:lvl w:ilvl="0" w:tplc="D1068AB8">
      <w:start w:val="1"/>
      <w:numFmt w:val="decimal"/>
      <w:lvlText w:val="%1."/>
      <w:lvlJc w:val="left"/>
      <w:pPr>
        <w:ind w:left="1760" w:hanging="720"/>
        <w:jc w:val="left"/>
      </w:pPr>
      <w:rPr>
        <w:rFonts w:ascii="Times New Roman" w:eastAsia="Times New Roman" w:hAnsi="Times New Roman" w:cs="Times New Roman" w:hint="default"/>
        <w:w w:val="99"/>
        <w:sz w:val="24"/>
        <w:szCs w:val="24"/>
      </w:rPr>
    </w:lvl>
    <w:lvl w:ilvl="1" w:tplc="3508BF8C">
      <w:numFmt w:val="bullet"/>
      <w:lvlText w:val="•"/>
      <w:lvlJc w:val="left"/>
      <w:pPr>
        <w:ind w:left="2768" w:hanging="720"/>
      </w:pPr>
      <w:rPr>
        <w:rFonts w:hint="default"/>
      </w:rPr>
    </w:lvl>
    <w:lvl w:ilvl="2" w:tplc="F4FAAFC2">
      <w:numFmt w:val="bullet"/>
      <w:lvlText w:val="•"/>
      <w:lvlJc w:val="left"/>
      <w:pPr>
        <w:ind w:left="3776" w:hanging="720"/>
      </w:pPr>
      <w:rPr>
        <w:rFonts w:hint="default"/>
      </w:rPr>
    </w:lvl>
    <w:lvl w:ilvl="3" w:tplc="53FC7A9C">
      <w:numFmt w:val="bullet"/>
      <w:lvlText w:val="•"/>
      <w:lvlJc w:val="left"/>
      <w:pPr>
        <w:ind w:left="4784" w:hanging="720"/>
      </w:pPr>
      <w:rPr>
        <w:rFonts w:hint="default"/>
      </w:rPr>
    </w:lvl>
    <w:lvl w:ilvl="4" w:tplc="12EAF3EA">
      <w:numFmt w:val="bullet"/>
      <w:lvlText w:val="•"/>
      <w:lvlJc w:val="left"/>
      <w:pPr>
        <w:ind w:left="5792" w:hanging="720"/>
      </w:pPr>
      <w:rPr>
        <w:rFonts w:hint="default"/>
      </w:rPr>
    </w:lvl>
    <w:lvl w:ilvl="5" w:tplc="05DE974A">
      <w:numFmt w:val="bullet"/>
      <w:lvlText w:val="•"/>
      <w:lvlJc w:val="left"/>
      <w:pPr>
        <w:ind w:left="6800" w:hanging="720"/>
      </w:pPr>
      <w:rPr>
        <w:rFonts w:hint="default"/>
      </w:rPr>
    </w:lvl>
    <w:lvl w:ilvl="6" w:tplc="587039D8">
      <w:numFmt w:val="bullet"/>
      <w:lvlText w:val="•"/>
      <w:lvlJc w:val="left"/>
      <w:pPr>
        <w:ind w:left="7808" w:hanging="720"/>
      </w:pPr>
      <w:rPr>
        <w:rFonts w:hint="default"/>
      </w:rPr>
    </w:lvl>
    <w:lvl w:ilvl="7" w:tplc="A5588D32">
      <w:numFmt w:val="bullet"/>
      <w:lvlText w:val="•"/>
      <w:lvlJc w:val="left"/>
      <w:pPr>
        <w:ind w:left="8816" w:hanging="720"/>
      </w:pPr>
      <w:rPr>
        <w:rFonts w:hint="default"/>
      </w:rPr>
    </w:lvl>
    <w:lvl w:ilvl="8" w:tplc="1D76B776">
      <w:numFmt w:val="bullet"/>
      <w:lvlText w:val="•"/>
      <w:lvlJc w:val="left"/>
      <w:pPr>
        <w:ind w:left="9824" w:hanging="720"/>
      </w:pPr>
      <w:rPr>
        <w:rFonts w:hint="default"/>
      </w:rPr>
    </w:lvl>
  </w:abstractNum>
  <w:abstractNum w:abstractNumId="11" w15:restartNumberingAfterBreak="0">
    <w:nsid w:val="4B067810"/>
    <w:multiLevelType w:val="hybridMultilevel"/>
    <w:tmpl w:val="81DE93E4"/>
    <w:lvl w:ilvl="0" w:tplc="017C69D4">
      <w:numFmt w:val="bullet"/>
      <w:lvlText w:val=""/>
      <w:lvlJc w:val="left"/>
      <w:pPr>
        <w:ind w:left="539" w:hanging="490"/>
      </w:pPr>
      <w:rPr>
        <w:rFonts w:ascii="Wingdings" w:eastAsia="Wingdings" w:hAnsi="Wingdings" w:cs="Wingdings" w:hint="default"/>
        <w:w w:val="99"/>
        <w:sz w:val="20"/>
        <w:szCs w:val="20"/>
      </w:rPr>
    </w:lvl>
    <w:lvl w:ilvl="1" w:tplc="4E5CAC34">
      <w:numFmt w:val="bullet"/>
      <w:lvlText w:val="•"/>
      <w:lvlJc w:val="left"/>
      <w:pPr>
        <w:ind w:left="796" w:hanging="490"/>
      </w:pPr>
      <w:rPr>
        <w:rFonts w:hint="default"/>
      </w:rPr>
    </w:lvl>
    <w:lvl w:ilvl="2" w:tplc="D67AC23A">
      <w:numFmt w:val="bullet"/>
      <w:lvlText w:val="•"/>
      <w:lvlJc w:val="left"/>
      <w:pPr>
        <w:ind w:left="1053" w:hanging="490"/>
      </w:pPr>
      <w:rPr>
        <w:rFonts w:hint="default"/>
      </w:rPr>
    </w:lvl>
    <w:lvl w:ilvl="3" w:tplc="D374C8F4">
      <w:numFmt w:val="bullet"/>
      <w:lvlText w:val="•"/>
      <w:lvlJc w:val="left"/>
      <w:pPr>
        <w:ind w:left="1310" w:hanging="490"/>
      </w:pPr>
      <w:rPr>
        <w:rFonts w:hint="default"/>
      </w:rPr>
    </w:lvl>
    <w:lvl w:ilvl="4" w:tplc="EDBCDC2E">
      <w:numFmt w:val="bullet"/>
      <w:lvlText w:val="•"/>
      <w:lvlJc w:val="left"/>
      <w:pPr>
        <w:ind w:left="1567" w:hanging="490"/>
      </w:pPr>
      <w:rPr>
        <w:rFonts w:hint="default"/>
      </w:rPr>
    </w:lvl>
    <w:lvl w:ilvl="5" w:tplc="5DA4B1B8">
      <w:numFmt w:val="bullet"/>
      <w:lvlText w:val="•"/>
      <w:lvlJc w:val="left"/>
      <w:pPr>
        <w:ind w:left="1824" w:hanging="490"/>
      </w:pPr>
      <w:rPr>
        <w:rFonts w:hint="default"/>
      </w:rPr>
    </w:lvl>
    <w:lvl w:ilvl="6" w:tplc="4BDE0808">
      <w:numFmt w:val="bullet"/>
      <w:lvlText w:val="•"/>
      <w:lvlJc w:val="left"/>
      <w:pPr>
        <w:ind w:left="2080" w:hanging="490"/>
      </w:pPr>
      <w:rPr>
        <w:rFonts w:hint="default"/>
      </w:rPr>
    </w:lvl>
    <w:lvl w:ilvl="7" w:tplc="836C364E">
      <w:numFmt w:val="bullet"/>
      <w:lvlText w:val="•"/>
      <w:lvlJc w:val="left"/>
      <w:pPr>
        <w:ind w:left="2337" w:hanging="490"/>
      </w:pPr>
      <w:rPr>
        <w:rFonts w:hint="default"/>
      </w:rPr>
    </w:lvl>
    <w:lvl w:ilvl="8" w:tplc="C492875A">
      <w:numFmt w:val="bullet"/>
      <w:lvlText w:val="•"/>
      <w:lvlJc w:val="left"/>
      <w:pPr>
        <w:ind w:left="2594" w:hanging="490"/>
      </w:pPr>
      <w:rPr>
        <w:rFonts w:hint="default"/>
      </w:rPr>
    </w:lvl>
  </w:abstractNum>
  <w:abstractNum w:abstractNumId="12" w15:restartNumberingAfterBreak="0">
    <w:nsid w:val="58A759B1"/>
    <w:multiLevelType w:val="hybridMultilevel"/>
    <w:tmpl w:val="33801D14"/>
    <w:lvl w:ilvl="0" w:tplc="DD743C2A">
      <w:start w:val="1"/>
      <w:numFmt w:val="decimal"/>
      <w:lvlText w:val="%1."/>
      <w:lvlJc w:val="left"/>
      <w:pPr>
        <w:ind w:left="1687" w:hanging="720"/>
        <w:jc w:val="left"/>
      </w:pPr>
      <w:rPr>
        <w:rFonts w:hint="default"/>
        <w:w w:val="100"/>
      </w:rPr>
    </w:lvl>
    <w:lvl w:ilvl="1" w:tplc="706E83DE">
      <w:start w:val="1"/>
      <w:numFmt w:val="decimal"/>
      <w:lvlText w:val="%2."/>
      <w:lvlJc w:val="left"/>
      <w:pPr>
        <w:ind w:left="2047" w:hanging="360"/>
        <w:jc w:val="left"/>
      </w:pPr>
      <w:rPr>
        <w:rFonts w:ascii="Times New Roman" w:eastAsia="Times New Roman" w:hAnsi="Times New Roman" w:cs="Times New Roman" w:hint="default"/>
        <w:w w:val="100"/>
        <w:sz w:val="22"/>
        <w:szCs w:val="22"/>
      </w:rPr>
    </w:lvl>
    <w:lvl w:ilvl="2" w:tplc="66DA4AB6">
      <w:numFmt w:val="bullet"/>
      <w:lvlText w:val="•"/>
      <w:lvlJc w:val="left"/>
      <w:pPr>
        <w:ind w:left="3128" w:hanging="360"/>
      </w:pPr>
      <w:rPr>
        <w:rFonts w:hint="default"/>
      </w:rPr>
    </w:lvl>
    <w:lvl w:ilvl="3" w:tplc="C122C304">
      <w:numFmt w:val="bullet"/>
      <w:lvlText w:val="•"/>
      <w:lvlJc w:val="left"/>
      <w:pPr>
        <w:ind w:left="4217" w:hanging="360"/>
      </w:pPr>
      <w:rPr>
        <w:rFonts w:hint="default"/>
      </w:rPr>
    </w:lvl>
    <w:lvl w:ilvl="4" w:tplc="1EB8C832">
      <w:numFmt w:val="bullet"/>
      <w:lvlText w:val="•"/>
      <w:lvlJc w:val="left"/>
      <w:pPr>
        <w:ind w:left="5306" w:hanging="360"/>
      </w:pPr>
      <w:rPr>
        <w:rFonts w:hint="default"/>
      </w:rPr>
    </w:lvl>
    <w:lvl w:ilvl="5" w:tplc="A9CEF2E2">
      <w:numFmt w:val="bullet"/>
      <w:lvlText w:val="•"/>
      <w:lvlJc w:val="left"/>
      <w:pPr>
        <w:ind w:left="6395" w:hanging="360"/>
      </w:pPr>
      <w:rPr>
        <w:rFonts w:hint="default"/>
      </w:rPr>
    </w:lvl>
    <w:lvl w:ilvl="6" w:tplc="7BE8D1C6">
      <w:numFmt w:val="bullet"/>
      <w:lvlText w:val="•"/>
      <w:lvlJc w:val="left"/>
      <w:pPr>
        <w:ind w:left="7484" w:hanging="360"/>
      </w:pPr>
      <w:rPr>
        <w:rFonts w:hint="default"/>
      </w:rPr>
    </w:lvl>
    <w:lvl w:ilvl="7" w:tplc="3D7C52B0">
      <w:numFmt w:val="bullet"/>
      <w:lvlText w:val="•"/>
      <w:lvlJc w:val="left"/>
      <w:pPr>
        <w:ind w:left="8573" w:hanging="360"/>
      </w:pPr>
      <w:rPr>
        <w:rFonts w:hint="default"/>
      </w:rPr>
    </w:lvl>
    <w:lvl w:ilvl="8" w:tplc="8594EE52">
      <w:numFmt w:val="bullet"/>
      <w:lvlText w:val="•"/>
      <w:lvlJc w:val="left"/>
      <w:pPr>
        <w:ind w:left="9662" w:hanging="360"/>
      </w:pPr>
      <w:rPr>
        <w:rFonts w:hint="default"/>
      </w:rPr>
    </w:lvl>
  </w:abstractNum>
  <w:abstractNum w:abstractNumId="13" w15:restartNumberingAfterBreak="0">
    <w:nsid w:val="58DC3B9A"/>
    <w:multiLevelType w:val="hybridMultilevel"/>
    <w:tmpl w:val="A09C24C2"/>
    <w:lvl w:ilvl="0" w:tplc="8FFAD15C">
      <w:numFmt w:val="bullet"/>
      <w:lvlText w:val=""/>
      <w:lvlJc w:val="left"/>
      <w:pPr>
        <w:ind w:left="539" w:hanging="490"/>
      </w:pPr>
      <w:rPr>
        <w:rFonts w:ascii="Wingdings" w:eastAsia="Wingdings" w:hAnsi="Wingdings" w:cs="Wingdings" w:hint="default"/>
        <w:w w:val="99"/>
        <w:sz w:val="20"/>
        <w:szCs w:val="20"/>
      </w:rPr>
    </w:lvl>
    <w:lvl w:ilvl="1" w:tplc="639E40F2">
      <w:numFmt w:val="bullet"/>
      <w:lvlText w:val="•"/>
      <w:lvlJc w:val="left"/>
      <w:pPr>
        <w:ind w:left="796" w:hanging="490"/>
      </w:pPr>
      <w:rPr>
        <w:rFonts w:hint="default"/>
      </w:rPr>
    </w:lvl>
    <w:lvl w:ilvl="2" w:tplc="D5AE0B46">
      <w:numFmt w:val="bullet"/>
      <w:lvlText w:val="•"/>
      <w:lvlJc w:val="left"/>
      <w:pPr>
        <w:ind w:left="1053" w:hanging="490"/>
      </w:pPr>
      <w:rPr>
        <w:rFonts w:hint="default"/>
      </w:rPr>
    </w:lvl>
    <w:lvl w:ilvl="3" w:tplc="DD466214">
      <w:numFmt w:val="bullet"/>
      <w:lvlText w:val="•"/>
      <w:lvlJc w:val="left"/>
      <w:pPr>
        <w:ind w:left="1310" w:hanging="490"/>
      </w:pPr>
      <w:rPr>
        <w:rFonts w:hint="default"/>
      </w:rPr>
    </w:lvl>
    <w:lvl w:ilvl="4" w:tplc="15083E7E">
      <w:numFmt w:val="bullet"/>
      <w:lvlText w:val="•"/>
      <w:lvlJc w:val="left"/>
      <w:pPr>
        <w:ind w:left="1567" w:hanging="490"/>
      </w:pPr>
      <w:rPr>
        <w:rFonts w:hint="default"/>
      </w:rPr>
    </w:lvl>
    <w:lvl w:ilvl="5" w:tplc="D60412EA">
      <w:numFmt w:val="bullet"/>
      <w:lvlText w:val="•"/>
      <w:lvlJc w:val="left"/>
      <w:pPr>
        <w:ind w:left="1824" w:hanging="490"/>
      </w:pPr>
      <w:rPr>
        <w:rFonts w:hint="default"/>
      </w:rPr>
    </w:lvl>
    <w:lvl w:ilvl="6" w:tplc="ECC2814C">
      <w:numFmt w:val="bullet"/>
      <w:lvlText w:val="•"/>
      <w:lvlJc w:val="left"/>
      <w:pPr>
        <w:ind w:left="2080" w:hanging="490"/>
      </w:pPr>
      <w:rPr>
        <w:rFonts w:hint="default"/>
      </w:rPr>
    </w:lvl>
    <w:lvl w:ilvl="7" w:tplc="C42C5EA6">
      <w:numFmt w:val="bullet"/>
      <w:lvlText w:val="•"/>
      <w:lvlJc w:val="left"/>
      <w:pPr>
        <w:ind w:left="2337" w:hanging="490"/>
      </w:pPr>
      <w:rPr>
        <w:rFonts w:hint="default"/>
      </w:rPr>
    </w:lvl>
    <w:lvl w:ilvl="8" w:tplc="9F227EBA">
      <w:numFmt w:val="bullet"/>
      <w:lvlText w:val="•"/>
      <w:lvlJc w:val="left"/>
      <w:pPr>
        <w:ind w:left="2594" w:hanging="490"/>
      </w:pPr>
      <w:rPr>
        <w:rFonts w:hint="default"/>
      </w:rPr>
    </w:lvl>
  </w:abstractNum>
  <w:abstractNum w:abstractNumId="14" w15:restartNumberingAfterBreak="0">
    <w:nsid w:val="622A3FA4"/>
    <w:multiLevelType w:val="hybridMultilevel"/>
    <w:tmpl w:val="89E80B74"/>
    <w:lvl w:ilvl="0" w:tplc="DE22414C">
      <w:start w:val="1"/>
      <w:numFmt w:val="lowerLetter"/>
      <w:lvlText w:val="%1."/>
      <w:lvlJc w:val="left"/>
      <w:pPr>
        <w:ind w:left="2048" w:hanging="360"/>
        <w:jc w:val="left"/>
      </w:pPr>
      <w:rPr>
        <w:rFonts w:ascii="Times New Roman" w:eastAsia="Times New Roman" w:hAnsi="Times New Roman" w:cs="Times New Roman" w:hint="default"/>
        <w:b/>
        <w:bCs/>
        <w:w w:val="100"/>
        <w:sz w:val="22"/>
        <w:szCs w:val="22"/>
      </w:rPr>
    </w:lvl>
    <w:lvl w:ilvl="1" w:tplc="76342F26">
      <w:numFmt w:val="bullet"/>
      <w:lvlText w:val="•"/>
      <w:lvlJc w:val="left"/>
      <w:pPr>
        <w:ind w:left="3020" w:hanging="360"/>
      </w:pPr>
      <w:rPr>
        <w:rFonts w:hint="default"/>
      </w:rPr>
    </w:lvl>
    <w:lvl w:ilvl="2" w:tplc="3F9E24E0">
      <w:numFmt w:val="bullet"/>
      <w:lvlText w:val="•"/>
      <w:lvlJc w:val="left"/>
      <w:pPr>
        <w:ind w:left="4000" w:hanging="360"/>
      </w:pPr>
      <w:rPr>
        <w:rFonts w:hint="default"/>
      </w:rPr>
    </w:lvl>
    <w:lvl w:ilvl="3" w:tplc="F72AB672">
      <w:numFmt w:val="bullet"/>
      <w:lvlText w:val="•"/>
      <w:lvlJc w:val="left"/>
      <w:pPr>
        <w:ind w:left="4980" w:hanging="360"/>
      </w:pPr>
      <w:rPr>
        <w:rFonts w:hint="default"/>
      </w:rPr>
    </w:lvl>
    <w:lvl w:ilvl="4" w:tplc="EB162988">
      <w:numFmt w:val="bullet"/>
      <w:lvlText w:val="•"/>
      <w:lvlJc w:val="left"/>
      <w:pPr>
        <w:ind w:left="5960" w:hanging="360"/>
      </w:pPr>
      <w:rPr>
        <w:rFonts w:hint="default"/>
      </w:rPr>
    </w:lvl>
    <w:lvl w:ilvl="5" w:tplc="BDCA6506">
      <w:numFmt w:val="bullet"/>
      <w:lvlText w:val="•"/>
      <w:lvlJc w:val="left"/>
      <w:pPr>
        <w:ind w:left="6940" w:hanging="360"/>
      </w:pPr>
      <w:rPr>
        <w:rFonts w:hint="default"/>
      </w:rPr>
    </w:lvl>
    <w:lvl w:ilvl="6" w:tplc="065EA118">
      <w:numFmt w:val="bullet"/>
      <w:lvlText w:val="•"/>
      <w:lvlJc w:val="left"/>
      <w:pPr>
        <w:ind w:left="7920" w:hanging="360"/>
      </w:pPr>
      <w:rPr>
        <w:rFonts w:hint="default"/>
      </w:rPr>
    </w:lvl>
    <w:lvl w:ilvl="7" w:tplc="7D024A62">
      <w:numFmt w:val="bullet"/>
      <w:lvlText w:val="•"/>
      <w:lvlJc w:val="left"/>
      <w:pPr>
        <w:ind w:left="8900" w:hanging="360"/>
      </w:pPr>
      <w:rPr>
        <w:rFonts w:hint="default"/>
      </w:rPr>
    </w:lvl>
    <w:lvl w:ilvl="8" w:tplc="2476238A">
      <w:numFmt w:val="bullet"/>
      <w:lvlText w:val="•"/>
      <w:lvlJc w:val="left"/>
      <w:pPr>
        <w:ind w:left="9880" w:hanging="360"/>
      </w:pPr>
      <w:rPr>
        <w:rFonts w:hint="default"/>
      </w:rPr>
    </w:lvl>
  </w:abstractNum>
  <w:abstractNum w:abstractNumId="15" w15:restartNumberingAfterBreak="0">
    <w:nsid w:val="697F0ADC"/>
    <w:multiLevelType w:val="hybridMultilevel"/>
    <w:tmpl w:val="B7247CD6"/>
    <w:lvl w:ilvl="0" w:tplc="A9AA8FE4">
      <w:start w:val="1"/>
      <w:numFmt w:val="upperLetter"/>
      <w:lvlText w:val="%1."/>
      <w:lvlJc w:val="left"/>
      <w:pPr>
        <w:ind w:left="1328" w:hanging="720"/>
        <w:jc w:val="left"/>
      </w:pPr>
      <w:rPr>
        <w:rFonts w:ascii="Times New Roman" w:eastAsia="Times New Roman" w:hAnsi="Times New Roman" w:cs="Times New Roman" w:hint="default"/>
        <w:spacing w:val="-1"/>
        <w:w w:val="100"/>
        <w:sz w:val="22"/>
        <w:szCs w:val="22"/>
      </w:rPr>
    </w:lvl>
    <w:lvl w:ilvl="1" w:tplc="99DC27F0">
      <w:start w:val="1"/>
      <w:numFmt w:val="decimal"/>
      <w:lvlText w:val="%2."/>
      <w:lvlJc w:val="left"/>
      <w:pPr>
        <w:ind w:left="1508" w:hanging="540"/>
        <w:jc w:val="left"/>
      </w:pPr>
      <w:rPr>
        <w:rFonts w:ascii="Times New Roman" w:eastAsia="Times New Roman" w:hAnsi="Times New Roman" w:cs="Times New Roman" w:hint="default"/>
        <w:w w:val="100"/>
        <w:sz w:val="22"/>
        <w:szCs w:val="22"/>
      </w:rPr>
    </w:lvl>
    <w:lvl w:ilvl="2" w:tplc="983CDE6A">
      <w:numFmt w:val="bullet"/>
      <w:lvlText w:val="•"/>
      <w:lvlJc w:val="left"/>
      <w:pPr>
        <w:ind w:left="2648" w:hanging="540"/>
      </w:pPr>
      <w:rPr>
        <w:rFonts w:hint="default"/>
      </w:rPr>
    </w:lvl>
    <w:lvl w:ilvl="3" w:tplc="2940CB3E">
      <w:numFmt w:val="bullet"/>
      <w:lvlText w:val="•"/>
      <w:lvlJc w:val="left"/>
      <w:pPr>
        <w:ind w:left="3797" w:hanging="540"/>
      </w:pPr>
      <w:rPr>
        <w:rFonts w:hint="default"/>
      </w:rPr>
    </w:lvl>
    <w:lvl w:ilvl="4" w:tplc="B9BCFE90">
      <w:numFmt w:val="bullet"/>
      <w:lvlText w:val="•"/>
      <w:lvlJc w:val="left"/>
      <w:pPr>
        <w:ind w:left="4946" w:hanging="540"/>
      </w:pPr>
      <w:rPr>
        <w:rFonts w:hint="default"/>
      </w:rPr>
    </w:lvl>
    <w:lvl w:ilvl="5" w:tplc="6596BC02">
      <w:numFmt w:val="bullet"/>
      <w:lvlText w:val="•"/>
      <w:lvlJc w:val="left"/>
      <w:pPr>
        <w:ind w:left="6095" w:hanging="540"/>
      </w:pPr>
      <w:rPr>
        <w:rFonts w:hint="default"/>
      </w:rPr>
    </w:lvl>
    <w:lvl w:ilvl="6" w:tplc="4DA2B496">
      <w:numFmt w:val="bullet"/>
      <w:lvlText w:val="•"/>
      <w:lvlJc w:val="left"/>
      <w:pPr>
        <w:ind w:left="7244" w:hanging="540"/>
      </w:pPr>
      <w:rPr>
        <w:rFonts w:hint="default"/>
      </w:rPr>
    </w:lvl>
    <w:lvl w:ilvl="7" w:tplc="7090C652">
      <w:numFmt w:val="bullet"/>
      <w:lvlText w:val="•"/>
      <w:lvlJc w:val="left"/>
      <w:pPr>
        <w:ind w:left="8393" w:hanging="540"/>
      </w:pPr>
      <w:rPr>
        <w:rFonts w:hint="default"/>
      </w:rPr>
    </w:lvl>
    <w:lvl w:ilvl="8" w:tplc="B020331E">
      <w:numFmt w:val="bullet"/>
      <w:lvlText w:val="•"/>
      <w:lvlJc w:val="left"/>
      <w:pPr>
        <w:ind w:left="9542" w:hanging="540"/>
      </w:pPr>
      <w:rPr>
        <w:rFonts w:hint="default"/>
      </w:rPr>
    </w:lvl>
  </w:abstractNum>
  <w:abstractNum w:abstractNumId="16" w15:restartNumberingAfterBreak="0">
    <w:nsid w:val="77955E1F"/>
    <w:multiLevelType w:val="hybridMultilevel"/>
    <w:tmpl w:val="42BA3DB0"/>
    <w:lvl w:ilvl="0" w:tplc="E20EBCA0">
      <w:numFmt w:val="bullet"/>
      <w:lvlText w:val=""/>
      <w:lvlJc w:val="left"/>
      <w:pPr>
        <w:ind w:left="539" w:hanging="490"/>
      </w:pPr>
      <w:rPr>
        <w:rFonts w:ascii="Wingdings" w:eastAsia="Wingdings" w:hAnsi="Wingdings" w:cs="Wingdings" w:hint="default"/>
        <w:w w:val="99"/>
        <w:sz w:val="20"/>
        <w:szCs w:val="20"/>
      </w:rPr>
    </w:lvl>
    <w:lvl w:ilvl="1" w:tplc="E1DA2A18">
      <w:numFmt w:val="bullet"/>
      <w:lvlText w:val="•"/>
      <w:lvlJc w:val="left"/>
      <w:pPr>
        <w:ind w:left="828" w:hanging="490"/>
      </w:pPr>
      <w:rPr>
        <w:rFonts w:hint="default"/>
      </w:rPr>
    </w:lvl>
    <w:lvl w:ilvl="2" w:tplc="4820790E">
      <w:numFmt w:val="bullet"/>
      <w:lvlText w:val="•"/>
      <w:lvlJc w:val="left"/>
      <w:pPr>
        <w:ind w:left="1116" w:hanging="490"/>
      </w:pPr>
      <w:rPr>
        <w:rFonts w:hint="default"/>
      </w:rPr>
    </w:lvl>
    <w:lvl w:ilvl="3" w:tplc="91783E0A">
      <w:numFmt w:val="bullet"/>
      <w:lvlText w:val="•"/>
      <w:lvlJc w:val="left"/>
      <w:pPr>
        <w:ind w:left="1404" w:hanging="490"/>
      </w:pPr>
      <w:rPr>
        <w:rFonts w:hint="default"/>
      </w:rPr>
    </w:lvl>
    <w:lvl w:ilvl="4" w:tplc="95AA3DA2">
      <w:numFmt w:val="bullet"/>
      <w:lvlText w:val="•"/>
      <w:lvlJc w:val="left"/>
      <w:pPr>
        <w:ind w:left="1693" w:hanging="490"/>
      </w:pPr>
      <w:rPr>
        <w:rFonts w:hint="default"/>
      </w:rPr>
    </w:lvl>
    <w:lvl w:ilvl="5" w:tplc="049C1096">
      <w:numFmt w:val="bullet"/>
      <w:lvlText w:val="•"/>
      <w:lvlJc w:val="left"/>
      <w:pPr>
        <w:ind w:left="1981" w:hanging="490"/>
      </w:pPr>
      <w:rPr>
        <w:rFonts w:hint="default"/>
      </w:rPr>
    </w:lvl>
    <w:lvl w:ilvl="6" w:tplc="862E002C">
      <w:numFmt w:val="bullet"/>
      <w:lvlText w:val="•"/>
      <w:lvlJc w:val="left"/>
      <w:pPr>
        <w:ind w:left="2269" w:hanging="490"/>
      </w:pPr>
      <w:rPr>
        <w:rFonts w:hint="default"/>
      </w:rPr>
    </w:lvl>
    <w:lvl w:ilvl="7" w:tplc="10E2EBB6">
      <w:numFmt w:val="bullet"/>
      <w:lvlText w:val="•"/>
      <w:lvlJc w:val="left"/>
      <w:pPr>
        <w:ind w:left="2558" w:hanging="490"/>
      </w:pPr>
      <w:rPr>
        <w:rFonts w:hint="default"/>
      </w:rPr>
    </w:lvl>
    <w:lvl w:ilvl="8" w:tplc="2C74ED04">
      <w:numFmt w:val="bullet"/>
      <w:lvlText w:val="•"/>
      <w:lvlJc w:val="left"/>
      <w:pPr>
        <w:ind w:left="2846" w:hanging="490"/>
      </w:pPr>
      <w:rPr>
        <w:rFonts w:hint="default"/>
      </w:rPr>
    </w:lvl>
  </w:abstractNum>
  <w:abstractNum w:abstractNumId="17" w15:restartNumberingAfterBreak="0">
    <w:nsid w:val="79476AB2"/>
    <w:multiLevelType w:val="hybridMultilevel"/>
    <w:tmpl w:val="FCCCDF90"/>
    <w:lvl w:ilvl="0" w:tplc="3EE41584">
      <w:numFmt w:val="bullet"/>
      <w:lvlText w:val=""/>
      <w:lvlJc w:val="left"/>
      <w:pPr>
        <w:ind w:left="539" w:hanging="490"/>
      </w:pPr>
      <w:rPr>
        <w:rFonts w:ascii="Wingdings" w:eastAsia="Wingdings" w:hAnsi="Wingdings" w:cs="Wingdings" w:hint="default"/>
        <w:w w:val="99"/>
        <w:sz w:val="20"/>
        <w:szCs w:val="20"/>
      </w:rPr>
    </w:lvl>
    <w:lvl w:ilvl="1" w:tplc="C41E42AE">
      <w:numFmt w:val="bullet"/>
      <w:lvlText w:val="•"/>
      <w:lvlJc w:val="left"/>
      <w:pPr>
        <w:ind w:left="796" w:hanging="490"/>
      </w:pPr>
      <w:rPr>
        <w:rFonts w:hint="default"/>
      </w:rPr>
    </w:lvl>
    <w:lvl w:ilvl="2" w:tplc="713C978C">
      <w:numFmt w:val="bullet"/>
      <w:lvlText w:val="•"/>
      <w:lvlJc w:val="left"/>
      <w:pPr>
        <w:ind w:left="1053" w:hanging="490"/>
      </w:pPr>
      <w:rPr>
        <w:rFonts w:hint="default"/>
      </w:rPr>
    </w:lvl>
    <w:lvl w:ilvl="3" w:tplc="6346DB36">
      <w:numFmt w:val="bullet"/>
      <w:lvlText w:val="•"/>
      <w:lvlJc w:val="left"/>
      <w:pPr>
        <w:ind w:left="1310" w:hanging="490"/>
      </w:pPr>
      <w:rPr>
        <w:rFonts w:hint="default"/>
      </w:rPr>
    </w:lvl>
    <w:lvl w:ilvl="4" w:tplc="499447C6">
      <w:numFmt w:val="bullet"/>
      <w:lvlText w:val="•"/>
      <w:lvlJc w:val="left"/>
      <w:pPr>
        <w:ind w:left="1567" w:hanging="490"/>
      </w:pPr>
      <w:rPr>
        <w:rFonts w:hint="default"/>
      </w:rPr>
    </w:lvl>
    <w:lvl w:ilvl="5" w:tplc="ED044AEE">
      <w:numFmt w:val="bullet"/>
      <w:lvlText w:val="•"/>
      <w:lvlJc w:val="left"/>
      <w:pPr>
        <w:ind w:left="1824" w:hanging="490"/>
      </w:pPr>
      <w:rPr>
        <w:rFonts w:hint="default"/>
      </w:rPr>
    </w:lvl>
    <w:lvl w:ilvl="6" w:tplc="F25E8728">
      <w:numFmt w:val="bullet"/>
      <w:lvlText w:val="•"/>
      <w:lvlJc w:val="left"/>
      <w:pPr>
        <w:ind w:left="2080" w:hanging="490"/>
      </w:pPr>
      <w:rPr>
        <w:rFonts w:hint="default"/>
      </w:rPr>
    </w:lvl>
    <w:lvl w:ilvl="7" w:tplc="99F4D288">
      <w:numFmt w:val="bullet"/>
      <w:lvlText w:val="•"/>
      <w:lvlJc w:val="left"/>
      <w:pPr>
        <w:ind w:left="2337" w:hanging="490"/>
      </w:pPr>
      <w:rPr>
        <w:rFonts w:hint="default"/>
      </w:rPr>
    </w:lvl>
    <w:lvl w:ilvl="8" w:tplc="3E3CFE68">
      <w:numFmt w:val="bullet"/>
      <w:lvlText w:val="•"/>
      <w:lvlJc w:val="left"/>
      <w:pPr>
        <w:ind w:left="2594" w:hanging="490"/>
      </w:pPr>
      <w:rPr>
        <w:rFonts w:hint="default"/>
      </w:rPr>
    </w:lvl>
  </w:abstractNum>
  <w:num w:numId="1">
    <w:abstractNumId w:val="7"/>
  </w:num>
  <w:num w:numId="2">
    <w:abstractNumId w:val="5"/>
  </w:num>
  <w:num w:numId="3">
    <w:abstractNumId w:val="11"/>
  </w:num>
  <w:num w:numId="4">
    <w:abstractNumId w:val="17"/>
  </w:num>
  <w:num w:numId="5">
    <w:abstractNumId w:val="9"/>
  </w:num>
  <w:num w:numId="6">
    <w:abstractNumId w:val="13"/>
  </w:num>
  <w:num w:numId="7">
    <w:abstractNumId w:val="0"/>
  </w:num>
  <w:num w:numId="8">
    <w:abstractNumId w:val="2"/>
  </w:num>
  <w:num w:numId="9">
    <w:abstractNumId w:val="16"/>
  </w:num>
  <w:num w:numId="10">
    <w:abstractNumId w:val="4"/>
  </w:num>
  <w:num w:numId="11">
    <w:abstractNumId w:val="1"/>
  </w:num>
  <w:num w:numId="12">
    <w:abstractNumId w:val="3"/>
  </w:num>
  <w:num w:numId="13">
    <w:abstractNumId w:val="15"/>
  </w:num>
  <w:num w:numId="14">
    <w:abstractNumId w:val="6"/>
  </w:num>
  <w:num w:numId="15">
    <w:abstractNumId w:val="14"/>
  </w:num>
  <w:num w:numId="16">
    <w:abstractNumId w:val="12"/>
  </w:num>
  <w:num w:numId="17">
    <w:abstractNumId w:val="8"/>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9DF"/>
    <w:rsid w:val="000038CC"/>
    <w:rsid w:val="00024BEA"/>
    <w:rsid w:val="003448CB"/>
    <w:rsid w:val="003939DF"/>
    <w:rsid w:val="00472904"/>
    <w:rsid w:val="0084762D"/>
    <w:rsid w:val="008D7A56"/>
    <w:rsid w:val="00A744D4"/>
    <w:rsid w:val="00BA1E87"/>
    <w:rsid w:val="00C23024"/>
    <w:rsid w:val="00E40ECE"/>
    <w:rsid w:val="00FD72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0B477"/>
  <w15:docId w15:val="{8C0E86A5-C022-4222-A985-F4C0BFA75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999" w:right="2680"/>
      <w:jc w:val="center"/>
      <w:outlineLvl w:val="0"/>
    </w:pPr>
    <w:rPr>
      <w:sz w:val="96"/>
      <w:szCs w:val="96"/>
    </w:rPr>
  </w:style>
  <w:style w:type="paragraph" w:styleId="Heading2">
    <w:name w:val="heading 2"/>
    <w:basedOn w:val="Normal"/>
    <w:uiPriority w:val="9"/>
    <w:unhideWhenUsed/>
    <w:qFormat/>
    <w:pPr>
      <w:spacing w:before="1"/>
      <w:ind w:left="227"/>
      <w:outlineLvl w:val="1"/>
    </w:pPr>
    <w:rPr>
      <w:sz w:val="72"/>
      <w:szCs w:val="72"/>
    </w:rPr>
  </w:style>
  <w:style w:type="paragraph" w:styleId="Heading3">
    <w:name w:val="heading 3"/>
    <w:basedOn w:val="Normal"/>
    <w:uiPriority w:val="9"/>
    <w:unhideWhenUsed/>
    <w:qFormat/>
    <w:pPr>
      <w:spacing w:before="5"/>
      <w:ind w:left="2997"/>
      <w:outlineLvl w:val="2"/>
    </w:pPr>
    <w:rPr>
      <w:b/>
      <w:bCs/>
      <w:sz w:val="44"/>
      <w:szCs w:val="44"/>
    </w:rPr>
  </w:style>
  <w:style w:type="paragraph" w:styleId="Heading4">
    <w:name w:val="heading 4"/>
    <w:basedOn w:val="Normal"/>
    <w:uiPriority w:val="9"/>
    <w:unhideWhenUsed/>
    <w:qFormat/>
    <w:pPr>
      <w:spacing w:before="7"/>
      <w:ind w:left="319"/>
      <w:jc w:val="center"/>
      <w:outlineLvl w:val="3"/>
    </w:pPr>
    <w:rPr>
      <w:b/>
      <w:bCs/>
      <w:sz w:val="28"/>
      <w:szCs w:val="28"/>
      <w:u w:val="single" w:color="000000"/>
    </w:rPr>
  </w:style>
  <w:style w:type="paragraph" w:styleId="Heading5">
    <w:name w:val="heading 5"/>
    <w:basedOn w:val="Normal"/>
    <w:uiPriority w:val="9"/>
    <w:unhideWhenUsed/>
    <w:qFormat/>
    <w:pPr>
      <w:ind w:left="967"/>
      <w:outlineLvl w:val="4"/>
    </w:pPr>
    <w:rPr>
      <w:b/>
      <w:bCs/>
      <w:sz w:val="24"/>
      <w:szCs w:val="24"/>
    </w:rPr>
  </w:style>
  <w:style w:type="paragraph" w:styleId="Heading6">
    <w:name w:val="heading 6"/>
    <w:basedOn w:val="Normal"/>
    <w:uiPriority w:val="9"/>
    <w:unhideWhenUsed/>
    <w:qFormat/>
    <w:pPr>
      <w:ind w:left="1687" w:hanging="72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687" w:hanging="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7942</Words>
  <Characters>45275</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Microsoft Word - Isolation Cell Bid Packet - 2020-9-14 Formal.doc</vt:lpstr>
    </vt:vector>
  </TitlesOfParts>
  <Company/>
  <LinksUpToDate>false</LinksUpToDate>
  <CharactersWithSpaces>53111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Isolation Cell Bid Packet - 2020-9-14 Formal.doc</dc:title>
  <dc:creator>ddcarey</dc:creator>
  <cp:lastModifiedBy>Doug Carey</cp:lastModifiedBy>
  <cp:revision>2</cp:revision>
  <dcterms:created xsi:type="dcterms:W3CDTF">2021-03-10T20:30:00Z</dcterms:created>
  <dcterms:modified xsi:type="dcterms:W3CDTF">2021-03-10T20:30:00Z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2020-09-02T00:00:00Z</vt:filetime>
  </property>
  <property fmtid="{D5CDD505-2E9C-101B-9397-08002B2CF9AE}" pid="3" name="Creator">
    <vt:lpwstr>PScript5.dll Version 5.2.2</vt:lpwstr>
  </property>
  <property fmtid="{D5CDD505-2E9C-101B-9397-08002B2CF9AE}" pid="4" name="LastSaved">
    <vt:filetime>2020-10-27T00:00:00Z</vt:filetime>
  </property>
</Properties>
</file>