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CE9" w:rsidRPr="008720F3" w:rsidRDefault="00040CE9">
      <w:pPr>
        <w:tabs>
          <w:tab w:val="center" w:pos="52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</w:p>
    <w:p w:rsidR="00040CE9" w:rsidRPr="008720F3" w:rsidRDefault="00040CE9">
      <w:pPr>
        <w:tabs>
          <w:tab w:val="center" w:pos="52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</w:p>
    <w:p w:rsidR="00040CE9" w:rsidRPr="008720F3" w:rsidRDefault="00040CE9">
      <w:pPr>
        <w:tabs>
          <w:tab w:val="center" w:pos="52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</w:p>
    <w:p w:rsidR="00040CE9" w:rsidRPr="00A500DF" w:rsidRDefault="00040CE9">
      <w:pPr>
        <w:tabs>
          <w:tab w:val="center" w:pos="52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A500DF">
        <w:rPr>
          <w:rFonts w:ascii="Arial" w:hAnsi="Arial" w:cs="Arial"/>
          <w:spacing w:val="-3"/>
          <w:sz w:val="22"/>
          <w:szCs w:val="22"/>
        </w:rPr>
        <w:t>AFTER RECORDING RETURN TO:</w:t>
      </w:r>
    </w:p>
    <w:p w:rsidR="00040CE9" w:rsidRPr="00A500DF" w:rsidRDefault="00040CE9">
      <w:pPr>
        <w:tabs>
          <w:tab w:val="center" w:pos="52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A500DF">
        <w:rPr>
          <w:rFonts w:ascii="Arial" w:hAnsi="Arial" w:cs="Arial"/>
          <w:spacing w:val="-3"/>
          <w:sz w:val="22"/>
          <w:szCs w:val="22"/>
        </w:rPr>
        <w:t>Lewis County Public Works Dept.</w:t>
      </w:r>
    </w:p>
    <w:p w:rsidR="00040CE9" w:rsidRPr="00A500DF" w:rsidRDefault="00040CE9">
      <w:pPr>
        <w:tabs>
          <w:tab w:val="center" w:pos="52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A500DF">
        <w:rPr>
          <w:rFonts w:ascii="Arial" w:hAnsi="Arial" w:cs="Arial"/>
          <w:spacing w:val="-3"/>
          <w:sz w:val="22"/>
          <w:szCs w:val="22"/>
        </w:rPr>
        <w:t>2025 NE Kresky Ave</w:t>
      </w:r>
    </w:p>
    <w:p w:rsidR="00040CE9" w:rsidRPr="00A500DF" w:rsidRDefault="00040CE9">
      <w:pPr>
        <w:tabs>
          <w:tab w:val="center" w:pos="5220"/>
        </w:tabs>
        <w:suppressAutoHyphens/>
        <w:jc w:val="both"/>
        <w:rPr>
          <w:rFonts w:ascii="Arial" w:hAnsi="Arial" w:cs="Arial"/>
          <w:b/>
          <w:spacing w:val="-3"/>
          <w:sz w:val="22"/>
          <w:szCs w:val="22"/>
        </w:rPr>
      </w:pPr>
      <w:r w:rsidRPr="00A500DF">
        <w:rPr>
          <w:rFonts w:ascii="Arial" w:hAnsi="Arial" w:cs="Arial"/>
          <w:spacing w:val="-3"/>
          <w:sz w:val="22"/>
          <w:szCs w:val="22"/>
        </w:rPr>
        <w:t>Chehalis, WA. 98532</w:t>
      </w:r>
    </w:p>
    <w:p w:rsidR="00040CE9" w:rsidRPr="00A500DF" w:rsidRDefault="00040CE9">
      <w:pPr>
        <w:tabs>
          <w:tab w:val="center" w:pos="468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</w:p>
    <w:p w:rsidR="00040CE9" w:rsidRPr="00A500DF" w:rsidRDefault="00040CE9">
      <w:pPr>
        <w:tabs>
          <w:tab w:val="center" w:pos="468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</w:p>
    <w:p w:rsidR="00040CE9" w:rsidRPr="00A500DF" w:rsidRDefault="00040CE9">
      <w:pPr>
        <w:tabs>
          <w:tab w:val="center" w:pos="468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</w:p>
    <w:p w:rsidR="00040CE9" w:rsidRPr="00A500DF" w:rsidRDefault="00040CE9">
      <w:pPr>
        <w:tabs>
          <w:tab w:val="center" w:pos="468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</w:p>
    <w:p w:rsidR="00040CE9" w:rsidRPr="00A500DF" w:rsidRDefault="009644D6">
      <w:pPr>
        <w:tabs>
          <w:tab w:val="center" w:pos="4680"/>
        </w:tabs>
        <w:suppressAutoHyphens/>
        <w:jc w:val="both"/>
        <w:rPr>
          <w:rFonts w:ascii="Arial" w:hAnsi="Arial" w:cs="Arial"/>
          <w:b/>
          <w:spacing w:val="-3"/>
          <w:sz w:val="22"/>
          <w:szCs w:val="22"/>
        </w:rPr>
      </w:pPr>
      <w:r w:rsidRPr="00A500DF">
        <w:rPr>
          <w:rFonts w:ascii="Arial" w:hAnsi="Arial" w:cs="Arial"/>
          <w:spacing w:val="-3"/>
          <w:sz w:val="22"/>
          <w:szCs w:val="22"/>
        </w:rPr>
        <w:t>Tax Parcel Number</w:t>
      </w:r>
      <w:r w:rsidR="00040CE9" w:rsidRPr="00A500DF">
        <w:rPr>
          <w:rFonts w:ascii="Arial" w:hAnsi="Arial" w:cs="Arial"/>
          <w:spacing w:val="-3"/>
          <w:sz w:val="22"/>
          <w:szCs w:val="22"/>
        </w:rPr>
        <w:t xml:space="preserve">: </w:t>
      </w:r>
      <w:r w:rsidR="007619A8">
        <w:rPr>
          <w:rFonts w:ascii="Arial" w:hAnsi="Arial" w:cs="Arial"/>
          <w:spacing w:val="-3"/>
          <w:sz w:val="22"/>
          <w:szCs w:val="22"/>
        </w:rPr>
        <w:t>N/A</w:t>
      </w:r>
      <w:r w:rsidR="00040CE9" w:rsidRPr="00A500DF">
        <w:rPr>
          <w:rFonts w:ascii="Arial" w:hAnsi="Arial" w:cs="Arial"/>
          <w:spacing w:val="-3"/>
          <w:sz w:val="22"/>
          <w:szCs w:val="22"/>
        </w:rPr>
        <w:t xml:space="preserve">, Road Right of Way, Section </w:t>
      </w:r>
      <w:r w:rsidR="007A2508">
        <w:rPr>
          <w:rFonts w:ascii="Arial" w:hAnsi="Arial" w:cs="Arial"/>
          <w:spacing w:val="-3"/>
          <w:sz w:val="22"/>
          <w:szCs w:val="22"/>
        </w:rPr>
        <w:t>22</w:t>
      </w:r>
      <w:r w:rsidR="00040CE9" w:rsidRPr="00A500DF">
        <w:rPr>
          <w:rFonts w:ascii="Arial" w:hAnsi="Arial" w:cs="Arial"/>
          <w:spacing w:val="-3"/>
          <w:sz w:val="22"/>
          <w:szCs w:val="22"/>
        </w:rPr>
        <w:t>, Township 1</w:t>
      </w:r>
      <w:r w:rsidR="007A2508">
        <w:rPr>
          <w:rFonts w:ascii="Arial" w:hAnsi="Arial" w:cs="Arial"/>
          <w:spacing w:val="-3"/>
          <w:sz w:val="22"/>
          <w:szCs w:val="22"/>
        </w:rPr>
        <w:t>4</w:t>
      </w:r>
      <w:r w:rsidR="00040CE9" w:rsidRPr="00A500DF">
        <w:rPr>
          <w:rFonts w:ascii="Arial" w:hAnsi="Arial" w:cs="Arial"/>
          <w:spacing w:val="-3"/>
          <w:sz w:val="22"/>
          <w:szCs w:val="22"/>
        </w:rPr>
        <w:t xml:space="preserve"> North, Range </w:t>
      </w:r>
      <w:r w:rsidR="007A2508">
        <w:rPr>
          <w:rFonts w:ascii="Arial" w:hAnsi="Arial" w:cs="Arial"/>
          <w:spacing w:val="-3"/>
          <w:sz w:val="22"/>
          <w:szCs w:val="22"/>
        </w:rPr>
        <w:t>2</w:t>
      </w:r>
      <w:r w:rsidR="00040CE9" w:rsidRPr="00A500DF">
        <w:rPr>
          <w:rFonts w:ascii="Arial" w:hAnsi="Arial" w:cs="Arial"/>
          <w:spacing w:val="-3"/>
          <w:sz w:val="22"/>
          <w:szCs w:val="22"/>
        </w:rPr>
        <w:t xml:space="preserve"> </w:t>
      </w:r>
      <w:r w:rsidR="007A2508">
        <w:rPr>
          <w:rFonts w:ascii="Arial" w:hAnsi="Arial" w:cs="Arial"/>
          <w:spacing w:val="-3"/>
          <w:sz w:val="22"/>
          <w:szCs w:val="22"/>
        </w:rPr>
        <w:t>West</w:t>
      </w:r>
      <w:r w:rsidR="00040CE9" w:rsidRPr="00A500DF">
        <w:rPr>
          <w:rFonts w:ascii="Arial" w:hAnsi="Arial" w:cs="Arial"/>
          <w:spacing w:val="-3"/>
          <w:sz w:val="22"/>
          <w:szCs w:val="22"/>
        </w:rPr>
        <w:t>, W.M.</w:t>
      </w:r>
    </w:p>
    <w:p w:rsidR="00040CE9" w:rsidRPr="00A500DF" w:rsidRDefault="00040CE9">
      <w:pPr>
        <w:suppressAutoHyphens/>
        <w:jc w:val="both"/>
        <w:rPr>
          <w:rFonts w:ascii="Arial" w:hAnsi="Arial" w:cs="Arial"/>
          <w:b/>
          <w:spacing w:val="-3"/>
          <w:sz w:val="22"/>
          <w:szCs w:val="22"/>
        </w:rPr>
      </w:pPr>
    </w:p>
    <w:p w:rsidR="009019E6" w:rsidRPr="00A500DF" w:rsidRDefault="009019E6">
      <w:pPr>
        <w:suppressAutoHyphens/>
        <w:jc w:val="both"/>
        <w:rPr>
          <w:rFonts w:ascii="Arial" w:hAnsi="Arial" w:cs="Arial"/>
          <w:b/>
          <w:spacing w:val="-3"/>
          <w:sz w:val="22"/>
          <w:szCs w:val="22"/>
        </w:rPr>
      </w:pPr>
    </w:p>
    <w:p w:rsidR="001362D8" w:rsidRPr="00A500DF" w:rsidRDefault="00040CE9" w:rsidP="00432F19">
      <w:pPr>
        <w:suppressAutoHyphens/>
        <w:rPr>
          <w:rFonts w:ascii="Arial" w:hAnsi="Arial" w:cs="Arial"/>
          <w:spacing w:val="-3"/>
          <w:sz w:val="22"/>
          <w:szCs w:val="22"/>
        </w:rPr>
      </w:pPr>
      <w:r w:rsidRPr="00A500DF">
        <w:rPr>
          <w:rFonts w:ascii="Arial" w:hAnsi="Arial" w:cs="Arial"/>
          <w:b/>
          <w:spacing w:val="-3"/>
          <w:sz w:val="22"/>
          <w:szCs w:val="22"/>
        </w:rPr>
        <w:t>IN THE MATTER OF</w:t>
      </w:r>
      <w:r w:rsidR="001362D8" w:rsidRPr="00A500DF">
        <w:rPr>
          <w:rFonts w:ascii="Arial" w:hAnsi="Arial" w:cs="Arial"/>
          <w:b/>
          <w:spacing w:val="-3"/>
          <w:sz w:val="22"/>
          <w:szCs w:val="22"/>
        </w:rPr>
        <w:t>:</w:t>
      </w:r>
      <w:r w:rsidR="00BA3C3A">
        <w:rPr>
          <w:rFonts w:ascii="Arial" w:hAnsi="Arial" w:cs="Arial"/>
          <w:spacing w:val="-3"/>
          <w:sz w:val="22"/>
          <w:szCs w:val="22"/>
        </w:rPr>
        <w:tab/>
      </w:r>
      <w:r w:rsidR="00BA3C3A">
        <w:rPr>
          <w:rFonts w:ascii="Arial" w:hAnsi="Arial" w:cs="Arial"/>
          <w:spacing w:val="-3"/>
          <w:sz w:val="22"/>
          <w:szCs w:val="22"/>
        </w:rPr>
        <w:tab/>
      </w:r>
      <w:r w:rsidR="00BA3C3A">
        <w:rPr>
          <w:rFonts w:ascii="Arial" w:hAnsi="Arial" w:cs="Arial"/>
          <w:spacing w:val="-3"/>
          <w:sz w:val="22"/>
          <w:szCs w:val="22"/>
        </w:rPr>
        <w:tab/>
      </w:r>
      <w:r w:rsidR="00BA3C3A">
        <w:rPr>
          <w:rFonts w:ascii="Arial" w:hAnsi="Arial" w:cs="Arial"/>
          <w:spacing w:val="-3"/>
          <w:sz w:val="22"/>
          <w:szCs w:val="22"/>
        </w:rPr>
        <w:tab/>
      </w:r>
      <w:r w:rsidR="001362D8" w:rsidRPr="00A500DF">
        <w:rPr>
          <w:rFonts w:ascii="Arial" w:hAnsi="Arial" w:cs="Arial"/>
          <w:spacing w:val="-3"/>
          <w:sz w:val="22"/>
          <w:szCs w:val="22"/>
        </w:rPr>
        <w:t>}</w:t>
      </w:r>
      <w:r w:rsidRPr="00A500DF">
        <w:rPr>
          <w:rFonts w:ascii="Arial" w:hAnsi="Arial" w:cs="Arial"/>
          <w:spacing w:val="-3"/>
          <w:sz w:val="22"/>
          <w:szCs w:val="22"/>
        </w:rPr>
        <w:t xml:space="preserve"> </w:t>
      </w:r>
      <w:r w:rsidR="00B1545F" w:rsidRPr="00A500DF">
        <w:rPr>
          <w:rFonts w:ascii="Arial" w:hAnsi="Arial" w:cs="Arial"/>
          <w:spacing w:val="-3"/>
          <w:sz w:val="22"/>
          <w:szCs w:val="22"/>
        </w:rPr>
        <w:tab/>
      </w:r>
      <w:r w:rsidR="000C6413">
        <w:rPr>
          <w:rFonts w:ascii="Arial" w:hAnsi="Arial" w:cs="Arial"/>
          <w:spacing w:val="-3"/>
          <w:sz w:val="22"/>
          <w:szCs w:val="22"/>
        </w:rPr>
        <w:tab/>
      </w:r>
      <w:r w:rsidR="000C6413">
        <w:rPr>
          <w:rFonts w:ascii="Arial" w:hAnsi="Arial" w:cs="Arial"/>
          <w:spacing w:val="-3"/>
          <w:sz w:val="22"/>
          <w:szCs w:val="22"/>
        </w:rPr>
        <w:tab/>
      </w:r>
      <w:r w:rsidR="00B1545F" w:rsidRPr="00A500DF">
        <w:rPr>
          <w:rFonts w:ascii="Arial" w:hAnsi="Arial" w:cs="Arial"/>
          <w:b/>
          <w:spacing w:val="-3"/>
          <w:sz w:val="22"/>
          <w:szCs w:val="22"/>
        </w:rPr>
        <w:t>ORDER OF VACATION</w:t>
      </w:r>
    </w:p>
    <w:p w:rsidR="00040CE9" w:rsidRPr="00A500DF" w:rsidRDefault="00040CE9" w:rsidP="001362D8">
      <w:pPr>
        <w:suppressAutoHyphens/>
        <w:rPr>
          <w:rFonts w:ascii="Arial" w:hAnsi="Arial" w:cs="Arial"/>
          <w:spacing w:val="-3"/>
          <w:sz w:val="22"/>
          <w:szCs w:val="22"/>
        </w:rPr>
      </w:pPr>
      <w:r w:rsidRPr="00A500DF">
        <w:rPr>
          <w:rFonts w:ascii="Arial" w:hAnsi="Arial" w:cs="Arial"/>
          <w:spacing w:val="-3"/>
          <w:sz w:val="22"/>
          <w:szCs w:val="22"/>
        </w:rPr>
        <w:t>T</w:t>
      </w:r>
      <w:r w:rsidR="001362D8" w:rsidRPr="00A500DF">
        <w:rPr>
          <w:rFonts w:ascii="Arial" w:hAnsi="Arial" w:cs="Arial"/>
          <w:spacing w:val="-3"/>
          <w:sz w:val="22"/>
          <w:szCs w:val="22"/>
        </w:rPr>
        <w:t>he proposed v</w:t>
      </w:r>
      <w:r w:rsidR="00C77CDE">
        <w:rPr>
          <w:rFonts w:ascii="Arial" w:hAnsi="Arial" w:cs="Arial"/>
          <w:spacing w:val="-3"/>
          <w:sz w:val="22"/>
          <w:szCs w:val="22"/>
        </w:rPr>
        <w:t xml:space="preserve">acation of a </w:t>
      </w:r>
      <w:r w:rsidR="002B5040" w:rsidRPr="00A500DF">
        <w:rPr>
          <w:rFonts w:ascii="Arial" w:hAnsi="Arial" w:cs="Arial"/>
          <w:spacing w:val="-3"/>
          <w:sz w:val="22"/>
          <w:szCs w:val="22"/>
        </w:rPr>
        <w:t>portion</w:t>
      </w:r>
      <w:r w:rsidR="00C77CDE">
        <w:rPr>
          <w:rFonts w:ascii="Arial" w:hAnsi="Arial" w:cs="Arial"/>
          <w:spacing w:val="-3"/>
          <w:sz w:val="22"/>
          <w:szCs w:val="22"/>
        </w:rPr>
        <w:t xml:space="preserve"> of</w:t>
      </w:r>
      <w:r w:rsidR="00C77CDE">
        <w:rPr>
          <w:rFonts w:ascii="Arial" w:hAnsi="Arial" w:cs="Arial"/>
          <w:spacing w:val="-3"/>
          <w:sz w:val="22"/>
          <w:szCs w:val="22"/>
        </w:rPr>
        <w:tab/>
      </w:r>
      <w:r w:rsidR="00F21DE7" w:rsidRPr="00A500DF">
        <w:rPr>
          <w:rFonts w:ascii="Arial" w:hAnsi="Arial" w:cs="Arial"/>
          <w:spacing w:val="-3"/>
          <w:sz w:val="22"/>
          <w:szCs w:val="22"/>
        </w:rPr>
        <w:tab/>
      </w:r>
      <w:r w:rsidR="00432F19" w:rsidRPr="00A500DF">
        <w:rPr>
          <w:rFonts w:ascii="Arial" w:hAnsi="Arial" w:cs="Arial"/>
          <w:spacing w:val="-3"/>
          <w:sz w:val="22"/>
          <w:szCs w:val="22"/>
        </w:rPr>
        <w:t>}</w:t>
      </w:r>
      <w:r w:rsidRPr="00A500DF">
        <w:rPr>
          <w:rFonts w:ascii="Arial" w:hAnsi="Arial" w:cs="Arial"/>
          <w:spacing w:val="-3"/>
          <w:sz w:val="22"/>
          <w:szCs w:val="22"/>
        </w:rPr>
        <w:t xml:space="preserve">  </w:t>
      </w:r>
      <w:r w:rsidR="009019E6" w:rsidRPr="00A500DF">
        <w:rPr>
          <w:rFonts w:ascii="Arial" w:hAnsi="Arial" w:cs="Arial"/>
          <w:spacing w:val="-3"/>
          <w:sz w:val="22"/>
          <w:szCs w:val="22"/>
        </w:rPr>
        <w:tab/>
      </w:r>
      <w:r w:rsidR="00B1545F" w:rsidRPr="00A500DF">
        <w:rPr>
          <w:rFonts w:ascii="Arial" w:hAnsi="Arial" w:cs="Arial"/>
          <w:spacing w:val="-3"/>
          <w:sz w:val="22"/>
          <w:szCs w:val="22"/>
        </w:rPr>
        <w:t xml:space="preserve">          </w:t>
      </w:r>
      <w:r w:rsidR="000C6413">
        <w:rPr>
          <w:rFonts w:ascii="Arial" w:hAnsi="Arial" w:cs="Arial"/>
          <w:spacing w:val="-3"/>
          <w:sz w:val="22"/>
          <w:szCs w:val="22"/>
        </w:rPr>
        <w:tab/>
      </w:r>
      <w:r w:rsidR="000C6413">
        <w:rPr>
          <w:rFonts w:ascii="Arial" w:hAnsi="Arial" w:cs="Arial"/>
          <w:spacing w:val="-3"/>
          <w:sz w:val="22"/>
          <w:szCs w:val="22"/>
        </w:rPr>
        <w:tab/>
      </w:r>
      <w:r w:rsidR="00B1545F" w:rsidRPr="00A500DF">
        <w:rPr>
          <w:rFonts w:ascii="Arial" w:hAnsi="Arial" w:cs="Arial"/>
          <w:b/>
          <w:spacing w:val="-3"/>
          <w:sz w:val="22"/>
          <w:szCs w:val="22"/>
        </w:rPr>
        <w:t xml:space="preserve">No. </w:t>
      </w:r>
      <w:r w:rsidR="007A2508">
        <w:rPr>
          <w:rFonts w:ascii="Arial" w:hAnsi="Arial" w:cs="Arial"/>
          <w:b/>
          <w:spacing w:val="-3"/>
          <w:sz w:val="22"/>
          <w:szCs w:val="22"/>
        </w:rPr>
        <w:t>20</w:t>
      </w:r>
      <w:r w:rsidR="00B1545F" w:rsidRPr="00A500DF">
        <w:rPr>
          <w:rFonts w:ascii="Arial" w:hAnsi="Arial" w:cs="Arial"/>
          <w:b/>
          <w:spacing w:val="-3"/>
          <w:sz w:val="22"/>
          <w:szCs w:val="22"/>
        </w:rPr>
        <w:t>-00</w:t>
      </w:r>
      <w:r w:rsidR="002B5040" w:rsidRPr="00A500DF">
        <w:rPr>
          <w:rFonts w:ascii="Arial" w:hAnsi="Arial" w:cs="Arial"/>
          <w:b/>
          <w:spacing w:val="-3"/>
          <w:sz w:val="22"/>
          <w:szCs w:val="22"/>
        </w:rPr>
        <w:t>1</w:t>
      </w:r>
      <w:r w:rsidRPr="00A500DF">
        <w:rPr>
          <w:rFonts w:ascii="Arial" w:hAnsi="Arial" w:cs="Arial"/>
          <w:spacing w:val="-3"/>
          <w:sz w:val="22"/>
          <w:szCs w:val="22"/>
        </w:rPr>
        <w:fldChar w:fldCharType="begin"/>
      </w:r>
      <w:r w:rsidRPr="00A500DF">
        <w:rPr>
          <w:rFonts w:ascii="Arial" w:hAnsi="Arial" w:cs="Arial"/>
          <w:spacing w:val="-3"/>
          <w:sz w:val="22"/>
          <w:szCs w:val="22"/>
        </w:rPr>
        <w:instrText xml:space="preserve">PRIVATE </w:instrText>
      </w:r>
      <w:r w:rsidRPr="00A500DF">
        <w:rPr>
          <w:rFonts w:ascii="Arial" w:hAnsi="Arial" w:cs="Arial"/>
          <w:spacing w:val="-3"/>
          <w:sz w:val="22"/>
          <w:szCs w:val="22"/>
        </w:rPr>
      </w:r>
      <w:r w:rsidRPr="00A500DF">
        <w:rPr>
          <w:rFonts w:ascii="Arial" w:hAnsi="Arial" w:cs="Arial"/>
          <w:spacing w:val="-3"/>
          <w:sz w:val="22"/>
          <w:szCs w:val="22"/>
        </w:rPr>
        <w:fldChar w:fldCharType="end"/>
      </w:r>
    </w:p>
    <w:p w:rsidR="0045335D" w:rsidRPr="00A500DF" w:rsidRDefault="007A2508" w:rsidP="001362D8">
      <w:pPr>
        <w:tabs>
          <w:tab w:val="left" w:pos="5040"/>
        </w:tabs>
        <w:suppressAutoHyphens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Theo. Hoss</w:t>
      </w:r>
      <w:r w:rsidR="00C77CDE">
        <w:rPr>
          <w:rFonts w:ascii="Arial" w:hAnsi="Arial" w:cs="Arial"/>
          <w:spacing w:val="-3"/>
          <w:sz w:val="22"/>
          <w:szCs w:val="22"/>
        </w:rPr>
        <w:t xml:space="preserve"> Road </w:t>
      </w:r>
      <w:r w:rsidR="00504485">
        <w:rPr>
          <w:rFonts w:ascii="Arial" w:hAnsi="Arial" w:cs="Arial"/>
          <w:spacing w:val="-3"/>
          <w:sz w:val="22"/>
          <w:szCs w:val="22"/>
        </w:rPr>
        <w:t>No. 132</w:t>
      </w:r>
      <w:r w:rsidR="00BA3C3A">
        <w:rPr>
          <w:rFonts w:ascii="Arial" w:hAnsi="Arial" w:cs="Arial"/>
          <w:spacing w:val="-3"/>
          <w:sz w:val="22"/>
          <w:szCs w:val="22"/>
        </w:rPr>
        <w:t xml:space="preserve">      </w:t>
      </w:r>
      <w:r w:rsidR="00A051A7">
        <w:rPr>
          <w:rFonts w:ascii="Arial" w:hAnsi="Arial" w:cs="Arial"/>
          <w:spacing w:val="-3"/>
          <w:sz w:val="22"/>
          <w:szCs w:val="22"/>
        </w:rPr>
        <w:t xml:space="preserve">                        </w:t>
      </w:r>
      <w:r w:rsidR="00BA3C3A">
        <w:rPr>
          <w:rFonts w:ascii="Arial" w:hAnsi="Arial" w:cs="Arial"/>
          <w:spacing w:val="-3"/>
          <w:sz w:val="22"/>
          <w:szCs w:val="22"/>
        </w:rPr>
        <w:t xml:space="preserve"> </w:t>
      </w:r>
      <w:r w:rsidR="00432F19" w:rsidRPr="00A500DF">
        <w:rPr>
          <w:rFonts w:ascii="Arial" w:hAnsi="Arial" w:cs="Arial"/>
          <w:spacing w:val="-3"/>
          <w:sz w:val="22"/>
          <w:szCs w:val="22"/>
        </w:rPr>
        <w:t>}</w:t>
      </w:r>
    </w:p>
    <w:p w:rsidR="00040CE9" w:rsidRPr="00A500DF" w:rsidRDefault="0045335D" w:rsidP="001362D8">
      <w:pPr>
        <w:tabs>
          <w:tab w:val="left" w:pos="5040"/>
        </w:tabs>
        <w:suppressAutoHyphens/>
        <w:rPr>
          <w:rFonts w:ascii="Arial" w:hAnsi="Arial" w:cs="Arial"/>
          <w:spacing w:val="-3"/>
          <w:sz w:val="22"/>
          <w:szCs w:val="22"/>
        </w:rPr>
      </w:pPr>
      <w:r w:rsidRPr="00A500DF">
        <w:rPr>
          <w:rFonts w:ascii="Arial" w:hAnsi="Arial" w:cs="Arial"/>
          <w:spacing w:val="-3"/>
          <w:sz w:val="22"/>
          <w:szCs w:val="22"/>
        </w:rPr>
        <w:t xml:space="preserve">  </w:t>
      </w:r>
      <w:r w:rsidR="00432F19" w:rsidRPr="00A500DF">
        <w:rPr>
          <w:rFonts w:ascii="Arial" w:hAnsi="Arial" w:cs="Arial"/>
          <w:spacing w:val="-3"/>
          <w:sz w:val="22"/>
          <w:szCs w:val="22"/>
        </w:rPr>
        <w:t xml:space="preserve">           </w:t>
      </w:r>
      <w:r w:rsidR="00432F19" w:rsidRPr="00A500DF">
        <w:rPr>
          <w:rFonts w:ascii="Arial" w:hAnsi="Arial" w:cs="Arial"/>
          <w:spacing w:val="-3"/>
          <w:sz w:val="22"/>
          <w:szCs w:val="22"/>
        </w:rPr>
        <w:tab/>
      </w:r>
      <w:r w:rsidR="00432F19" w:rsidRPr="00A500DF">
        <w:rPr>
          <w:rFonts w:ascii="Arial" w:hAnsi="Arial" w:cs="Arial"/>
          <w:spacing w:val="-3"/>
          <w:sz w:val="22"/>
          <w:szCs w:val="22"/>
        </w:rPr>
        <w:tab/>
        <w:t xml:space="preserve">         </w:t>
      </w:r>
      <w:r w:rsidR="001362D8" w:rsidRPr="00A500DF">
        <w:rPr>
          <w:rFonts w:ascii="Arial" w:hAnsi="Arial" w:cs="Arial"/>
          <w:spacing w:val="-3"/>
          <w:sz w:val="22"/>
          <w:szCs w:val="22"/>
        </w:rPr>
        <w:t xml:space="preserve">               </w:t>
      </w:r>
      <w:r w:rsidR="00040CE9" w:rsidRPr="00A500DF">
        <w:rPr>
          <w:rFonts w:ascii="Arial" w:hAnsi="Arial" w:cs="Arial"/>
          <w:spacing w:val="-3"/>
          <w:sz w:val="22"/>
          <w:szCs w:val="22"/>
        </w:rPr>
        <w:tab/>
      </w:r>
      <w:r w:rsidR="00040CE9" w:rsidRPr="00A500DF">
        <w:rPr>
          <w:rFonts w:ascii="Arial" w:hAnsi="Arial" w:cs="Arial"/>
          <w:spacing w:val="-3"/>
          <w:sz w:val="22"/>
          <w:szCs w:val="22"/>
        </w:rPr>
        <w:tab/>
      </w:r>
      <w:r w:rsidR="00040CE9" w:rsidRPr="00A500DF">
        <w:rPr>
          <w:rFonts w:ascii="Arial" w:hAnsi="Arial" w:cs="Arial"/>
          <w:spacing w:val="-3"/>
          <w:sz w:val="22"/>
          <w:szCs w:val="22"/>
        </w:rPr>
        <w:tab/>
      </w:r>
      <w:r w:rsidR="00040CE9" w:rsidRPr="00A500DF">
        <w:rPr>
          <w:rFonts w:ascii="Arial" w:hAnsi="Arial" w:cs="Arial"/>
          <w:spacing w:val="-3"/>
          <w:sz w:val="22"/>
          <w:szCs w:val="22"/>
        </w:rPr>
        <w:tab/>
      </w:r>
      <w:r w:rsidR="00040CE9" w:rsidRPr="00A500DF">
        <w:rPr>
          <w:rFonts w:ascii="Arial" w:hAnsi="Arial" w:cs="Arial"/>
          <w:spacing w:val="-3"/>
          <w:sz w:val="22"/>
          <w:szCs w:val="22"/>
        </w:rPr>
        <w:tab/>
      </w:r>
      <w:r w:rsidR="00040CE9" w:rsidRPr="00A500DF">
        <w:rPr>
          <w:rFonts w:ascii="Arial" w:hAnsi="Arial" w:cs="Arial"/>
          <w:spacing w:val="-3"/>
          <w:sz w:val="22"/>
          <w:szCs w:val="22"/>
        </w:rPr>
        <w:tab/>
      </w:r>
      <w:r w:rsidR="00040CE9" w:rsidRPr="00A500DF">
        <w:rPr>
          <w:rFonts w:ascii="Arial" w:hAnsi="Arial" w:cs="Arial"/>
          <w:spacing w:val="-3"/>
          <w:sz w:val="22"/>
          <w:szCs w:val="22"/>
        </w:rPr>
        <w:tab/>
      </w:r>
      <w:r w:rsidR="00040CE9" w:rsidRPr="00A500DF">
        <w:rPr>
          <w:rFonts w:ascii="Arial" w:hAnsi="Arial" w:cs="Arial"/>
          <w:spacing w:val="-3"/>
          <w:sz w:val="22"/>
          <w:szCs w:val="22"/>
        </w:rPr>
        <w:tab/>
      </w:r>
      <w:r w:rsidR="00040CE9" w:rsidRPr="00A500DF">
        <w:rPr>
          <w:rFonts w:ascii="Arial" w:hAnsi="Arial" w:cs="Arial"/>
          <w:spacing w:val="-3"/>
          <w:sz w:val="22"/>
          <w:szCs w:val="22"/>
        </w:rPr>
        <w:tab/>
      </w:r>
      <w:r w:rsidR="00040CE9" w:rsidRPr="00A500DF">
        <w:rPr>
          <w:rFonts w:ascii="Arial" w:hAnsi="Arial" w:cs="Arial"/>
          <w:spacing w:val="-3"/>
          <w:sz w:val="22"/>
          <w:szCs w:val="22"/>
        </w:rPr>
        <w:tab/>
      </w:r>
    </w:p>
    <w:p w:rsidR="00040CE9" w:rsidRPr="00A500DF" w:rsidRDefault="00040CE9">
      <w:pPr>
        <w:suppressAutoHyphens/>
        <w:spacing w:line="360" w:lineRule="auto"/>
        <w:jc w:val="both"/>
        <w:rPr>
          <w:rFonts w:ascii="Arial" w:hAnsi="Arial" w:cs="Arial"/>
          <w:spacing w:val="-3"/>
          <w:sz w:val="22"/>
          <w:szCs w:val="22"/>
        </w:rPr>
      </w:pPr>
      <w:r w:rsidRPr="00A500DF">
        <w:rPr>
          <w:rFonts w:ascii="Arial" w:hAnsi="Arial" w:cs="Arial"/>
          <w:spacing w:val="-3"/>
          <w:sz w:val="22"/>
          <w:szCs w:val="22"/>
        </w:rPr>
        <w:tab/>
        <w:t>I</w:t>
      </w:r>
      <w:r w:rsidR="002B5040" w:rsidRPr="00A500DF">
        <w:rPr>
          <w:rFonts w:ascii="Arial" w:hAnsi="Arial" w:cs="Arial"/>
          <w:spacing w:val="-3"/>
          <w:sz w:val="22"/>
          <w:szCs w:val="22"/>
        </w:rPr>
        <w:t xml:space="preserve">n the matter of the vacation of a portion of </w:t>
      </w:r>
      <w:r w:rsidR="0015286F">
        <w:rPr>
          <w:rFonts w:ascii="Arial" w:hAnsi="Arial" w:cs="Arial"/>
          <w:spacing w:val="-3"/>
          <w:sz w:val="22"/>
          <w:szCs w:val="22"/>
        </w:rPr>
        <w:t xml:space="preserve">the </w:t>
      </w:r>
      <w:r w:rsidR="007A2508">
        <w:rPr>
          <w:rFonts w:ascii="Arial" w:hAnsi="Arial" w:cs="Arial"/>
          <w:spacing w:val="-3"/>
          <w:sz w:val="22"/>
          <w:szCs w:val="22"/>
        </w:rPr>
        <w:t>Theo. Hoss</w:t>
      </w:r>
      <w:r w:rsidR="00047356">
        <w:rPr>
          <w:rFonts w:ascii="Arial" w:hAnsi="Arial" w:cs="Arial"/>
          <w:spacing w:val="-3"/>
          <w:sz w:val="22"/>
          <w:szCs w:val="22"/>
        </w:rPr>
        <w:t xml:space="preserve"> Road</w:t>
      </w:r>
      <w:r w:rsidR="007619A8">
        <w:rPr>
          <w:rFonts w:ascii="Arial" w:hAnsi="Arial" w:cs="Arial"/>
          <w:spacing w:val="-3"/>
          <w:sz w:val="22"/>
          <w:szCs w:val="22"/>
        </w:rPr>
        <w:t xml:space="preserve"> No. 132</w:t>
      </w:r>
      <w:r w:rsidR="004945AC" w:rsidRPr="00A500DF">
        <w:rPr>
          <w:rFonts w:ascii="Arial" w:hAnsi="Arial" w:cs="Arial"/>
          <w:spacing w:val="-3"/>
          <w:sz w:val="22"/>
          <w:szCs w:val="22"/>
        </w:rPr>
        <w:t xml:space="preserve">, </w:t>
      </w:r>
      <w:r w:rsidRPr="00A500DF">
        <w:rPr>
          <w:rFonts w:ascii="Arial" w:hAnsi="Arial" w:cs="Arial"/>
          <w:spacing w:val="-3"/>
          <w:sz w:val="22"/>
          <w:szCs w:val="22"/>
        </w:rPr>
        <w:t xml:space="preserve">Lewis County, Washington, the Board </w:t>
      </w:r>
      <w:r w:rsidR="000C6413">
        <w:rPr>
          <w:rFonts w:ascii="Arial" w:hAnsi="Arial" w:cs="Arial"/>
          <w:spacing w:val="-3"/>
          <w:sz w:val="22"/>
          <w:szCs w:val="22"/>
        </w:rPr>
        <w:t>of County Commissioners</w:t>
      </w:r>
      <w:r w:rsidR="003E3FF0">
        <w:rPr>
          <w:rFonts w:ascii="Arial" w:hAnsi="Arial" w:cs="Arial"/>
          <w:spacing w:val="-3"/>
          <w:sz w:val="22"/>
          <w:szCs w:val="22"/>
        </w:rPr>
        <w:t xml:space="preserve"> </w:t>
      </w:r>
      <w:r w:rsidR="000C6413">
        <w:rPr>
          <w:rFonts w:ascii="Arial" w:hAnsi="Arial" w:cs="Arial"/>
          <w:spacing w:val="-3"/>
          <w:sz w:val="22"/>
          <w:szCs w:val="22"/>
        </w:rPr>
        <w:t xml:space="preserve">(BOCC) </w:t>
      </w:r>
      <w:r w:rsidRPr="00A500DF">
        <w:rPr>
          <w:rFonts w:ascii="Arial" w:hAnsi="Arial" w:cs="Arial"/>
          <w:spacing w:val="-3"/>
          <w:sz w:val="22"/>
          <w:szCs w:val="22"/>
        </w:rPr>
        <w:t>finds as follows:</w:t>
      </w:r>
    </w:p>
    <w:p w:rsidR="00040CE9" w:rsidRPr="00A500DF" w:rsidRDefault="00040CE9">
      <w:pPr>
        <w:suppressAutoHyphens/>
        <w:spacing w:line="360" w:lineRule="auto"/>
        <w:ind w:firstLine="720"/>
        <w:jc w:val="both"/>
        <w:rPr>
          <w:rFonts w:ascii="Arial" w:hAnsi="Arial" w:cs="Arial"/>
          <w:spacing w:val="-3"/>
          <w:sz w:val="22"/>
          <w:szCs w:val="22"/>
        </w:rPr>
      </w:pPr>
      <w:r w:rsidRPr="00A500DF">
        <w:rPr>
          <w:rFonts w:ascii="Arial" w:hAnsi="Arial" w:cs="Arial"/>
          <w:spacing w:val="-3"/>
          <w:sz w:val="22"/>
          <w:szCs w:val="22"/>
        </w:rPr>
        <w:t xml:space="preserve">FIRST:  That on the </w:t>
      </w:r>
      <w:r w:rsidR="00875309">
        <w:rPr>
          <w:rFonts w:ascii="Arial" w:hAnsi="Arial" w:cs="Arial"/>
          <w:spacing w:val="-3"/>
          <w:sz w:val="22"/>
          <w:szCs w:val="22"/>
        </w:rPr>
        <w:t>24</w:t>
      </w:r>
      <w:r w:rsidR="00875309" w:rsidRPr="00875309">
        <w:rPr>
          <w:rFonts w:ascii="Arial" w:hAnsi="Arial" w:cs="Arial"/>
          <w:spacing w:val="-3"/>
          <w:sz w:val="22"/>
          <w:szCs w:val="22"/>
          <w:vertAlign w:val="superscript"/>
        </w:rPr>
        <w:t>th</w:t>
      </w:r>
      <w:r w:rsidR="00875309">
        <w:rPr>
          <w:rFonts w:ascii="Arial" w:hAnsi="Arial" w:cs="Arial"/>
          <w:spacing w:val="-3"/>
          <w:sz w:val="22"/>
          <w:szCs w:val="22"/>
        </w:rPr>
        <w:t xml:space="preserve"> day of August</w:t>
      </w:r>
      <w:r w:rsidRPr="00A500DF">
        <w:rPr>
          <w:rFonts w:ascii="Arial" w:hAnsi="Arial" w:cs="Arial"/>
          <w:spacing w:val="-3"/>
          <w:sz w:val="22"/>
          <w:szCs w:val="22"/>
        </w:rPr>
        <w:t>,</w:t>
      </w:r>
      <w:r w:rsidR="00875309">
        <w:rPr>
          <w:rFonts w:ascii="Arial" w:hAnsi="Arial" w:cs="Arial"/>
          <w:spacing w:val="-3"/>
          <w:sz w:val="22"/>
          <w:szCs w:val="22"/>
        </w:rPr>
        <w:t xml:space="preserve"> 2020</w:t>
      </w:r>
      <w:r w:rsidRPr="00A500DF">
        <w:rPr>
          <w:rFonts w:ascii="Arial" w:hAnsi="Arial" w:cs="Arial"/>
          <w:spacing w:val="-3"/>
          <w:sz w:val="22"/>
          <w:szCs w:val="22"/>
        </w:rPr>
        <w:t xml:space="preserve"> in regular session, the</w:t>
      </w:r>
      <w:r w:rsidR="000C6413">
        <w:rPr>
          <w:rFonts w:ascii="Arial" w:hAnsi="Arial" w:cs="Arial"/>
          <w:spacing w:val="-3"/>
          <w:sz w:val="22"/>
          <w:szCs w:val="22"/>
        </w:rPr>
        <w:t xml:space="preserve"> BOCC</w:t>
      </w:r>
      <w:r w:rsidRPr="00A500DF">
        <w:rPr>
          <w:rFonts w:ascii="Arial" w:hAnsi="Arial" w:cs="Arial"/>
          <w:spacing w:val="-3"/>
          <w:sz w:val="22"/>
          <w:szCs w:val="22"/>
        </w:rPr>
        <w:t xml:space="preserve"> duly passed Resolution </w:t>
      </w:r>
      <w:r w:rsidR="00047356">
        <w:rPr>
          <w:rFonts w:ascii="Arial" w:hAnsi="Arial" w:cs="Arial"/>
          <w:spacing w:val="-3"/>
          <w:sz w:val="22"/>
          <w:szCs w:val="22"/>
        </w:rPr>
        <w:t>20</w:t>
      </w:r>
      <w:r w:rsidRPr="00A500DF">
        <w:rPr>
          <w:rFonts w:ascii="Arial" w:hAnsi="Arial" w:cs="Arial"/>
          <w:spacing w:val="-3"/>
          <w:sz w:val="22"/>
          <w:szCs w:val="22"/>
        </w:rPr>
        <w:t>-</w:t>
      </w:r>
      <w:r w:rsidR="00C77CDE">
        <w:rPr>
          <w:rFonts w:ascii="Arial" w:hAnsi="Arial" w:cs="Arial"/>
          <w:spacing w:val="-3"/>
          <w:sz w:val="22"/>
          <w:szCs w:val="22"/>
        </w:rPr>
        <w:t>2</w:t>
      </w:r>
      <w:r w:rsidR="000F3236">
        <w:rPr>
          <w:rFonts w:ascii="Arial" w:hAnsi="Arial" w:cs="Arial"/>
          <w:spacing w:val="-3"/>
          <w:sz w:val="22"/>
          <w:szCs w:val="22"/>
        </w:rPr>
        <w:t>90</w:t>
      </w:r>
      <w:r w:rsidRPr="00A500DF">
        <w:rPr>
          <w:rFonts w:ascii="Arial" w:hAnsi="Arial" w:cs="Arial"/>
          <w:spacing w:val="-3"/>
          <w:sz w:val="22"/>
          <w:szCs w:val="22"/>
        </w:rPr>
        <w:t xml:space="preserve"> entered upon their minutes declaring their intention to proceed to determine whether or not</w:t>
      </w:r>
      <w:r w:rsidR="004C3604" w:rsidRPr="00A500DF">
        <w:rPr>
          <w:rFonts w:ascii="Arial" w:hAnsi="Arial" w:cs="Arial"/>
          <w:spacing w:val="-3"/>
          <w:sz w:val="22"/>
          <w:szCs w:val="22"/>
        </w:rPr>
        <w:t xml:space="preserve"> </w:t>
      </w:r>
      <w:r w:rsidR="00DE58F8" w:rsidRPr="00A500DF">
        <w:rPr>
          <w:rFonts w:ascii="Arial" w:hAnsi="Arial" w:cs="Arial"/>
          <w:spacing w:val="-3"/>
          <w:sz w:val="22"/>
          <w:szCs w:val="22"/>
        </w:rPr>
        <w:t>that</w:t>
      </w:r>
      <w:r w:rsidRPr="00A500DF">
        <w:rPr>
          <w:rFonts w:ascii="Arial" w:hAnsi="Arial" w:cs="Arial"/>
          <w:spacing w:val="-3"/>
          <w:sz w:val="22"/>
          <w:szCs w:val="22"/>
        </w:rPr>
        <w:t xml:space="preserve"> certain</w:t>
      </w:r>
      <w:r w:rsidR="0045335D" w:rsidRPr="00A500DF">
        <w:rPr>
          <w:rFonts w:ascii="Arial" w:hAnsi="Arial" w:cs="Arial"/>
          <w:spacing w:val="-3"/>
          <w:sz w:val="22"/>
          <w:szCs w:val="22"/>
        </w:rPr>
        <w:t xml:space="preserve"> </w:t>
      </w:r>
      <w:r w:rsidRPr="00A500DF">
        <w:rPr>
          <w:rFonts w:ascii="Arial" w:hAnsi="Arial" w:cs="Arial"/>
          <w:spacing w:val="-3"/>
          <w:sz w:val="22"/>
          <w:szCs w:val="22"/>
        </w:rPr>
        <w:t xml:space="preserve">road in Lewis County named and designated as </w:t>
      </w:r>
      <w:r w:rsidR="0045335D" w:rsidRPr="00A500DF">
        <w:rPr>
          <w:rFonts w:ascii="Arial" w:hAnsi="Arial" w:cs="Arial"/>
          <w:spacing w:val="-3"/>
          <w:sz w:val="22"/>
          <w:szCs w:val="22"/>
        </w:rPr>
        <w:t>a</w:t>
      </w:r>
      <w:r w:rsidR="002B5040" w:rsidRPr="00A500DF">
        <w:rPr>
          <w:rFonts w:ascii="Arial" w:hAnsi="Arial" w:cs="Arial"/>
          <w:spacing w:val="-3"/>
          <w:sz w:val="22"/>
          <w:szCs w:val="22"/>
        </w:rPr>
        <w:t xml:space="preserve"> portion of </w:t>
      </w:r>
      <w:r w:rsidR="00C77CDE">
        <w:rPr>
          <w:rFonts w:ascii="Arial" w:hAnsi="Arial" w:cs="Arial"/>
          <w:spacing w:val="-3"/>
          <w:sz w:val="22"/>
          <w:szCs w:val="22"/>
        </w:rPr>
        <w:t xml:space="preserve">the </w:t>
      </w:r>
      <w:r w:rsidR="00047356">
        <w:rPr>
          <w:rFonts w:ascii="Arial" w:hAnsi="Arial" w:cs="Arial"/>
          <w:spacing w:val="-3"/>
          <w:sz w:val="22"/>
          <w:szCs w:val="22"/>
        </w:rPr>
        <w:t>Theo. Hoss Road</w:t>
      </w:r>
      <w:r w:rsidR="007619A8">
        <w:rPr>
          <w:rFonts w:ascii="Arial" w:hAnsi="Arial" w:cs="Arial"/>
          <w:spacing w:val="-3"/>
          <w:sz w:val="22"/>
          <w:szCs w:val="22"/>
        </w:rPr>
        <w:t xml:space="preserve"> No. 132</w:t>
      </w:r>
      <w:r w:rsidR="00875309">
        <w:rPr>
          <w:rFonts w:ascii="Arial" w:hAnsi="Arial" w:cs="Arial"/>
          <w:spacing w:val="-3"/>
          <w:sz w:val="22"/>
          <w:szCs w:val="22"/>
        </w:rPr>
        <w:t xml:space="preserve"> </w:t>
      </w:r>
      <w:r w:rsidRPr="00A500DF">
        <w:rPr>
          <w:rFonts w:ascii="Arial" w:hAnsi="Arial" w:cs="Arial"/>
          <w:spacing w:val="-3"/>
          <w:sz w:val="22"/>
          <w:szCs w:val="22"/>
        </w:rPr>
        <w:t xml:space="preserve">should be vacated and abandoned, and ordered and directed the County Engineer to make an examination of </w:t>
      </w:r>
      <w:r w:rsidR="005B05CF" w:rsidRPr="00A500DF">
        <w:rPr>
          <w:rFonts w:ascii="Arial" w:hAnsi="Arial" w:cs="Arial"/>
          <w:spacing w:val="-3"/>
          <w:sz w:val="22"/>
          <w:szCs w:val="22"/>
        </w:rPr>
        <w:t>the road</w:t>
      </w:r>
      <w:r w:rsidRPr="00A500DF">
        <w:rPr>
          <w:rFonts w:ascii="Arial" w:hAnsi="Arial" w:cs="Arial"/>
          <w:spacing w:val="-3"/>
          <w:sz w:val="22"/>
          <w:szCs w:val="22"/>
        </w:rPr>
        <w:t>.</w:t>
      </w:r>
    </w:p>
    <w:p w:rsidR="00040CE9" w:rsidRPr="00A500DF" w:rsidRDefault="00040CE9">
      <w:pPr>
        <w:suppressAutoHyphens/>
        <w:spacing w:line="360" w:lineRule="auto"/>
        <w:jc w:val="both"/>
        <w:rPr>
          <w:rFonts w:ascii="Arial" w:hAnsi="Arial" w:cs="Arial"/>
          <w:spacing w:val="-3"/>
          <w:sz w:val="22"/>
          <w:szCs w:val="22"/>
        </w:rPr>
      </w:pPr>
      <w:r w:rsidRPr="00A500DF">
        <w:rPr>
          <w:rFonts w:ascii="Arial" w:hAnsi="Arial" w:cs="Arial"/>
          <w:spacing w:val="-3"/>
          <w:sz w:val="22"/>
          <w:szCs w:val="22"/>
        </w:rPr>
        <w:tab/>
        <w:t xml:space="preserve">SECOND:  </w:t>
      </w:r>
      <w:r w:rsidR="008B4B18">
        <w:rPr>
          <w:rFonts w:ascii="Arial" w:hAnsi="Arial" w:cs="Arial"/>
          <w:spacing w:val="-3"/>
          <w:sz w:val="22"/>
          <w:szCs w:val="22"/>
        </w:rPr>
        <w:t>T</w:t>
      </w:r>
      <w:r w:rsidR="0045335D" w:rsidRPr="00A500DF">
        <w:rPr>
          <w:rFonts w:ascii="Arial" w:hAnsi="Arial" w:cs="Arial"/>
          <w:spacing w:val="-3"/>
          <w:sz w:val="22"/>
          <w:szCs w:val="22"/>
        </w:rPr>
        <w:t>h</w:t>
      </w:r>
      <w:r w:rsidR="007619A8">
        <w:rPr>
          <w:rFonts w:ascii="Arial" w:hAnsi="Arial" w:cs="Arial"/>
          <w:spacing w:val="-3"/>
          <w:sz w:val="22"/>
          <w:szCs w:val="22"/>
        </w:rPr>
        <w:t>at said portion of</w:t>
      </w:r>
      <w:r w:rsidR="0045335D" w:rsidRPr="00A500DF">
        <w:rPr>
          <w:rFonts w:ascii="Arial" w:hAnsi="Arial" w:cs="Arial"/>
          <w:spacing w:val="-3"/>
          <w:sz w:val="22"/>
          <w:szCs w:val="22"/>
        </w:rPr>
        <w:t xml:space="preserve"> </w:t>
      </w:r>
      <w:r w:rsidR="007619A8">
        <w:rPr>
          <w:rFonts w:ascii="Arial" w:hAnsi="Arial" w:cs="Arial"/>
          <w:spacing w:val="-3"/>
          <w:sz w:val="22"/>
          <w:szCs w:val="22"/>
        </w:rPr>
        <w:t xml:space="preserve">road </w:t>
      </w:r>
      <w:r w:rsidR="004751AB" w:rsidRPr="00A500DF">
        <w:rPr>
          <w:rFonts w:ascii="Arial" w:hAnsi="Arial" w:cs="Arial"/>
          <w:spacing w:val="-3"/>
          <w:sz w:val="22"/>
          <w:szCs w:val="22"/>
        </w:rPr>
        <w:t xml:space="preserve">does not abut a body of water. </w:t>
      </w:r>
    </w:p>
    <w:p w:rsidR="00040CE9" w:rsidRPr="00A500DF" w:rsidRDefault="00040CE9">
      <w:pPr>
        <w:suppressAutoHyphens/>
        <w:spacing w:line="360" w:lineRule="auto"/>
        <w:jc w:val="both"/>
        <w:rPr>
          <w:rFonts w:ascii="Arial" w:hAnsi="Arial" w:cs="Arial"/>
          <w:spacing w:val="-3"/>
          <w:sz w:val="22"/>
          <w:szCs w:val="22"/>
        </w:rPr>
      </w:pPr>
      <w:r w:rsidRPr="00A500DF">
        <w:rPr>
          <w:rFonts w:ascii="Arial" w:hAnsi="Arial" w:cs="Arial"/>
          <w:spacing w:val="-3"/>
          <w:sz w:val="22"/>
          <w:szCs w:val="22"/>
        </w:rPr>
        <w:tab/>
        <w:t xml:space="preserve">THIRD:  That on </w:t>
      </w:r>
      <w:r w:rsidR="00875309">
        <w:rPr>
          <w:rFonts w:ascii="Arial" w:hAnsi="Arial" w:cs="Arial"/>
          <w:spacing w:val="-3"/>
          <w:sz w:val="22"/>
          <w:szCs w:val="22"/>
        </w:rPr>
        <w:t>31</w:t>
      </w:r>
      <w:r w:rsidR="00875309" w:rsidRPr="00875309">
        <w:rPr>
          <w:rFonts w:ascii="Arial" w:hAnsi="Arial" w:cs="Arial"/>
          <w:spacing w:val="-3"/>
          <w:sz w:val="22"/>
          <w:szCs w:val="22"/>
          <w:vertAlign w:val="superscript"/>
        </w:rPr>
        <w:t>st</w:t>
      </w:r>
      <w:r w:rsidR="00875309">
        <w:rPr>
          <w:rFonts w:ascii="Arial" w:hAnsi="Arial" w:cs="Arial"/>
          <w:spacing w:val="-3"/>
          <w:sz w:val="22"/>
          <w:szCs w:val="22"/>
        </w:rPr>
        <w:t xml:space="preserve"> day of </w:t>
      </w:r>
      <w:r w:rsidR="008B4B18">
        <w:rPr>
          <w:rFonts w:ascii="Arial" w:hAnsi="Arial" w:cs="Arial"/>
          <w:spacing w:val="-3"/>
          <w:sz w:val="22"/>
          <w:szCs w:val="22"/>
        </w:rPr>
        <w:t>August, 2020</w:t>
      </w:r>
      <w:r w:rsidR="000C6413">
        <w:rPr>
          <w:rFonts w:ascii="Arial" w:hAnsi="Arial" w:cs="Arial"/>
          <w:spacing w:val="-3"/>
          <w:sz w:val="22"/>
          <w:szCs w:val="22"/>
        </w:rPr>
        <w:t>,</w:t>
      </w:r>
      <w:r w:rsidRPr="00A500DF">
        <w:rPr>
          <w:rFonts w:ascii="Arial" w:hAnsi="Arial" w:cs="Arial"/>
          <w:spacing w:val="-3"/>
          <w:sz w:val="22"/>
          <w:szCs w:val="22"/>
        </w:rPr>
        <w:t xml:space="preserve"> the County Road Engineer filed his report in writing with the </w:t>
      </w:r>
      <w:r w:rsidR="000C6413">
        <w:rPr>
          <w:rFonts w:ascii="Arial" w:hAnsi="Arial" w:cs="Arial"/>
          <w:spacing w:val="-3"/>
          <w:sz w:val="22"/>
          <w:szCs w:val="22"/>
        </w:rPr>
        <w:t xml:space="preserve">BOCC </w:t>
      </w:r>
      <w:r w:rsidRPr="00A500DF">
        <w:rPr>
          <w:rFonts w:ascii="Arial" w:hAnsi="Arial" w:cs="Arial"/>
          <w:spacing w:val="-3"/>
          <w:sz w:val="22"/>
          <w:szCs w:val="22"/>
        </w:rPr>
        <w:t xml:space="preserve">setting forth all things required by law to be set forth in </w:t>
      </w:r>
      <w:r w:rsidR="00C755A5" w:rsidRPr="00A500DF">
        <w:rPr>
          <w:rFonts w:ascii="Arial" w:hAnsi="Arial" w:cs="Arial"/>
          <w:spacing w:val="-3"/>
          <w:sz w:val="22"/>
          <w:szCs w:val="22"/>
        </w:rPr>
        <w:t>the engineers</w:t>
      </w:r>
      <w:r w:rsidRPr="00A500DF">
        <w:rPr>
          <w:rFonts w:ascii="Arial" w:hAnsi="Arial" w:cs="Arial"/>
          <w:spacing w:val="-3"/>
          <w:sz w:val="22"/>
          <w:szCs w:val="22"/>
        </w:rPr>
        <w:t xml:space="preserve"> report.</w:t>
      </w:r>
    </w:p>
    <w:p w:rsidR="00040CE9" w:rsidRPr="00A500DF" w:rsidRDefault="00040CE9">
      <w:pPr>
        <w:suppressAutoHyphens/>
        <w:spacing w:line="360" w:lineRule="auto"/>
        <w:jc w:val="both"/>
        <w:rPr>
          <w:rFonts w:ascii="Arial" w:hAnsi="Arial" w:cs="Arial"/>
          <w:spacing w:val="-3"/>
          <w:sz w:val="22"/>
          <w:szCs w:val="22"/>
        </w:rPr>
      </w:pPr>
      <w:r w:rsidRPr="00A500DF">
        <w:rPr>
          <w:rFonts w:ascii="Arial" w:hAnsi="Arial" w:cs="Arial"/>
          <w:spacing w:val="-3"/>
          <w:sz w:val="22"/>
          <w:szCs w:val="22"/>
        </w:rPr>
        <w:tab/>
        <w:t xml:space="preserve">FOURTH:  That </w:t>
      </w:r>
      <w:r w:rsidR="00C755A5" w:rsidRPr="00A500DF">
        <w:rPr>
          <w:rFonts w:ascii="Arial" w:hAnsi="Arial" w:cs="Arial"/>
          <w:spacing w:val="-3"/>
          <w:sz w:val="22"/>
          <w:szCs w:val="22"/>
        </w:rPr>
        <w:t>the</w:t>
      </w:r>
      <w:r w:rsidRPr="00A500DF">
        <w:rPr>
          <w:rFonts w:ascii="Arial" w:hAnsi="Arial" w:cs="Arial"/>
          <w:spacing w:val="-3"/>
          <w:sz w:val="22"/>
          <w:szCs w:val="22"/>
        </w:rPr>
        <w:t xml:space="preserve"> B</w:t>
      </w:r>
      <w:r w:rsidR="000C6413">
        <w:rPr>
          <w:rFonts w:ascii="Arial" w:hAnsi="Arial" w:cs="Arial"/>
          <w:spacing w:val="-3"/>
          <w:sz w:val="22"/>
          <w:szCs w:val="22"/>
        </w:rPr>
        <w:t>OCC</w:t>
      </w:r>
      <w:r w:rsidRPr="00A500DF">
        <w:rPr>
          <w:rFonts w:ascii="Arial" w:hAnsi="Arial" w:cs="Arial"/>
          <w:spacing w:val="-3"/>
          <w:sz w:val="22"/>
          <w:szCs w:val="22"/>
        </w:rPr>
        <w:t xml:space="preserve"> by order duly passed on</w:t>
      </w:r>
      <w:r w:rsidR="00875309">
        <w:rPr>
          <w:rFonts w:ascii="Arial" w:hAnsi="Arial" w:cs="Arial"/>
          <w:spacing w:val="-3"/>
          <w:sz w:val="22"/>
          <w:szCs w:val="22"/>
        </w:rPr>
        <w:t xml:space="preserve"> the 14</w:t>
      </w:r>
      <w:r w:rsidR="00875309" w:rsidRPr="00875309">
        <w:rPr>
          <w:rFonts w:ascii="Arial" w:hAnsi="Arial" w:cs="Arial"/>
          <w:spacing w:val="-3"/>
          <w:sz w:val="22"/>
          <w:szCs w:val="22"/>
          <w:vertAlign w:val="superscript"/>
        </w:rPr>
        <w:t>th</w:t>
      </w:r>
      <w:r w:rsidR="00875309">
        <w:rPr>
          <w:rFonts w:ascii="Arial" w:hAnsi="Arial" w:cs="Arial"/>
          <w:spacing w:val="-3"/>
          <w:sz w:val="22"/>
          <w:szCs w:val="22"/>
        </w:rPr>
        <w:t xml:space="preserve"> day of</w:t>
      </w:r>
      <w:r w:rsidRPr="00A500DF">
        <w:rPr>
          <w:rFonts w:ascii="Arial" w:hAnsi="Arial" w:cs="Arial"/>
          <w:spacing w:val="-3"/>
          <w:sz w:val="22"/>
          <w:szCs w:val="22"/>
        </w:rPr>
        <w:t xml:space="preserve"> </w:t>
      </w:r>
      <w:r w:rsidR="00875309">
        <w:rPr>
          <w:rFonts w:ascii="Arial" w:hAnsi="Arial" w:cs="Arial"/>
          <w:spacing w:val="-3"/>
          <w:sz w:val="22"/>
          <w:szCs w:val="22"/>
        </w:rPr>
        <w:t>September,</w:t>
      </w:r>
      <w:r w:rsidR="00C77CDE">
        <w:rPr>
          <w:rFonts w:ascii="Arial" w:hAnsi="Arial" w:cs="Arial"/>
          <w:spacing w:val="-3"/>
          <w:sz w:val="22"/>
          <w:szCs w:val="22"/>
        </w:rPr>
        <w:t xml:space="preserve"> 20</w:t>
      </w:r>
      <w:r w:rsidR="00F4269A">
        <w:rPr>
          <w:rFonts w:ascii="Arial" w:hAnsi="Arial" w:cs="Arial"/>
          <w:spacing w:val="-3"/>
          <w:sz w:val="22"/>
          <w:szCs w:val="22"/>
        </w:rPr>
        <w:t>20</w:t>
      </w:r>
      <w:r w:rsidR="000C6413">
        <w:rPr>
          <w:rFonts w:ascii="Arial" w:hAnsi="Arial" w:cs="Arial"/>
          <w:spacing w:val="-3"/>
          <w:sz w:val="22"/>
          <w:szCs w:val="22"/>
        </w:rPr>
        <w:t>,</w:t>
      </w:r>
      <w:r w:rsidRPr="00A500DF">
        <w:rPr>
          <w:rFonts w:ascii="Arial" w:hAnsi="Arial" w:cs="Arial"/>
          <w:spacing w:val="-3"/>
          <w:sz w:val="22"/>
          <w:szCs w:val="22"/>
        </w:rPr>
        <w:t xml:space="preserve"> fixed the </w:t>
      </w:r>
      <w:r w:rsidR="008B4B18">
        <w:rPr>
          <w:rFonts w:ascii="Arial" w:hAnsi="Arial" w:cs="Arial"/>
          <w:spacing w:val="-3"/>
          <w:sz w:val="22"/>
          <w:szCs w:val="22"/>
        </w:rPr>
        <w:t>12</w:t>
      </w:r>
      <w:r w:rsidR="002B5040" w:rsidRPr="00A500DF">
        <w:rPr>
          <w:rFonts w:ascii="Arial" w:hAnsi="Arial" w:cs="Arial"/>
          <w:spacing w:val="-3"/>
          <w:sz w:val="22"/>
          <w:szCs w:val="22"/>
          <w:vertAlign w:val="superscript"/>
        </w:rPr>
        <w:t>th</w:t>
      </w:r>
      <w:r w:rsidR="002B5040" w:rsidRPr="00A500DF">
        <w:rPr>
          <w:rFonts w:ascii="Arial" w:hAnsi="Arial" w:cs="Arial"/>
          <w:spacing w:val="-3"/>
          <w:sz w:val="22"/>
          <w:szCs w:val="22"/>
        </w:rPr>
        <w:t xml:space="preserve"> day of </w:t>
      </w:r>
      <w:r w:rsidR="008B4B18">
        <w:rPr>
          <w:rFonts w:ascii="Arial" w:hAnsi="Arial" w:cs="Arial"/>
          <w:spacing w:val="-3"/>
          <w:sz w:val="22"/>
          <w:szCs w:val="22"/>
        </w:rPr>
        <w:t>October</w:t>
      </w:r>
      <w:r w:rsidR="002B5040" w:rsidRPr="00A500DF">
        <w:rPr>
          <w:rFonts w:ascii="Arial" w:hAnsi="Arial" w:cs="Arial"/>
          <w:spacing w:val="-3"/>
          <w:sz w:val="22"/>
          <w:szCs w:val="22"/>
        </w:rPr>
        <w:t>, 20</w:t>
      </w:r>
      <w:r w:rsidR="00047356">
        <w:rPr>
          <w:rFonts w:ascii="Arial" w:hAnsi="Arial" w:cs="Arial"/>
          <w:spacing w:val="-3"/>
          <w:sz w:val="22"/>
          <w:szCs w:val="22"/>
        </w:rPr>
        <w:t>20</w:t>
      </w:r>
      <w:r w:rsidRPr="00A500DF">
        <w:rPr>
          <w:rFonts w:ascii="Arial" w:hAnsi="Arial" w:cs="Arial"/>
          <w:spacing w:val="-3"/>
          <w:sz w:val="22"/>
          <w:szCs w:val="22"/>
        </w:rPr>
        <w:t xml:space="preserve"> at or after the hour of 10:00 A.M., in the Commissioners Hearing Room on the 2</w:t>
      </w:r>
      <w:r w:rsidRPr="00A500DF">
        <w:rPr>
          <w:rFonts w:ascii="Arial" w:hAnsi="Arial" w:cs="Arial"/>
          <w:spacing w:val="-3"/>
          <w:sz w:val="22"/>
          <w:szCs w:val="22"/>
          <w:vertAlign w:val="superscript"/>
        </w:rPr>
        <w:t>nd</w:t>
      </w:r>
      <w:r w:rsidRPr="00A500DF">
        <w:rPr>
          <w:rFonts w:ascii="Arial" w:hAnsi="Arial" w:cs="Arial"/>
          <w:spacing w:val="-3"/>
          <w:sz w:val="22"/>
          <w:szCs w:val="22"/>
        </w:rPr>
        <w:t xml:space="preserve"> Floor of the Historic Courthouse, Chehalis, Lewis County, Washington, as the time and place f</w:t>
      </w:r>
      <w:r w:rsidR="00EA14E4" w:rsidRPr="00A500DF">
        <w:rPr>
          <w:rFonts w:ascii="Arial" w:hAnsi="Arial" w:cs="Arial"/>
          <w:spacing w:val="-3"/>
          <w:sz w:val="22"/>
          <w:szCs w:val="22"/>
        </w:rPr>
        <w:t xml:space="preserve">or the hearing on the </w:t>
      </w:r>
      <w:r w:rsidRPr="00A500DF">
        <w:rPr>
          <w:rFonts w:ascii="Arial" w:hAnsi="Arial" w:cs="Arial"/>
          <w:spacing w:val="-3"/>
          <w:sz w:val="22"/>
          <w:szCs w:val="22"/>
        </w:rPr>
        <w:t xml:space="preserve">report of </w:t>
      </w:r>
      <w:r w:rsidR="00C755A5" w:rsidRPr="00A500DF">
        <w:rPr>
          <w:rFonts w:ascii="Arial" w:hAnsi="Arial" w:cs="Arial"/>
          <w:spacing w:val="-3"/>
          <w:sz w:val="22"/>
          <w:szCs w:val="22"/>
        </w:rPr>
        <w:t>the County</w:t>
      </w:r>
      <w:r w:rsidRPr="00A500DF">
        <w:rPr>
          <w:rFonts w:ascii="Arial" w:hAnsi="Arial" w:cs="Arial"/>
          <w:spacing w:val="-3"/>
          <w:sz w:val="22"/>
          <w:szCs w:val="22"/>
        </w:rPr>
        <w:t xml:space="preserve"> Engineer, and that </w:t>
      </w:r>
      <w:r w:rsidR="00C755A5" w:rsidRPr="00A500DF">
        <w:rPr>
          <w:rFonts w:ascii="Arial" w:hAnsi="Arial" w:cs="Arial"/>
          <w:spacing w:val="-3"/>
          <w:sz w:val="22"/>
          <w:szCs w:val="22"/>
        </w:rPr>
        <w:t>the</w:t>
      </w:r>
      <w:r w:rsidRPr="00A500DF">
        <w:rPr>
          <w:rFonts w:ascii="Arial" w:hAnsi="Arial" w:cs="Arial"/>
          <w:spacing w:val="-3"/>
          <w:sz w:val="22"/>
          <w:szCs w:val="22"/>
        </w:rPr>
        <w:t xml:space="preserve"> B</w:t>
      </w:r>
      <w:r w:rsidR="000C6413">
        <w:rPr>
          <w:rFonts w:ascii="Arial" w:hAnsi="Arial" w:cs="Arial"/>
          <w:spacing w:val="-3"/>
          <w:sz w:val="22"/>
          <w:szCs w:val="22"/>
        </w:rPr>
        <w:t>OCC</w:t>
      </w:r>
      <w:r w:rsidR="00C755A5" w:rsidRPr="00A500DF">
        <w:rPr>
          <w:rFonts w:ascii="Arial" w:hAnsi="Arial" w:cs="Arial"/>
          <w:spacing w:val="-3"/>
          <w:sz w:val="22"/>
          <w:szCs w:val="22"/>
        </w:rPr>
        <w:t xml:space="preserve"> </w:t>
      </w:r>
      <w:r w:rsidRPr="00A500DF">
        <w:rPr>
          <w:rFonts w:ascii="Arial" w:hAnsi="Arial" w:cs="Arial"/>
          <w:spacing w:val="-3"/>
          <w:sz w:val="22"/>
          <w:szCs w:val="22"/>
        </w:rPr>
        <w:t>duly caused notice thereof to be published and posted as required by law, and the B</w:t>
      </w:r>
      <w:r w:rsidR="000C6413">
        <w:rPr>
          <w:rFonts w:ascii="Arial" w:hAnsi="Arial" w:cs="Arial"/>
          <w:spacing w:val="-3"/>
          <w:sz w:val="22"/>
          <w:szCs w:val="22"/>
        </w:rPr>
        <w:t>OCC</w:t>
      </w:r>
      <w:r w:rsidRPr="00A500DF">
        <w:rPr>
          <w:rFonts w:ascii="Arial" w:hAnsi="Arial" w:cs="Arial"/>
          <w:spacing w:val="-3"/>
          <w:sz w:val="22"/>
          <w:szCs w:val="22"/>
        </w:rPr>
        <w:t xml:space="preserve"> now finds there to have been compliance with all legal requirements. </w:t>
      </w:r>
    </w:p>
    <w:p w:rsidR="00276BA6" w:rsidRPr="00A500DF" w:rsidRDefault="00040CE9" w:rsidP="00276BA6">
      <w:pPr>
        <w:pStyle w:val="BodyText"/>
        <w:tabs>
          <w:tab w:val="clear" w:pos="4770"/>
        </w:tabs>
        <w:spacing w:line="360" w:lineRule="auto"/>
        <w:rPr>
          <w:rFonts w:ascii="Arial" w:hAnsi="Arial" w:cs="Arial"/>
          <w:sz w:val="22"/>
          <w:szCs w:val="22"/>
        </w:rPr>
      </w:pPr>
      <w:r w:rsidRPr="00A500DF">
        <w:rPr>
          <w:rFonts w:ascii="Arial" w:hAnsi="Arial" w:cs="Arial"/>
          <w:sz w:val="22"/>
          <w:szCs w:val="22"/>
        </w:rPr>
        <w:tab/>
        <w:t>FIFTH: And that on</w:t>
      </w:r>
      <w:r w:rsidR="007619A8">
        <w:rPr>
          <w:rFonts w:ascii="Arial" w:hAnsi="Arial" w:cs="Arial"/>
          <w:sz w:val="22"/>
          <w:szCs w:val="22"/>
        </w:rPr>
        <w:t xml:space="preserve"> the</w:t>
      </w:r>
      <w:r w:rsidRPr="00A500DF">
        <w:rPr>
          <w:rFonts w:ascii="Arial" w:hAnsi="Arial" w:cs="Arial"/>
          <w:sz w:val="22"/>
          <w:szCs w:val="22"/>
        </w:rPr>
        <w:t xml:space="preserve"> </w:t>
      </w:r>
      <w:r w:rsidR="003E3FF0">
        <w:rPr>
          <w:rFonts w:ascii="Arial" w:hAnsi="Arial" w:cs="Arial"/>
          <w:sz w:val="22"/>
          <w:szCs w:val="22"/>
        </w:rPr>
        <w:t>12</w:t>
      </w:r>
      <w:r w:rsidR="003E3FF0" w:rsidRPr="003E3FF0">
        <w:rPr>
          <w:rFonts w:ascii="Arial" w:hAnsi="Arial" w:cs="Arial"/>
          <w:sz w:val="22"/>
          <w:szCs w:val="22"/>
          <w:vertAlign w:val="superscript"/>
        </w:rPr>
        <w:t>th</w:t>
      </w:r>
      <w:r w:rsidR="003E3FF0">
        <w:rPr>
          <w:rFonts w:ascii="Arial" w:hAnsi="Arial" w:cs="Arial"/>
          <w:sz w:val="22"/>
          <w:szCs w:val="22"/>
        </w:rPr>
        <w:t xml:space="preserve"> day of </w:t>
      </w:r>
      <w:r w:rsidR="008B4B18">
        <w:rPr>
          <w:rFonts w:ascii="Arial" w:hAnsi="Arial" w:cs="Arial"/>
          <w:sz w:val="22"/>
          <w:szCs w:val="22"/>
        </w:rPr>
        <w:t>October</w:t>
      </w:r>
      <w:r w:rsidR="00A500DF" w:rsidRPr="00A500DF">
        <w:rPr>
          <w:rFonts w:ascii="Arial" w:hAnsi="Arial" w:cs="Arial"/>
          <w:sz w:val="22"/>
          <w:szCs w:val="22"/>
        </w:rPr>
        <w:t>, 20</w:t>
      </w:r>
      <w:r w:rsidR="00047356">
        <w:rPr>
          <w:rFonts w:ascii="Arial" w:hAnsi="Arial" w:cs="Arial"/>
          <w:sz w:val="22"/>
          <w:szCs w:val="22"/>
        </w:rPr>
        <w:t>20</w:t>
      </w:r>
      <w:r w:rsidR="00C755A5" w:rsidRPr="00A500DF">
        <w:rPr>
          <w:rFonts w:ascii="Arial" w:hAnsi="Arial" w:cs="Arial"/>
          <w:sz w:val="22"/>
          <w:szCs w:val="22"/>
        </w:rPr>
        <w:t xml:space="preserve">, the vacation of </w:t>
      </w:r>
      <w:r w:rsidR="00C77CDE">
        <w:rPr>
          <w:rFonts w:ascii="Arial" w:hAnsi="Arial" w:cs="Arial"/>
          <w:sz w:val="22"/>
          <w:szCs w:val="22"/>
        </w:rPr>
        <w:t xml:space="preserve">a </w:t>
      </w:r>
      <w:r w:rsidR="00A500DF" w:rsidRPr="00A500DF">
        <w:rPr>
          <w:rFonts w:ascii="Arial" w:hAnsi="Arial" w:cs="Arial"/>
          <w:sz w:val="22"/>
          <w:szCs w:val="22"/>
        </w:rPr>
        <w:t xml:space="preserve">portion of </w:t>
      </w:r>
      <w:r w:rsidR="00C77CDE">
        <w:rPr>
          <w:rFonts w:ascii="Arial" w:hAnsi="Arial" w:cs="Arial"/>
          <w:sz w:val="22"/>
          <w:szCs w:val="22"/>
        </w:rPr>
        <w:t xml:space="preserve">the </w:t>
      </w:r>
      <w:r w:rsidR="00793E98">
        <w:rPr>
          <w:rFonts w:ascii="Arial" w:hAnsi="Arial" w:cs="Arial"/>
          <w:sz w:val="22"/>
          <w:szCs w:val="22"/>
        </w:rPr>
        <w:t>Theo. Hoss</w:t>
      </w:r>
      <w:r w:rsidR="00C77CDE">
        <w:rPr>
          <w:rFonts w:ascii="Arial" w:hAnsi="Arial" w:cs="Arial"/>
          <w:sz w:val="22"/>
          <w:szCs w:val="22"/>
        </w:rPr>
        <w:t xml:space="preserve"> Road</w:t>
      </w:r>
      <w:r w:rsidR="007619A8">
        <w:rPr>
          <w:rFonts w:ascii="Arial" w:hAnsi="Arial" w:cs="Arial"/>
          <w:sz w:val="22"/>
          <w:szCs w:val="22"/>
        </w:rPr>
        <w:t xml:space="preserve"> No. 132</w:t>
      </w:r>
      <w:r w:rsidR="00875309">
        <w:rPr>
          <w:rFonts w:ascii="Arial" w:hAnsi="Arial" w:cs="Arial"/>
          <w:sz w:val="22"/>
          <w:szCs w:val="22"/>
        </w:rPr>
        <w:t xml:space="preserve"> </w:t>
      </w:r>
      <w:r w:rsidRPr="00A500DF">
        <w:rPr>
          <w:rFonts w:ascii="Arial" w:hAnsi="Arial" w:cs="Arial"/>
          <w:sz w:val="22"/>
          <w:szCs w:val="22"/>
        </w:rPr>
        <w:t xml:space="preserve">came regularly on for hearing, and due proof having been made </w:t>
      </w:r>
      <w:r w:rsidR="000C6413">
        <w:rPr>
          <w:rFonts w:ascii="Arial" w:hAnsi="Arial" w:cs="Arial"/>
          <w:sz w:val="22"/>
          <w:szCs w:val="22"/>
        </w:rPr>
        <w:t>to the satisfaction of the BOCC</w:t>
      </w:r>
      <w:r w:rsidRPr="00A500DF">
        <w:rPr>
          <w:rFonts w:ascii="Arial" w:hAnsi="Arial" w:cs="Arial"/>
          <w:sz w:val="22"/>
          <w:szCs w:val="22"/>
        </w:rPr>
        <w:t xml:space="preserve"> by affidavit of the publication and posting of </w:t>
      </w:r>
      <w:r w:rsidR="00C755A5" w:rsidRPr="00A500DF">
        <w:rPr>
          <w:rFonts w:ascii="Arial" w:hAnsi="Arial" w:cs="Arial"/>
          <w:sz w:val="22"/>
          <w:szCs w:val="22"/>
        </w:rPr>
        <w:t xml:space="preserve">the </w:t>
      </w:r>
      <w:r w:rsidRPr="00A500DF">
        <w:rPr>
          <w:rFonts w:ascii="Arial" w:hAnsi="Arial" w:cs="Arial"/>
          <w:sz w:val="22"/>
          <w:szCs w:val="22"/>
        </w:rPr>
        <w:t>notices of hearing, and the B</w:t>
      </w:r>
      <w:r w:rsidR="000C6413">
        <w:rPr>
          <w:rFonts w:ascii="Arial" w:hAnsi="Arial" w:cs="Arial"/>
          <w:sz w:val="22"/>
          <w:szCs w:val="22"/>
        </w:rPr>
        <w:t>OCC</w:t>
      </w:r>
      <w:r w:rsidRPr="00A500DF">
        <w:rPr>
          <w:rFonts w:ascii="Arial" w:hAnsi="Arial" w:cs="Arial"/>
          <w:sz w:val="22"/>
          <w:szCs w:val="22"/>
        </w:rPr>
        <w:t xml:space="preserve"> having considered </w:t>
      </w:r>
      <w:r w:rsidR="00EA14E4" w:rsidRPr="00A500DF">
        <w:rPr>
          <w:rFonts w:ascii="Arial" w:hAnsi="Arial" w:cs="Arial"/>
          <w:sz w:val="22"/>
          <w:szCs w:val="22"/>
        </w:rPr>
        <w:t>the engineers</w:t>
      </w:r>
      <w:r w:rsidRPr="00A500DF">
        <w:rPr>
          <w:rFonts w:ascii="Arial" w:hAnsi="Arial" w:cs="Arial"/>
          <w:sz w:val="22"/>
          <w:szCs w:val="22"/>
        </w:rPr>
        <w:t xml:space="preserve"> report and all evidence relative to such vacation, now here finds </w:t>
      </w:r>
      <w:r w:rsidR="00B90486" w:rsidRPr="00A500DF">
        <w:rPr>
          <w:rFonts w:ascii="Arial" w:hAnsi="Arial" w:cs="Arial"/>
          <w:sz w:val="22"/>
          <w:szCs w:val="22"/>
        </w:rPr>
        <w:t xml:space="preserve">this portion of </w:t>
      </w:r>
      <w:r w:rsidR="00875309">
        <w:rPr>
          <w:rFonts w:ascii="Arial" w:hAnsi="Arial" w:cs="Arial"/>
          <w:sz w:val="22"/>
          <w:szCs w:val="22"/>
        </w:rPr>
        <w:t>Theo. Hoss Road No. 132</w:t>
      </w:r>
      <w:r w:rsidR="00C77CDE">
        <w:rPr>
          <w:rFonts w:ascii="Arial" w:hAnsi="Arial" w:cs="Arial"/>
          <w:sz w:val="22"/>
          <w:szCs w:val="22"/>
        </w:rPr>
        <w:t xml:space="preserve"> </w:t>
      </w:r>
      <w:r w:rsidRPr="00A500DF">
        <w:rPr>
          <w:rFonts w:ascii="Arial" w:hAnsi="Arial" w:cs="Arial"/>
          <w:sz w:val="22"/>
          <w:szCs w:val="22"/>
        </w:rPr>
        <w:t>not to be a public necessity.</w:t>
      </w:r>
    </w:p>
    <w:p w:rsidR="00040CE9" w:rsidRPr="00A500DF" w:rsidRDefault="00276BA6" w:rsidP="00276BA6">
      <w:pPr>
        <w:pStyle w:val="BodyText"/>
        <w:tabs>
          <w:tab w:val="clear" w:pos="4770"/>
        </w:tabs>
        <w:spacing w:line="360" w:lineRule="auto"/>
        <w:rPr>
          <w:rFonts w:ascii="Arial" w:hAnsi="Arial" w:cs="Arial"/>
          <w:sz w:val="22"/>
          <w:szCs w:val="22"/>
        </w:rPr>
      </w:pPr>
      <w:r w:rsidRPr="00A500DF">
        <w:rPr>
          <w:rFonts w:ascii="Arial" w:hAnsi="Arial" w:cs="Arial"/>
          <w:sz w:val="22"/>
          <w:szCs w:val="22"/>
        </w:rPr>
        <w:lastRenderedPageBreak/>
        <w:tab/>
      </w:r>
      <w:r w:rsidR="00040CE9" w:rsidRPr="00A500DF">
        <w:rPr>
          <w:rFonts w:ascii="Arial" w:hAnsi="Arial" w:cs="Arial"/>
          <w:sz w:val="22"/>
          <w:szCs w:val="22"/>
        </w:rPr>
        <w:t>NOW, THEREFORE, IT IS ORDERED by the B</w:t>
      </w:r>
      <w:r w:rsidR="000C6413">
        <w:rPr>
          <w:rFonts w:ascii="Arial" w:hAnsi="Arial" w:cs="Arial"/>
          <w:sz w:val="22"/>
          <w:szCs w:val="22"/>
        </w:rPr>
        <w:t>OCC</w:t>
      </w:r>
      <w:r w:rsidR="00040CE9" w:rsidRPr="00A500DF">
        <w:rPr>
          <w:rFonts w:ascii="Arial" w:hAnsi="Arial" w:cs="Arial"/>
          <w:sz w:val="22"/>
          <w:szCs w:val="22"/>
        </w:rPr>
        <w:t xml:space="preserve"> that </w:t>
      </w:r>
      <w:r w:rsidR="00C755A5" w:rsidRPr="00A500DF">
        <w:rPr>
          <w:rFonts w:ascii="Arial" w:hAnsi="Arial" w:cs="Arial"/>
          <w:sz w:val="22"/>
          <w:szCs w:val="22"/>
        </w:rPr>
        <w:t>all provision</w:t>
      </w:r>
      <w:r w:rsidRPr="00A500DF">
        <w:rPr>
          <w:rFonts w:ascii="Arial" w:hAnsi="Arial" w:cs="Arial"/>
          <w:sz w:val="22"/>
          <w:szCs w:val="22"/>
        </w:rPr>
        <w:t>s</w:t>
      </w:r>
      <w:r w:rsidR="00C755A5" w:rsidRPr="00A500DF">
        <w:rPr>
          <w:rFonts w:ascii="Arial" w:hAnsi="Arial" w:cs="Arial"/>
          <w:sz w:val="22"/>
          <w:szCs w:val="22"/>
        </w:rPr>
        <w:t xml:space="preserve"> of RCW 36.87</w:t>
      </w:r>
      <w:r w:rsidR="00432F19" w:rsidRPr="00A500DF">
        <w:rPr>
          <w:rFonts w:ascii="Arial" w:hAnsi="Arial" w:cs="Arial"/>
          <w:sz w:val="22"/>
          <w:szCs w:val="22"/>
        </w:rPr>
        <w:t xml:space="preserve"> </w:t>
      </w:r>
      <w:r w:rsidR="00C755A5" w:rsidRPr="00A500DF">
        <w:rPr>
          <w:rFonts w:ascii="Arial" w:hAnsi="Arial" w:cs="Arial"/>
          <w:sz w:val="22"/>
          <w:szCs w:val="22"/>
        </w:rPr>
        <w:t xml:space="preserve">and LCC 12.15 have been met and </w:t>
      </w:r>
      <w:r w:rsidR="00700D55" w:rsidRPr="00A500DF">
        <w:rPr>
          <w:rFonts w:ascii="Arial" w:hAnsi="Arial" w:cs="Arial"/>
          <w:sz w:val="22"/>
          <w:szCs w:val="22"/>
        </w:rPr>
        <w:t xml:space="preserve">the </w:t>
      </w:r>
      <w:r w:rsidR="00C77CDE">
        <w:rPr>
          <w:rFonts w:ascii="Arial" w:hAnsi="Arial" w:cs="Arial"/>
          <w:sz w:val="22"/>
          <w:szCs w:val="22"/>
        </w:rPr>
        <w:t xml:space="preserve">portion of the </w:t>
      </w:r>
      <w:r w:rsidR="00047356">
        <w:rPr>
          <w:rFonts w:ascii="Arial" w:hAnsi="Arial" w:cs="Arial"/>
          <w:sz w:val="22"/>
          <w:szCs w:val="22"/>
        </w:rPr>
        <w:t>Theo. Hoss</w:t>
      </w:r>
      <w:r w:rsidR="00C77CDE">
        <w:rPr>
          <w:rFonts w:ascii="Arial" w:hAnsi="Arial" w:cs="Arial"/>
          <w:sz w:val="22"/>
          <w:szCs w:val="22"/>
        </w:rPr>
        <w:t xml:space="preserve"> Road</w:t>
      </w:r>
      <w:r w:rsidR="00875309">
        <w:rPr>
          <w:rFonts w:ascii="Arial" w:hAnsi="Arial" w:cs="Arial"/>
          <w:sz w:val="22"/>
          <w:szCs w:val="22"/>
        </w:rPr>
        <w:t xml:space="preserve"> No.</w:t>
      </w:r>
      <w:r w:rsidR="003E3FF0">
        <w:rPr>
          <w:rFonts w:ascii="Arial" w:hAnsi="Arial" w:cs="Arial"/>
          <w:sz w:val="22"/>
          <w:szCs w:val="22"/>
        </w:rPr>
        <w:t xml:space="preserve"> </w:t>
      </w:r>
      <w:r w:rsidR="00875309">
        <w:rPr>
          <w:rFonts w:ascii="Arial" w:hAnsi="Arial" w:cs="Arial"/>
          <w:sz w:val="22"/>
          <w:szCs w:val="22"/>
        </w:rPr>
        <w:t>132</w:t>
      </w:r>
      <w:r w:rsidR="00C77CDE">
        <w:rPr>
          <w:rFonts w:ascii="Arial" w:hAnsi="Arial" w:cs="Arial"/>
          <w:sz w:val="22"/>
          <w:szCs w:val="22"/>
        </w:rPr>
        <w:t xml:space="preserve"> </w:t>
      </w:r>
      <w:r w:rsidR="00040CE9" w:rsidRPr="00A500DF">
        <w:rPr>
          <w:rFonts w:ascii="Arial" w:hAnsi="Arial" w:cs="Arial"/>
          <w:sz w:val="22"/>
          <w:szCs w:val="22"/>
        </w:rPr>
        <w:t>be and is hereby vacated as follows:</w:t>
      </w:r>
    </w:p>
    <w:p w:rsidR="00A500DF" w:rsidRDefault="0015286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 xml:space="preserve">All that part of </w:t>
      </w:r>
      <w:r w:rsidR="00047356" w:rsidRPr="00047356">
        <w:rPr>
          <w:rFonts w:ascii="Arial" w:hAnsi="Arial" w:cs="Arial"/>
          <w:spacing w:val="-3"/>
          <w:sz w:val="22"/>
          <w:szCs w:val="22"/>
        </w:rPr>
        <w:t>the Theo. Hoss Road No. 132 lying within Lot 2 of Large Lot Simple Segregation No. SS 20-00006, recorded May 12, 2020, under Auditor's File No. 3523270, records of Lewis County, Washington, being located in the</w:t>
      </w:r>
      <w:r w:rsidR="005258D7">
        <w:rPr>
          <w:rFonts w:ascii="Arial" w:hAnsi="Arial" w:cs="Arial"/>
          <w:spacing w:val="-3"/>
          <w:sz w:val="22"/>
          <w:szCs w:val="22"/>
        </w:rPr>
        <w:t xml:space="preserve"> North Half</w:t>
      </w:r>
      <w:r w:rsidR="00047356" w:rsidRPr="00047356">
        <w:rPr>
          <w:rFonts w:ascii="Arial" w:hAnsi="Arial" w:cs="Arial"/>
          <w:spacing w:val="-3"/>
          <w:sz w:val="22"/>
          <w:szCs w:val="22"/>
        </w:rPr>
        <w:t> Southwest Quarter of the Southeast Quarter (</w:t>
      </w:r>
      <w:r w:rsidR="005258D7">
        <w:rPr>
          <w:rFonts w:ascii="Arial" w:hAnsi="Arial" w:cs="Arial"/>
          <w:spacing w:val="-3"/>
          <w:sz w:val="22"/>
          <w:szCs w:val="22"/>
        </w:rPr>
        <w:t xml:space="preserve">N1/2 </w:t>
      </w:r>
      <w:r w:rsidR="00047356" w:rsidRPr="00047356">
        <w:rPr>
          <w:rFonts w:ascii="Arial" w:hAnsi="Arial" w:cs="Arial"/>
          <w:spacing w:val="-3"/>
          <w:sz w:val="22"/>
          <w:szCs w:val="22"/>
        </w:rPr>
        <w:t>SW1/4 SE1/4) of Section 22, Township 14 North, Range 2 West, W.M.</w:t>
      </w:r>
    </w:p>
    <w:p w:rsidR="003E3FF0" w:rsidRDefault="003E3FF0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</w:p>
    <w:p w:rsidR="003E3FF0" w:rsidRPr="003E3FF0" w:rsidRDefault="003E3FF0" w:rsidP="003E3FF0">
      <w:pPr>
        <w:pStyle w:val="Body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EXCEPT </w:t>
      </w:r>
      <w:r w:rsidR="007619A8">
        <w:rPr>
          <w:rFonts w:ascii="Arial" w:hAnsi="Arial" w:cs="Arial"/>
          <w:sz w:val="22"/>
          <w:szCs w:val="22"/>
        </w:rPr>
        <w:t>a</w:t>
      </w:r>
      <w:r w:rsidRPr="003E3FF0">
        <w:rPr>
          <w:rFonts w:ascii="Arial" w:hAnsi="Arial" w:cs="Arial"/>
          <w:sz w:val="22"/>
          <w:szCs w:val="22"/>
        </w:rPr>
        <w:t xml:space="preserve">ll that part of a strip of land, 50 feet in width, located in a portion of Lot 2 of Large Lot Simple Segregation No. SS 20-00006, recorded May 12, 2020, under Auditor’s File No. 3523270, records of Lewis County, Washington, being located in the Southwest Quarter of the Southeast Quarter (SW1/4 SE1/4) of Section 22, Township 14 North, Range 2 West, W.M., </w:t>
      </w:r>
      <w:r w:rsidRPr="003E3FF0">
        <w:rPr>
          <w:rFonts w:ascii="Arial" w:eastAsia="Arial Unicode MS" w:hAnsi="Arial" w:cs="Arial"/>
          <w:sz w:val="22"/>
          <w:szCs w:val="22"/>
        </w:rPr>
        <w:t xml:space="preserve">the Easterly line of said strip being coincident with the following described survey centerline of Centralia Alpha Road: Beginning at the Northeast Corner of said Section 22; thence South 29°15’15” West, 4,185.45 feet </w:t>
      </w:r>
      <w:r w:rsidRPr="003E3FF0">
        <w:rPr>
          <w:rFonts w:ascii="Arial" w:hAnsi="Arial" w:cs="Arial"/>
          <w:sz w:val="22"/>
          <w:szCs w:val="22"/>
        </w:rPr>
        <w:t xml:space="preserve">to a point on the centerline of Centralia Alpha Road designated as Engineer’s Station 92+00.04; the TRUE POINT OF BEGINNING; thence along said centerline </w:t>
      </w:r>
      <w:r w:rsidRPr="003E3FF0">
        <w:rPr>
          <w:rFonts w:ascii="Arial" w:eastAsia="Arial Unicode MS" w:hAnsi="Arial" w:cs="Arial"/>
          <w:sz w:val="22"/>
          <w:szCs w:val="22"/>
        </w:rPr>
        <w:t>South 18°09’34” East</w:t>
      </w:r>
      <w:r w:rsidRPr="003E3FF0">
        <w:rPr>
          <w:rFonts w:ascii="Arial" w:hAnsi="Arial" w:cs="Arial"/>
          <w:sz w:val="22"/>
          <w:szCs w:val="22"/>
        </w:rPr>
        <w:t xml:space="preserve">, 785.10 feet; thence on the arc of a curve to the left with a central angle of 18°43’00” and a radius of 2,864.79 feet for an arc distance of 935.83 feet; thence </w:t>
      </w:r>
      <w:r w:rsidRPr="003E3FF0">
        <w:rPr>
          <w:rFonts w:ascii="Arial" w:eastAsia="Arial Unicode MS" w:hAnsi="Arial" w:cs="Arial"/>
          <w:sz w:val="22"/>
          <w:szCs w:val="22"/>
        </w:rPr>
        <w:t>South 36°52’34” East</w:t>
      </w:r>
      <w:r w:rsidRPr="003E3FF0">
        <w:rPr>
          <w:rFonts w:ascii="Arial" w:hAnsi="Arial" w:cs="Arial"/>
          <w:sz w:val="22"/>
          <w:szCs w:val="22"/>
        </w:rPr>
        <w:t xml:space="preserve">, 79.02 feet to Engineer’s Station 110+00 and there to terminate, which point bears South 87°41’55” West, 1,153.56 feet,  from the Southeast Corner of said Section 22. </w:t>
      </w:r>
    </w:p>
    <w:p w:rsidR="003E3FF0" w:rsidRPr="003E3FF0" w:rsidRDefault="003E3FF0" w:rsidP="003E3FF0">
      <w:pPr>
        <w:pStyle w:val="BodyText"/>
        <w:ind w:left="720"/>
        <w:rPr>
          <w:rFonts w:ascii="Arial" w:hAnsi="Arial" w:cs="Arial"/>
          <w:sz w:val="22"/>
          <w:szCs w:val="22"/>
        </w:rPr>
      </w:pPr>
      <w:r w:rsidRPr="003E3FF0">
        <w:rPr>
          <w:rFonts w:ascii="Arial" w:hAnsi="Arial" w:cs="Arial"/>
          <w:sz w:val="22"/>
          <w:szCs w:val="22"/>
        </w:rPr>
        <w:tab/>
      </w:r>
    </w:p>
    <w:p w:rsidR="003E3FF0" w:rsidRPr="003E3FF0" w:rsidRDefault="003E3FF0" w:rsidP="003E3FF0">
      <w:pPr>
        <w:pStyle w:val="BlockText"/>
        <w:ind w:left="0" w:right="0"/>
        <w:rPr>
          <w:rFonts w:ascii="Arial" w:hAnsi="Arial" w:cs="Arial"/>
          <w:szCs w:val="22"/>
        </w:rPr>
      </w:pPr>
      <w:r w:rsidRPr="003E3FF0">
        <w:rPr>
          <w:rFonts w:ascii="Arial" w:hAnsi="Arial" w:cs="Arial"/>
          <w:szCs w:val="22"/>
        </w:rPr>
        <w:t>Subject to the existing Centralia Alpha Road.</w:t>
      </w:r>
    </w:p>
    <w:p w:rsidR="003E3FF0" w:rsidRDefault="003E3FF0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</w:p>
    <w:p w:rsidR="004C3604" w:rsidRPr="00A500DF" w:rsidRDefault="00040CE9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  <w:sz w:val="22"/>
          <w:szCs w:val="22"/>
        </w:rPr>
      </w:pPr>
      <w:r w:rsidRPr="00A500DF">
        <w:rPr>
          <w:rFonts w:ascii="Times New Roman" w:hAnsi="Times New Roman"/>
          <w:spacing w:val="-3"/>
          <w:sz w:val="22"/>
          <w:szCs w:val="22"/>
        </w:rPr>
        <w:tab/>
      </w:r>
    </w:p>
    <w:p w:rsidR="000C6413" w:rsidRDefault="0003495A" w:rsidP="00A500DF">
      <w:pPr>
        <w:tabs>
          <w:tab w:val="left" w:pos="-720"/>
        </w:tabs>
        <w:suppressAutoHyphens/>
        <w:jc w:val="both"/>
        <w:rPr>
          <w:rFonts w:ascii="Univers" w:hAnsi="Univers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ab/>
      </w:r>
      <w:r w:rsidR="00F21DE7" w:rsidRPr="00A500DF">
        <w:rPr>
          <w:rFonts w:ascii="Arial" w:hAnsi="Arial" w:cs="Arial"/>
          <w:spacing w:val="-3"/>
          <w:sz w:val="22"/>
          <w:szCs w:val="22"/>
        </w:rPr>
        <w:t xml:space="preserve">DONE IN OPEN SESSION this </w:t>
      </w:r>
      <w:r w:rsidR="008B4B18">
        <w:rPr>
          <w:rFonts w:ascii="Arial" w:hAnsi="Arial" w:cs="Arial"/>
          <w:spacing w:val="-3"/>
          <w:sz w:val="22"/>
          <w:szCs w:val="22"/>
        </w:rPr>
        <w:t>12</w:t>
      </w:r>
      <w:r w:rsidR="00A500DF" w:rsidRPr="00A500DF">
        <w:rPr>
          <w:rFonts w:ascii="Arial" w:hAnsi="Arial" w:cs="Arial"/>
          <w:spacing w:val="-3"/>
          <w:sz w:val="22"/>
          <w:szCs w:val="22"/>
        </w:rPr>
        <w:t>th</w:t>
      </w:r>
      <w:r w:rsidR="00F21DE7" w:rsidRPr="00A500DF">
        <w:rPr>
          <w:rFonts w:ascii="Arial" w:hAnsi="Arial" w:cs="Arial"/>
          <w:spacing w:val="-3"/>
          <w:sz w:val="22"/>
          <w:szCs w:val="22"/>
        </w:rPr>
        <w:t xml:space="preserve"> day of </w:t>
      </w:r>
      <w:r w:rsidR="008B4B18">
        <w:rPr>
          <w:rFonts w:ascii="Arial" w:hAnsi="Arial" w:cs="Arial"/>
          <w:spacing w:val="-3"/>
          <w:sz w:val="22"/>
          <w:szCs w:val="22"/>
        </w:rPr>
        <w:t>October</w:t>
      </w:r>
      <w:r w:rsidR="00A45C61">
        <w:rPr>
          <w:rFonts w:ascii="Arial" w:hAnsi="Arial" w:cs="Arial"/>
          <w:spacing w:val="-3"/>
          <w:sz w:val="22"/>
          <w:szCs w:val="22"/>
        </w:rPr>
        <w:t>, 2020</w:t>
      </w:r>
      <w:r w:rsidR="00F21DE7" w:rsidRPr="00A500DF">
        <w:rPr>
          <w:rFonts w:ascii="Arial" w:hAnsi="Arial" w:cs="Arial"/>
          <w:spacing w:val="-3"/>
          <w:sz w:val="22"/>
          <w:szCs w:val="22"/>
        </w:rPr>
        <w:t>.</w:t>
      </w:r>
      <w:r w:rsidR="00F21DE7" w:rsidRPr="00A500DF">
        <w:rPr>
          <w:rFonts w:ascii="Univers" w:hAnsi="Univers"/>
          <w:spacing w:val="-3"/>
          <w:sz w:val="22"/>
          <w:szCs w:val="22"/>
        </w:rPr>
        <w:tab/>
      </w:r>
      <w:r w:rsidR="00A500DF" w:rsidRPr="00A500DF">
        <w:rPr>
          <w:rFonts w:ascii="Univers" w:hAnsi="Univers"/>
          <w:spacing w:val="-3"/>
          <w:sz w:val="22"/>
          <w:szCs w:val="22"/>
        </w:rPr>
        <w:t xml:space="preserve">    </w:t>
      </w:r>
      <w:r w:rsidR="000C6413">
        <w:rPr>
          <w:rFonts w:ascii="Univers" w:hAnsi="Univers"/>
          <w:spacing w:val="-3"/>
          <w:sz w:val="22"/>
          <w:szCs w:val="22"/>
        </w:rPr>
        <w:t xml:space="preserve">    </w:t>
      </w:r>
      <w:r w:rsidR="000C6413">
        <w:rPr>
          <w:rFonts w:ascii="Univers" w:hAnsi="Univers"/>
          <w:spacing w:val="-3"/>
          <w:sz w:val="22"/>
          <w:szCs w:val="22"/>
        </w:rPr>
        <w:tab/>
      </w:r>
      <w:r w:rsidR="000C6413">
        <w:rPr>
          <w:rFonts w:ascii="Univers" w:hAnsi="Univers"/>
          <w:spacing w:val="-3"/>
          <w:sz w:val="22"/>
          <w:szCs w:val="22"/>
        </w:rPr>
        <w:tab/>
      </w:r>
    </w:p>
    <w:p w:rsidR="000C6413" w:rsidRDefault="000C6413" w:rsidP="00A500DF">
      <w:pPr>
        <w:tabs>
          <w:tab w:val="left" w:pos="-720"/>
        </w:tabs>
        <w:suppressAutoHyphens/>
        <w:jc w:val="both"/>
        <w:rPr>
          <w:rFonts w:ascii="Univers" w:hAnsi="Univers"/>
          <w:spacing w:val="-3"/>
          <w:sz w:val="22"/>
          <w:szCs w:val="22"/>
        </w:rPr>
      </w:pPr>
    </w:p>
    <w:p w:rsidR="000C6413" w:rsidRDefault="000C6413" w:rsidP="00A500DF">
      <w:pPr>
        <w:tabs>
          <w:tab w:val="left" w:pos="-720"/>
        </w:tabs>
        <w:suppressAutoHyphens/>
        <w:jc w:val="both"/>
        <w:rPr>
          <w:rFonts w:ascii="Arial" w:hAnsi="Arial" w:cs="Arial"/>
          <w:b/>
          <w:spacing w:val="-3"/>
          <w:sz w:val="22"/>
          <w:szCs w:val="22"/>
        </w:rPr>
      </w:pPr>
    </w:p>
    <w:p w:rsidR="000C6413" w:rsidRDefault="000C6413" w:rsidP="00A500DF">
      <w:pPr>
        <w:tabs>
          <w:tab w:val="left" w:pos="-720"/>
        </w:tabs>
        <w:suppressAutoHyphens/>
        <w:jc w:val="both"/>
        <w:rPr>
          <w:rFonts w:ascii="Arial" w:hAnsi="Arial" w:cs="Arial"/>
          <w:b/>
          <w:spacing w:val="-3"/>
          <w:sz w:val="22"/>
          <w:szCs w:val="22"/>
        </w:rPr>
      </w:pPr>
    </w:p>
    <w:p w:rsidR="00A500DF" w:rsidRPr="00A500DF" w:rsidRDefault="00A500DF" w:rsidP="00A500DF">
      <w:pPr>
        <w:tabs>
          <w:tab w:val="left" w:pos="-720"/>
        </w:tabs>
        <w:suppressAutoHyphens/>
        <w:jc w:val="both"/>
        <w:rPr>
          <w:rFonts w:ascii="Univers" w:hAnsi="Univers"/>
          <w:spacing w:val="-3"/>
          <w:sz w:val="22"/>
          <w:szCs w:val="22"/>
        </w:rPr>
      </w:pPr>
      <w:r w:rsidRPr="00A500DF">
        <w:rPr>
          <w:rFonts w:ascii="Arial" w:hAnsi="Arial" w:cs="Arial"/>
          <w:b/>
          <w:spacing w:val="-3"/>
          <w:sz w:val="22"/>
          <w:szCs w:val="22"/>
        </w:rPr>
        <w:t>APPROVED AS TO FORM:</w:t>
      </w:r>
      <w:r w:rsidRPr="00A500DF">
        <w:rPr>
          <w:rFonts w:ascii="Arial" w:hAnsi="Arial" w:cs="Arial"/>
          <w:spacing w:val="-3"/>
          <w:sz w:val="22"/>
          <w:szCs w:val="22"/>
        </w:rPr>
        <w:t xml:space="preserve">                                       </w:t>
      </w:r>
      <w:r w:rsidRPr="00A500DF">
        <w:rPr>
          <w:rFonts w:ascii="Arial" w:hAnsi="Arial" w:cs="Arial"/>
          <w:spacing w:val="-3"/>
          <w:sz w:val="22"/>
          <w:szCs w:val="22"/>
        </w:rPr>
        <w:tab/>
      </w:r>
      <w:r w:rsidRPr="00A500DF">
        <w:rPr>
          <w:rFonts w:ascii="Arial" w:hAnsi="Arial" w:cs="Arial"/>
          <w:b/>
          <w:spacing w:val="-3"/>
          <w:sz w:val="22"/>
          <w:szCs w:val="22"/>
        </w:rPr>
        <w:t>BOARD OF COUNTY COMMISSIONERS</w:t>
      </w:r>
    </w:p>
    <w:p w:rsidR="00A500DF" w:rsidRPr="00A500DF" w:rsidRDefault="00A500DF" w:rsidP="00A500D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A500DF">
        <w:rPr>
          <w:rFonts w:ascii="Arial" w:hAnsi="Arial" w:cs="Arial"/>
          <w:spacing w:val="-3"/>
          <w:sz w:val="22"/>
          <w:szCs w:val="22"/>
        </w:rPr>
        <w:t xml:space="preserve">Jonathan L. Meyer, Prosecuting Attorney                   </w:t>
      </w:r>
      <w:r w:rsidRPr="00A500DF">
        <w:rPr>
          <w:rFonts w:ascii="Arial" w:hAnsi="Arial" w:cs="Arial"/>
          <w:b/>
          <w:spacing w:val="-3"/>
          <w:sz w:val="22"/>
          <w:szCs w:val="22"/>
        </w:rPr>
        <w:t>LEWIS COUNTY, WASHINGTON</w:t>
      </w:r>
    </w:p>
    <w:p w:rsidR="00A500DF" w:rsidRDefault="00A500DF" w:rsidP="00A500D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</w:p>
    <w:p w:rsidR="000C6413" w:rsidRPr="00A500DF" w:rsidRDefault="000C6413" w:rsidP="00A500D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</w:p>
    <w:p w:rsidR="000C6413" w:rsidRDefault="000C6413" w:rsidP="00A500D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</w:p>
    <w:p w:rsidR="00A500DF" w:rsidRPr="00A500DF" w:rsidRDefault="00A500DF" w:rsidP="00A500D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A500DF">
        <w:rPr>
          <w:rFonts w:ascii="Arial" w:hAnsi="Arial" w:cs="Arial"/>
          <w:spacing w:val="-3"/>
          <w:sz w:val="22"/>
          <w:szCs w:val="22"/>
        </w:rPr>
        <w:t xml:space="preserve">_______________________________________      ____________________________________ By: Civil Deputy                                                          </w:t>
      </w:r>
      <w:r w:rsidR="0015286F">
        <w:rPr>
          <w:rFonts w:ascii="Arial" w:hAnsi="Arial" w:cs="Arial"/>
          <w:spacing w:val="-3"/>
          <w:sz w:val="22"/>
          <w:szCs w:val="22"/>
        </w:rPr>
        <w:t xml:space="preserve"> </w:t>
      </w:r>
      <w:r w:rsidR="00867097" w:rsidRPr="00A500DF">
        <w:rPr>
          <w:rFonts w:ascii="Arial" w:hAnsi="Arial" w:cs="Arial"/>
          <w:spacing w:val="-3"/>
          <w:sz w:val="22"/>
          <w:szCs w:val="22"/>
        </w:rPr>
        <w:t>Gary Stamper</w:t>
      </w:r>
      <w:r w:rsidRPr="00A500DF">
        <w:rPr>
          <w:rFonts w:ascii="Arial" w:hAnsi="Arial" w:cs="Arial"/>
          <w:spacing w:val="-3"/>
          <w:sz w:val="22"/>
          <w:szCs w:val="22"/>
        </w:rPr>
        <w:t>, Chair</w:t>
      </w:r>
    </w:p>
    <w:p w:rsidR="00A500DF" w:rsidRPr="00A500DF" w:rsidRDefault="00A500DF" w:rsidP="00A500D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</w:p>
    <w:p w:rsidR="000C6413" w:rsidRDefault="000C6413" w:rsidP="00A500D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</w:p>
    <w:p w:rsidR="000C6413" w:rsidRDefault="000C6413" w:rsidP="00A500D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</w:p>
    <w:p w:rsidR="00A500DF" w:rsidRPr="00A500DF" w:rsidRDefault="00A500DF" w:rsidP="00A500D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A500DF">
        <w:rPr>
          <w:rFonts w:ascii="Arial" w:hAnsi="Arial" w:cs="Arial"/>
          <w:spacing w:val="-3"/>
          <w:sz w:val="22"/>
          <w:szCs w:val="22"/>
        </w:rPr>
        <w:t xml:space="preserve">                                                                                    ____________________________________</w:t>
      </w:r>
      <w:bookmarkStart w:id="0" w:name="_GoBack"/>
      <w:bookmarkEnd w:id="0"/>
    </w:p>
    <w:p w:rsidR="00A500DF" w:rsidRPr="00A500DF" w:rsidRDefault="00A500DF" w:rsidP="00A500D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A500DF">
        <w:rPr>
          <w:rFonts w:ascii="Arial" w:hAnsi="Arial" w:cs="Arial"/>
          <w:spacing w:val="-3"/>
          <w:sz w:val="22"/>
          <w:szCs w:val="22"/>
        </w:rPr>
        <w:t xml:space="preserve">ATTEST:                                                                     </w:t>
      </w:r>
      <w:r w:rsidR="00867097" w:rsidRPr="00A500DF">
        <w:rPr>
          <w:rFonts w:ascii="Arial" w:hAnsi="Arial" w:cs="Arial"/>
          <w:spacing w:val="-3"/>
          <w:sz w:val="22"/>
          <w:szCs w:val="22"/>
        </w:rPr>
        <w:t>Edna J. Fund</w:t>
      </w:r>
      <w:r w:rsidRPr="00A500DF">
        <w:rPr>
          <w:rFonts w:ascii="Arial" w:hAnsi="Arial" w:cs="Arial"/>
          <w:spacing w:val="-3"/>
          <w:sz w:val="22"/>
          <w:szCs w:val="22"/>
        </w:rPr>
        <w:t>, Vice Chair</w:t>
      </w:r>
    </w:p>
    <w:p w:rsidR="00A500DF" w:rsidRPr="00A500DF" w:rsidRDefault="00A500DF" w:rsidP="00A500D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</w:p>
    <w:p w:rsidR="000C6413" w:rsidRDefault="000C6413" w:rsidP="00A500D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</w:p>
    <w:p w:rsidR="000C6413" w:rsidRDefault="000C6413" w:rsidP="00A500D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</w:p>
    <w:p w:rsidR="00A500DF" w:rsidRPr="00A500DF" w:rsidRDefault="00A500DF" w:rsidP="00A500D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A500DF">
        <w:rPr>
          <w:rFonts w:ascii="Arial" w:hAnsi="Arial" w:cs="Arial"/>
          <w:spacing w:val="-3"/>
          <w:sz w:val="22"/>
          <w:szCs w:val="22"/>
        </w:rPr>
        <w:t>_______________________________________      ____________________________________</w:t>
      </w:r>
    </w:p>
    <w:p w:rsidR="00A500DF" w:rsidRPr="00A500DF" w:rsidRDefault="00A500DF" w:rsidP="00A500D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A500DF">
        <w:rPr>
          <w:rFonts w:ascii="Arial" w:hAnsi="Arial" w:cs="Arial"/>
          <w:spacing w:val="-3"/>
          <w:sz w:val="22"/>
          <w:szCs w:val="22"/>
        </w:rPr>
        <w:t xml:space="preserve">Rieva Lester, Clerk of the Lewis County                     </w:t>
      </w:r>
      <w:r w:rsidR="00867097" w:rsidRPr="00A500DF">
        <w:rPr>
          <w:rFonts w:ascii="Arial" w:hAnsi="Arial" w:cs="Arial"/>
          <w:spacing w:val="-3"/>
          <w:sz w:val="22"/>
          <w:szCs w:val="22"/>
        </w:rPr>
        <w:t>Robert C. Jackson</w:t>
      </w:r>
      <w:r w:rsidRPr="00A500DF">
        <w:rPr>
          <w:rFonts w:ascii="Arial" w:hAnsi="Arial" w:cs="Arial"/>
          <w:spacing w:val="-3"/>
          <w:sz w:val="22"/>
          <w:szCs w:val="22"/>
        </w:rPr>
        <w:t>, Member</w:t>
      </w:r>
    </w:p>
    <w:p w:rsidR="00040CE9" w:rsidRPr="0015286F" w:rsidRDefault="00A500DF" w:rsidP="00A500DF">
      <w:pPr>
        <w:tabs>
          <w:tab w:val="left" w:pos="0"/>
        </w:tabs>
        <w:suppressAutoHyphens/>
        <w:jc w:val="both"/>
        <w:textAlignment w:val="auto"/>
        <w:rPr>
          <w:rFonts w:ascii="Arial" w:hAnsi="Arial" w:cs="Arial"/>
          <w:sz w:val="22"/>
          <w:szCs w:val="22"/>
        </w:rPr>
      </w:pPr>
      <w:r w:rsidRPr="0015286F">
        <w:rPr>
          <w:rFonts w:ascii="Arial" w:hAnsi="Arial" w:cs="Arial"/>
          <w:sz w:val="22"/>
          <w:szCs w:val="22"/>
        </w:rPr>
        <w:t>Board of County Commissioners</w:t>
      </w:r>
    </w:p>
    <w:sectPr w:rsidR="00040CE9" w:rsidRPr="0015286F">
      <w:endnotePr>
        <w:numFmt w:val="decimal"/>
      </w:endnotePr>
      <w:pgSz w:w="12240" w:h="15840" w:code="1"/>
      <w:pgMar w:top="1440" w:right="1440" w:bottom="1440" w:left="1440" w:header="1440" w:footer="144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F2D" w:rsidRDefault="00836F2D">
      <w:pPr>
        <w:spacing w:line="20" w:lineRule="exact"/>
      </w:pPr>
    </w:p>
  </w:endnote>
  <w:endnote w:type="continuationSeparator" w:id="0">
    <w:p w:rsidR="00836F2D" w:rsidRDefault="00836F2D">
      <w:r>
        <w:t xml:space="preserve"> </w:t>
      </w:r>
    </w:p>
  </w:endnote>
  <w:endnote w:type="continuationNotice" w:id="1">
    <w:p w:rsidR="00836F2D" w:rsidRDefault="00836F2D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F2D" w:rsidRDefault="00836F2D">
      <w:r>
        <w:separator/>
      </w:r>
    </w:p>
  </w:footnote>
  <w:footnote w:type="continuationSeparator" w:id="0">
    <w:p w:rsidR="00836F2D" w:rsidRDefault="00836F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9A8"/>
    <w:rsid w:val="0001099A"/>
    <w:rsid w:val="0003495A"/>
    <w:rsid w:val="00040CE9"/>
    <w:rsid w:val="00047356"/>
    <w:rsid w:val="00055FE6"/>
    <w:rsid w:val="000B5DC0"/>
    <w:rsid w:val="000C6413"/>
    <w:rsid w:val="000F3236"/>
    <w:rsid w:val="00111260"/>
    <w:rsid w:val="00113470"/>
    <w:rsid w:val="001362D8"/>
    <w:rsid w:val="0015286F"/>
    <w:rsid w:val="00190B17"/>
    <w:rsid w:val="001D397F"/>
    <w:rsid w:val="002135A5"/>
    <w:rsid w:val="00233C0B"/>
    <w:rsid w:val="00276BA6"/>
    <w:rsid w:val="00277598"/>
    <w:rsid w:val="00280544"/>
    <w:rsid w:val="002B5040"/>
    <w:rsid w:val="002D66D0"/>
    <w:rsid w:val="002E3AA9"/>
    <w:rsid w:val="003A2A00"/>
    <w:rsid w:val="003E3FF0"/>
    <w:rsid w:val="00424475"/>
    <w:rsid w:val="0042796E"/>
    <w:rsid w:val="00432F19"/>
    <w:rsid w:val="0045335D"/>
    <w:rsid w:val="004751AB"/>
    <w:rsid w:val="004842E5"/>
    <w:rsid w:val="004945AC"/>
    <w:rsid w:val="004C3604"/>
    <w:rsid w:val="004F52B3"/>
    <w:rsid w:val="00504485"/>
    <w:rsid w:val="00513D67"/>
    <w:rsid w:val="005258D7"/>
    <w:rsid w:val="00547A92"/>
    <w:rsid w:val="00591049"/>
    <w:rsid w:val="005B05CF"/>
    <w:rsid w:val="00643043"/>
    <w:rsid w:val="00661871"/>
    <w:rsid w:val="006908DA"/>
    <w:rsid w:val="00695FE1"/>
    <w:rsid w:val="00700D55"/>
    <w:rsid w:val="00732C8B"/>
    <w:rsid w:val="00750CC5"/>
    <w:rsid w:val="007619A8"/>
    <w:rsid w:val="00793E98"/>
    <w:rsid w:val="00797525"/>
    <w:rsid w:val="007A2508"/>
    <w:rsid w:val="007D0288"/>
    <w:rsid w:val="007D59A8"/>
    <w:rsid w:val="007F4C0E"/>
    <w:rsid w:val="00836F2D"/>
    <w:rsid w:val="00845B56"/>
    <w:rsid w:val="00867097"/>
    <w:rsid w:val="008720F3"/>
    <w:rsid w:val="00875309"/>
    <w:rsid w:val="008B4B18"/>
    <w:rsid w:val="008F1584"/>
    <w:rsid w:val="009019E6"/>
    <w:rsid w:val="009048BA"/>
    <w:rsid w:val="009058C9"/>
    <w:rsid w:val="00934071"/>
    <w:rsid w:val="009644D6"/>
    <w:rsid w:val="00966AA6"/>
    <w:rsid w:val="00972ACC"/>
    <w:rsid w:val="009F12F3"/>
    <w:rsid w:val="00A051A7"/>
    <w:rsid w:val="00A424B7"/>
    <w:rsid w:val="00A45C61"/>
    <w:rsid w:val="00A500DF"/>
    <w:rsid w:val="00A5111E"/>
    <w:rsid w:val="00A63B09"/>
    <w:rsid w:val="00A86E9B"/>
    <w:rsid w:val="00AC1716"/>
    <w:rsid w:val="00AE1A71"/>
    <w:rsid w:val="00B13058"/>
    <w:rsid w:val="00B1545F"/>
    <w:rsid w:val="00B3336F"/>
    <w:rsid w:val="00B47730"/>
    <w:rsid w:val="00B66F12"/>
    <w:rsid w:val="00B83C22"/>
    <w:rsid w:val="00B90486"/>
    <w:rsid w:val="00BA3C3A"/>
    <w:rsid w:val="00BC20FA"/>
    <w:rsid w:val="00BC715A"/>
    <w:rsid w:val="00BE6A1D"/>
    <w:rsid w:val="00C55AE3"/>
    <w:rsid w:val="00C755A5"/>
    <w:rsid w:val="00C77CDE"/>
    <w:rsid w:val="00C97E80"/>
    <w:rsid w:val="00D476B8"/>
    <w:rsid w:val="00D83F57"/>
    <w:rsid w:val="00D84822"/>
    <w:rsid w:val="00DC78D9"/>
    <w:rsid w:val="00DE58F8"/>
    <w:rsid w:val="00E020D2"/>
    <w:rsid w:val="00E42AFA"/>
    <w:rsid w:val="00E45634"/>
    <w:rsid w:val="00EA14E4"/>
    <w:rsid w:val="00EB575E"/>
    <w:rsid w:val="00EC2708"/>
    <w:rsid w:val="00EE45FB"/>
    <w:rsid w:val="00EE48C8"/>
    <w:rsid w:val="00EE6F0C"/>
    <w:rsid w:val="00F13DF9"/>
    <w:rsid w:val="00F21DE7"/>
    <w:rsid w:val="00F4269A"/>
    <w:rsid w:val="00F63FB6"/>
    <w:rsid w:val="00F82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2FA017-E587-413C-BAF1-EC0794C59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odyText">
    <w:name w:val="Body Text"/>
    <w:basedOn w:val="Normal"/>
    <w:pPr>
      <w:tabs>
        <w:tab w:val="left" w:pos="-720"/>
        <w:tab w:val="left" w:pos="4770"/>
      </w:tabs>
      <w:suppressAutoHyphens/>
      <w:jc w:val="both"/>
    </w:pPr>
    <w:rPr>
      <w:rFonts w:ascii="Univers" w:hAnsi="Univers"/>
      <w:spacing w:val="-3"/>
    </w:rPr>
  </w:style>
  <w:style w:type="paragraph" w:styleId="BodyText2">
    <w:name w:val="Body Text 2"/>
    <w:basedOn w:val="Normal"/>
    <w:pPr>
      <w:suppressAutoHyphens/>
      <w:ind w:left="720"/>
      <w:jc w:val="both"/>
    </w:pPr>
    <w:rPr>
      <w:rFonts w:ascii="Univers" w:hAnsi="Univers"/>
      <w:spacing w:val="-3"/>
    </w:rPr>
  </w:style>
  <w:style w:type="paragraph" w:styleId="BodyText20">
    <w:name w:val="Body Text 2"/>
    <w:basedOn w:val="Normal"/>
    <w:pPr>
      <w:suppressAutoHyphens/>
      <w:ind w:left="720"/>
      <w:jc w:val="both"/>
    </w:pPr>
    <w:rPr>
      <w:rFonts w:ascii="Univers" w:hAnsi="Univers"/>
    </w:rPr>
  </w:style>
  <w:style w:type="paragraph" w:styleId="BalloonText">
    <w:name w:val="Balloon Text"/>
    <w:basedOn w:val="Normal"/>
    <w:rPr>
      <w:rFonts w:ascii="Tahoma" w:hAnsi="Tahoma"/>
      <w:sz w:val="16"/>
    </w:rPr>
  </w:style>
  <w:style w:type="paragraph" w:styleId="BlockText">
    <w:name w:val="Block Text"/>
    <w:basedOn w:val="Normal"/>
    <w:rsid w:val="003E3FF0"/>
    <w:pPr>
      <w:tabs>
        <w:tab w:val="left" w:pos="-720"/>
      </w:tabs>
      <w:suppressAutoHyphens/>
      <w:ind w:left="-720" w:right="-720"/>
      <w:jc w:val="both"/>
    </w:pPr>
    <w:rPr>
      <w:rFonts w:ascii="Univers" w:hAnsi="Univers"/>
      <w:color w:val="000000"/>
      <w:spacing w:val="-3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7328A-FC9B-46AD-A9AD-626193F13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727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THE MATTER OF THE__}</vt:lpstr>
    </vt:vector>
  </TitlesOfParts>
  <Company>Lewis County</Company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THE MATTER OF THE__}</dc:title>
  <dc:subject/>
  <dc:creator>Lewis County</dc:creator>
  <cp:keywords/>
  <cp:lastModifiedBy>Matthew Hinderlie</cp:lastModifiedBy>
  <cp:revision>3</cp:revision>
  <cp:lastPrinted>2015-10-21T14:53:00Z</cp:lastPrinted>
  <dcterms:created xsi:type="dcterms:W3CDTF">2020-09-23T18:32:00Z</dcterms:created>
  <dcterms:modified xsi:type="dcterms:W3CDTF">2020-09-23T18:33:00Z</dcterms:modified>
</cp:coreProperties>
</file>