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EF1051" w:rsidRPr="00AE3E9A"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0A7D7F">
        <w:rPr>
          <w:rFonts w:ascii="Arial" w:hAnsi="Arial" w:cs="Arial"/>
          <w:spacing w:val="-3"/>
          <w:sz w:val="22"/>
          <w:szCs w:val="22"/>
        </w:rPr>
        <w:t>CARDINAL FG COMPANY</w:t>
      </w:r>
      <w:r w:rsidR="00896954" w:rsidRPr="00AE3E9A">
        <w:rPr>
          <w:rFonts w:ascii="Arial" w:hAnsi="Arial" w:cs="Arial"/>
          <w:color w:val="333333"/>
          <w:sz w:val="22"/>
          <w:szCs w:val="22"/>
          <w:shd w:val="clear" w:color="auto" w:fill="FFFFFF"/>
        </w:rPr>
        <w:t>,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 </w:t>
      </w:r>
      <w:r w:rsidR="00CB0F33">
        <w:rPr>
          <w:rFonts w:ascii="Arial" w:hAnsi="Arial" w:cs="Arial"/>
          <w:color w:val="333333"/>
          <w:sz w:val="22"/>
          <w:szCs w:val="22"/>
          <w:shd w:val="clear" w:color="auto" w:fill="FFFFFF"/>
        </w:rPr>
        <w:t>water line</w:t>
      </w:r>
      <w:r w:rsidR="00175106" w:rsidRPr="00AE3E9A">
        <w:rPr>
          <w:rFonts w:ascii="Arial" w:hAnsi="Arial" w:cs="Arial"/>
          <w:spacing w:val="-3"/>
          <w:sz w:val="22"/>
          <w:szCs w:val="22"/>
        </w:rPr>
        <w:t xml:space="preserve"> </w:t>
      </w:r>
      <w:r w:rsidR="001C18DF">
        <w:rPr>
          <w:rFonts w:ascii="Arial" w:hAnsi="Arial" w:cs="Arial"/>
          <w:spacing w:val="-3"/>
          <w:sz w:val="22"/>
          <w:szCs w:val="22"/>
        </w:rPr>
        <w:t xml:space="preserve">facilities </w:t>
      </w:r>
      <w:r w:rsidR="008D08D0" w:rsidRPr="00AE3E9A">
        <w:rPr>
          <w:rFonts w:ascii="Arial" w:hAnsi="Arial" w:cs="Arial"/>
          <w:spacing w:val="-3"/>
          <w:sz w:val="22"/>
          <w:szCs w:val="22"/>
        </w:rPr>
        <w:t xml:space="preserve">located within Lewis County road right of way in the following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r w:rsidR="00B846B9" w:rsidRPr="00AE3E9A">
        <w:rPr>
          <w:rFonts w:ascii="Arial" w:hAnsi="Arial" w:cs="Arial"/>
          <w:spacing w:val="-3"/>
          <w:sz w:val="22"/>
          <w:szCs w:val="22"/>
        </w:rPr>
        <w:tab/>
      </w:r>
    </w:p>
    <w:p w:rsidR="00F0127C" w:rsidRPr="00AE3E9A" w:rsidRDefault="00F0127C" w:rsidP="00F0127C">
      <w:pPr>
        <w:widowControl w:val="0"/>
        <w:tabs>
          <w:tab w:val="left" w:pos="1335"/>
        </w:tabs>
        <w:jc w:val="center"/>
        <w:rPr>
          <w:rFonts w:ascii="Times New Roman" w:hAnsi="Times New Roman"/>
          <w:sz w:val="22"/>
          <w:szCs w:val="22"/>
        </w:rPr>
      </w:pPr>
    </w:p>
    <w:p w:rsidR="003013CF" w:rsidRPr="0035536B" w:rsidRDefault="00CB0F33" w:rsidP="009317E6">
      <w:pPr>
        <w:widowControl w:val="0"/>
        <w:tabs>
          <w:tab w:val="left" w:pos="1335"/>
        </w:tabs>
        <w:rPr>
          <w:rFonts w:ascii="Arial" w:hAnsi="Arial" w:cs="Arial"/>
          <w:sz w:val="22"/>
          <w:szCs w:val="22"/>
        </w:rPr>
      </w:pPr>
      <w:r w:rsidRPr="00CB0F33">
        <w:rPr>
          <w:rFonts w:ascii="Arial" w:hAnsi="Arial" w:cs="Arial"/>
          <w:sz w:val="22"/>
          <w:szCs w:val="22"/>
        </w:rPr>
        <w:t xml:space="preserve">The following county road right of ways in Lewis County, WA., beginning on Rhoades Road at the Winlock city limits in the South Half of the Northeast Quarter (S1/2 NE1/4) of Section 28, Township 12 North, Range 2 West, W.M., thence East and North on Rhoades Road and Rhoades Road North to the Winlock city limits at the north line of said Section 28; beginning again at the Winlock city limits on the north line of the Southeast Quarter of the Southeast Quarter (SE1/4 SE1/4) of Section 21, Township 12 North, Range 2 West, W.M., intersecting with the W. E. Sargent Road right of way (undeveloped), thence Northerly on said Sargent Road right of way, Hawkins Road South, and Hawkins Road to Antrim Road at the northeast corner of Section 16, said township and range, thence East on Antrim Road, 300 feet, and there to end. </w:t>
      </w: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DD35BE">
        <w:rPr>
          <w:rFonts w:ascii="Arial" w:hAnsi="Arial" w:cs="Arial"/>
          <w:spacing w:val="-3"/>
          <w:sz w:val="22"/>
          <w:szCs w:val="22"/>
        </w:rPr>
        <w:t>September 14</w:t>
      </w:r>
      <w:r w:rsidR="00AE3E9A" w:rsidRPr="00AE3E9A">
        <w:rPr>
          <w:rFonts w:ascii="Arial" w:hAnsi="Arial" w:cs="Arial"/>
          <w:spacing w:val="-3"/>
          <w:sz w:val="22"/>
          <w:szCs w:val="22"/>
        </w:rPr>
        <w:t>, 2020, at or after 10 a.m., in the Commissioners’ Hearing Room on the 2nd floor of the Historic Courthouse in Chehalis, Washington, when and where all persons may appear and be heard upon the granting of the franchise. Please note that the time may change due to COVID-19.  For exampl</w:t>
      </w:r>
      <w:r w:rsidR="001E5D36">
        <w:rPr>
          <w:rFonts w:ascii="Arial" w:hAnsi="Arial" w:cs="Arial"/>
          <w:spacing w:val="-3"/>
          <w:sz w:val="22"/>
          <w:szCs w:val="22"/>
        </w:rPr>
        <w:t>e, the hearing may start after 10 a</w:t>
      </w:r>
      <w:r w:rsidR="00AE3E9A" w:rsidRPr="00AE3E9A">
        <w:rPr>
          <w:rFonts w:ascii="Arial" w:hAnsi="Arial" w:cs="Arial"/>
          <w:spacing w:val="-3"/>
          <w:sz w:val="22"/>
          <w:szCs w:val="22"/>
        </w:rPr>
        <w:t xml:space="preserve">.m. as part of the only meeting of the day.  Please look at the Commissioners’ hearing schedule at </w:t>
      </w:r>
      <w:hyperlink r:id="rId6" w:history="1">
        <w:r w:rsidR="00AE3E9A" w:rsidRPr="00AE3E9A">
          <w:rPr>
            <w:rStyle w:val="Hyperlink"/>
            <w:rFonts w:ascii="Arial" w:hAnsi="Arial" w:cs="Arial"/>
            <w:spacing w:val="-3"/>
            <w:sz w:val="22"/>
            <w:szCs w:val="22"/>
          </w:rPr>
          <w:t>https://lewiscountywa.gov/offices/commissioners/agendas-calendar/</w:t>
        </w:r>
      </w:hyperlink>
      <w:r w:rsidR="00AE3E9A" w:rsidRPr="00AE3E9A">
        <w:rPr>
          <w:rFonts w:ascii="Arial" w:hAnsi="Arial" w:cs="Arial"/>
          <w:spacing w:val="-3"/>
          <w:sz w:val="22"/>
          <w:szCs w:val="22"/>
        </w:rPr>
        <w:t xml:space="preserve"> as </w:t>
      </w:r>
      <w:r w:rsidR="000A7D7F">
        <w:rPr>
          <w:rFonts w:ascii="Arial" w:hAnsi="Arial" w:cs="Arial"/>
          <w:spacing w:val="-3"/>
          <w:sz w:val="22"/>
          <w:szCs w:val="22"/>
        </w:rPr>
        <w:t xml:space="preserve">September </w:t>
      </w:r>
      <w:r w:rsidR="00DD35BE">
        <w:rPr>
          <w:rFonts w:ascii="Arial" w:hAnsi="Arial" w:cs="Arial"/>
          <w:spacing w:val="-3"/>
          <w:sz w:val="22"/>
          <w:szCs w:val="22"/>
        </w:rPr>
        <w:t>14</w:t>
      </w:r>
      <w:r w:rsidR="00AE3E9A" w:rsidRPr="00AE3E9A">
        <w:rPr>
          <w:rFonts w:ascii="Arial" w:hAnsi="Arial" w:cs="Arial"/>
          <w:spacing w:val="-3"/>
          <w:sz w:val="22"/>
          <w:szCs w:val="22"/>
        </w:rPr>
        <w:t>, 2020, approaches for updated details.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F57B4B" w:rsidRDefault="00807297">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p>
    <w:p w:rsidR="009317E6" w:rsidRPr="00AE3E9A" w:rsidRDefault="009317E6">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0A7D7F">
        <w:rPr>
          <w:rFonts w:ascii="Arial" w:hAnsi="Arial" w:cs="Arial"/>
          <w:spacing w:val="-3"/>
          <w:sz w:val="22"/>
          <w:szCs w:val="22"/>
        </w:rPr>
        <w:t xml:space="preserve">August </w:t>
      </w:r>
      <w:r w:rsidR="00DD35BE">
        <w:rPr>
          <w:rFonts w:ascii="Arial" w:hAnsi="Arial" w:cs="Arial"/>
          <w:spacing w:val="-3"/>
          <w:sz w:val="22"/>
          <w:szCs w:val="22"/>
        </w:rPr>
        <w:t>17</w:t>
      </w:r>
      <w:r w:rsidR="00774604" w:rsidRPr="00AE3E9A">
        <w:rPr>
          <w:rFonts w:ascii="Arial" w:hAnsi="Arial" w:cs="Arial"/>
          <w:spacing w:val="-3"/>
          <w:sz w:val="22"/>
          <w:szCs w:val="22"/>
        </w:rPr>
        <w:t>, 2020</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of County Commissioners</w:t>
      </w:r>
    </w:p>
    <w:p w:rsidR="009317E6" w:rsidRPr="00AE3E9A" w:rsidRDefault="009317E6"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FB7B18">
        <w:rPr>
          <w:rFonts w:ascii="Arial" w:hAnsi="Arial" w:cs="Arial"/>
          <w:spacing w:val="-3"/>
          <w:sz w:val="22"/>
          <w:szCs w:val="22"/>
        </w:rPr>
        <w:t xml:space="preserve">August </w:t>
      </w:r>
      <w:r w:rsidR="00DD35BE">
        <w:rPr>
          <w:rFonts w:ascii="Arial" w:hAnsi="Arial" w:cs="Arial"/>
          <w:spacing w:val="-3"/>
          <w:sz w:val="22"/>
          <w:szCs w:val="22"/>
        </w:rPr>
        <w:t>18</w:t>
      </w:r>
      <w:r w:rsidR="00C3294A">
        <w:rPr>
          <w:rFonts w:ascii="Arial" w:hAnsi="Arial" w:cs="Arial"/>
          <w:spacing w:val="-3"/>
          <w:sz w:val="22"/>
          <w:szCs w:val="22"/>
        </w:rPr>
        <w:t xml:space="preserve"> and </w:t>
      </w:r>
      <w:r w:rsidR="00DD35BE">
        <w:rPr>
          <w:rFonts w:ascii="Arial" w:hAnsi="Arial" w:cs="Arial"/>
          <w:spacing w:val="-3"/>
          <w:sz w:val="22"/>
          <w:szCs w:val="22"/>
        </w:rPr>
        <w:t>25</w:t>
      </w:r>
      <w:bookmarkStart w:id="0" w:name="_GoBack"/>
      <w:bookmarkEnd w:id="0"/>
      <w:r w:rsidR="00C3294A">
        <w:rPr>
          <w:rFonts w:ascii="Arial" w:hAnsi="Arial" w:cs="Arial"/>
          <w:spacing w:val="-3"/>
          <w:sz w:val="22"/>
          <w:szCs w:val="22"/>
        </w:rPr>
        <w:t>, 2020</w:t>
      </w:r>
    </w:p>
    <w:sectPr w:rsidR="00F57B4B" w:rsidRPr="00AE3E9A"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2C6" w:rsidRDefault="00C502C6">
      <w:pPr>
        <w:spacing w:line="20" w:lineRule="exact"/>
      </w:pPr>
    </w:p>
  </w:endnote>
  <w:endnote w:type="continuationSeparator" w:id="0">
    <w:p w:rsidR="00C502C6" w:rsidRDefault="00C502C6">
      <w:r>
        <w:t xml:space="preserve"> </w:t>
      </w:r>
    </w:p>
  </w:endnote>
  <w:endnote w:type="continuationNotice" w:id="1">
    <w:p w:rsidR="00C502C6" w:rsidRDefault="00C502C6">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2C6" w:rsidRDefault="00C502C6">
      <w:r>
        <w:separator/>
      </w:r>
    </w:p>
  </w:footnote>
  <w:footnote w:type="continuationSeparator" w:id="0">
    <w:p w:rsidR="00C502C6" w:rsidRDefault="00C502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10FAB"/>
    <w:rsid w:val="00015325"/>
    <w:rsid w:val="000204A9"/>
    <w:rsid w:val="00020C6D"/>
    <w:rsid w:val="000376C7"/>
    <w:rsid w:val="00042694"/>
    <w:rsid w:val="000441A4"/>
    <w:rsid w:val="00045929"/>
    <w:rsid w:val="00064E50"/>
    <w:rsid w:val="000A3FF1"/>
    <w:rsid w:val="000A7D7F"/>
    <w:rsid w:val="000E48C6"/>
    <w:rsid w:val="00113312"/>
    <w:rsid w:val="00131B7E"/>
    <w:rsid w:val="00144A09"/>
    <w:rsid w:val="00144C5C"/>
    <w:rsid w:val="00175106"/>
    <w:rsid w:val="001A5E90"/>
    <w:rsid w:val="001B304B"/>
    <w:rsid w:val="001B7091"/>
    <w:rsid w:val="001C18DF"/>
    <w:rsid w:val="001C2034"/>
    <w:rsid w:val="001C21D6"/>
    <w:rsid w:val="001D0E28"/>
    <w:rsid w:val="001D11F7"/>
    <w:rsid w:val="001E0DF5"/>
    <w:rsid w:val="001E1DC7"/>
    <w:rsid w:val="001E5D36"/>
    <w:rsid w:val="001F32EE"/>
    <w:rsid w:val="002044D1"/>
    <w:rsid w:val="002062E0"/>
    <w:rsid w:val="0022552F"/>
    <w:rsid w:val="00231515"/>
    <w:rsid w:val="0024016D"/>
    <w:rsid w:val="0025185B"/>
    <w:rsid w:val="00254300"/>
    <w:rsid w:val="00285F58"/>
    <w:rsid w:val="00286D36"/>
    <w:rsid w:val="002A1545"/>
    <w:rsid w:val="002F0C85"/>
    <w:rsid w:val="003013CF"/>
    <w:rsid w:val="003113AB"/>
    <w:rsid w:val="0032617A"/>
    <w:rsid w:val="00331480"/>
    <w:rsid w:val="00334E4A"/>
    <w:rsid w:val="00344DC6"/>
    <w:rsid w:val="0035536B"/>
    <w:rsid w:val="003719DA"/>
    <w:rsid w:val="00372F29"/>
    <w:rsid w:val="00393A56"/>
    <w:rsid w:val="003C3FD7"/>
    <w:rsid w:val="003D31C5"/>
    <w:rsid w:val="003D3750"/>
    <w:rsid w:val="003F51F5"/>
    <w:rsid w:val="0040049D"/>
    <w:rsid w:val="0040647A"/>
    <w:rsid w:val="00425C21"/>
    <w:rsid w:val="00431276"/>
    <w:rsid w:val="004416AA"/>
    <w:rsid w:val="00455A55"/>
    <w:rsid w:val="00491CF1"/>
    <w:rsid w:val="004A6CA6"/>
    <w:rsid w:val="004B3F7E"/>
    <w:rsid w:val="004C136B"/>
    <w:rsid w:val="004C2DED"/>
    <w:rsid w:val="004E1617"/>
    <w:rsid w:val="0055700D"/>
    <w:rsid w:val="005818B2"/>
    <w:rsid w:val="005A18A1"/>
    <w:rsid w:val="005B613D"/>
    <w:rsid w:val="005D4A22"/>
    <w:rsid w:val="005F38B6"/>
    <w:rsid w:val="00605466"/>
    <w:rsid w:val="00611871"/>
    <w:rsid w:val="00612950"/>
    <w:rsid w:val="00630A51"/>
    <w:rsid w:val="006516EA"/>
    <w:rsid w:val="00665E67"/>
    <w:rsid w:val="00666DC4"/>
    <w:rsid w:val="007227FA"/>
    <w:rsid w:val="007455F1"/>
    <w:rsid w:val="00753B90"/>
    <w:rsid w:val="00760B20"/>
    <w:rsid w:val="007632C9"/>
    <w:rsid w:val="00772C13"/>
    <w:rsid w:val="00774604"/>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926012"/>
    <w:rsid w:val="009317E6"/>
    <w:rsid w:val="00933F7C"/>
    <w:rsid w:val="0093447C"/>
    <w:rsid w:val="00947C18"/>
    <w:rsid w:val="00950228"/>
    <w:rsid w:val="00972294"/>
    <w:rsid w:val="00982B2F"/>
    <w:rsid w:val="00983AD3"/>
    <w:rsid w:val="0099262E"/>
    <w:rsid w:val="00996F21"/>
    <w:rsid w:val="009976A0"/>
    <w:rsid w:val="009C4803"/>
    <w:rsid w:val="009C7A21"/>
    <w:rsid w:val="009F334B"/>
    <w:rsid w:val="009F70C5"/>
    <w:rsid w:val="009F7A25"/>
    <w:rsid w:val="00A21254"/>
    <w:rsid w:val="00A41981"/>
    <w:rsid w:val="00A4743C"/>
    <w:rsid w:val="00A50E76"/>
    <w:rsid w:val="00A6146F"/>
    <w:rsid w:val="00A8241A"/>
    <w:rsid w:val="00A84ADC"/>
    <w:rsid w:val="00A90C78"/>
    <w:rsid w:val="00A91F6D"/>
    <w:rsid w:val="00A96B97"/>
    <w:rsid w:val="00AC6CB3"/>
    <w:rsid w:val="00AE3E9A"/>
    <w:rsid w:val="00AF3358"/>
    <w:rsid w:val="00B10C1E"/>
    <w:rsid w:val="00B64257"/>
    <w:rsid w:val="00B64B0D"/>
    <w:rsid w:val="00B846B9"/>
    <w:rsid w:val="00B94211"/>
    <w:rsid w:val="00B977A1"/>
    <w:rsid w:val="00BA4E8F"/>
    <w:rsid w:val="00BC02F7"/>
    <w:rsid w:val="00BC7207"/>
    <w:rsid w:val="00BD1F3B"/>
    <w:rsid w:val="00BE3E2F"/>
    <w:rsid w:val="00BE482E"/>
    <w:rsid w:val="00C274AC"/>
    <w:rsid w:val="00C3294A"/>
    <w:rsid w:val="00C45469"/>
    <w:rsid w:val="00C502C6"/>
    <w:rsid w:val="00C60537"/>
    <w:rsid w:val="00C613F0"/>
    <w:rsid w:val="00C61411"/>
    <w:rsid w:val="00C65371"/>
    <w:rsid w:val="00C762E6"/>
    <w:rsid w:val="00C82843"/>
    <w:rsid w:val="00CA49CF"/>
    <w:rsid w:val="00CB0F33"/>
    <w:rsid w:val="00CB14CD"/>
    <w:rsid w:val="00CC5279"/>
    <w:rsid w:val="00CF34C6"/>
    <w:rsid w:val="00D17C6A"/>
    <w:rsid w:val="00D205E1"/>
    <w:rsid w:val="00D230C5"/>
    <w:rsid w:val="00D257A8"/>
    <w:rsid w:val="00D403AF"/>
    <w:rsid w:val="00D51A30"/>
    <w:rsid w:val="00D67DFF"/>
    <w:rsid w:val="00D73547"/>
    <w:rsid w:val="00D74D97"/>
    <w:rsid w:val="00D97F14"/>
    <w:rsid w:val="00DA28F2"/>
    <w:rsid w:val="00DC5F0C"/>
    <w:rsid w:val="00DD35BE"/>
    <w:rsid w:val="00DE7AA5"/>
    <w:rsid w:val="00DF38B8"/>
    <w:rsid w:val="00E04A93"/>
    <w:rsid w:val="00E22786"/>
    <w:rsid w:val="00E474C8"/>
    <w:rsid w:val="00E50045"/>
    <w:rsid w:val="00E60B4D"/>
    <w:rsid w:val="00E86889"/>
    <w:rsid w:val="00E921E8"/>
    <w:rsid w:val="00EA5051"/>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C0854A"/>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15</TotalTime>
  <Pages>1</Pages>
  <Words>379</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Martin Roy</cp:lastModifiedBy>
  <cp:revision>11</cp:revision>
  <cp:lastPrinted>2020-07-23T15:18:00Z</cp:lastPrinted>
  <dcterms:created xsi:type="dcterms:W3CDTF">2020-07-23T13:59:00Z</dcterms:created>
  <dcterms:modified xsi:type="dcterms:W3CDTF">2020-08-10T21:05:00Z</dcterms:modified>
</cp:coreProperties>
</file>