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0E49D" w14:textId="77777777" w:rsidR="00176BA2" w:rsidRPr="00176BA2" w:rsidRDefault="00176BA2" w:rsidP="00176BA2">
      <w:pPr>
        <w:rPr>
          <w:rFonts w:ascii="Calibri" w:eastAsia="Times New Roman" w:hAnsi="Calibri" w:cs="Times New Roman"/>
          <w:sz w:val="28"/>
          <w:szCs w:val="28"/>
        </w:rPr>
      </w:pPr>
    </w:p>
    <w:p w14:paraId="312F3673" w14:textId="77777777" w:rsidR="00176BA2" w:rsidRPr="00176BA2" w:rsidRDefault="00C562E4" w:rsidP="00176BA2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</w:rPr>
      </w:pPr>
      <w:r>
        <w:rPr>
          <w:rFonts w:ascii="Calibri" w:eastAsia="Times New Roman" w:hAnsi="Calibri" w:cs="Times New Roman"/>
          <w:b/>
          <w:sz w:val="28"/>
          <w:szCs w:val="28"/>
        </w:rPr>
        <w:t>NOTICE OF PUBLIC HEARING</w:t>
      </w:r>
      <w:r w:rsidR="00176BA2" w:rsidRPr="00176BA2">
        <w:rPr>
          <w:rFonts w:ascii="Calibri" w:eastAsia="Times New Roman" w:hAnsi="Calibri" w:cs="Times New Roman"/>
          <w:b/>
          <w:sz w:val="28"/>
          <w:szCs w:val="28"/>
        </w:rPr>
        <w:t xml:space="preserve"> BEFORE THE</w:t>
      </w:r>
    </w:p>
    <w:p w14:paraId="7B48A454" w14:textId="77777777" w:rsidR="00176BA2" w:rsidRPr="00176BA2" w:rsidRDefault="00176BA2" w:rsidP="00176BA2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</w:rPr>
      </w:pPr>
      <w:r w:rsidRPr="00176BA2">
        <w:rPr>
          <w:rFonts w:ascii="Calibri" w:eastAsia="Times New Roman" w:hAnsi="Calibri" w:cs="Times New Roman"/>
          <w:b/>
          <w:sz w:val="28"/>
          <w:szCs w:val="28"/>
        </w:rPr>
        <w:t>LEWIS COUNTY BOARD OF COUNTY COMMISSIONERS</w:t>
      </w:r>
    </w:p>
    <w:p w14:paraId="2CD52074" w14:textId="77777777" w:rsidR="00176BA2" w:rsidRPr="00176BA2" w:rsidRDefault="00176BA2" w:rsidP="00176BA2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</w:rPr>
      </w:pPr>
      <w:r w:rsidRPr="00176BA2">
        <w:rPr>
          <w:rFonts w:ascii="Calibri" w:eastAsia="Times New Roman" w:hAnsi="Calibri" w:cs="Times New Roman"/>
          <w:b/>
          <w:sz w:val="28"/>
          <w:szCs w:val="28"/>
        </w:rPr>
        <w:t>AND INTENT TO ADOPT</w:t>
      </w:r>
    </w:p>
    <w:p w14:paraId="34C3B730" w14:textId="77777777" w:rsidR="003A6ADA" w:rsidRPr="00591DBD" w:rsidRDefault="003A6ADA" w:rsidP="003A6ADA">
      <w:pPr>
        <w:pStyle w:val="NoSpacing"/>
        <w:rPr>
          <w:rFonts w:cs="Calibri"/>
          <w:b/>
        </w:rPr>
      </w:pPr>
    </w:p>
    <w:p w14:paraId="7282AD97" w14:textId="77777777" w:rsidR="00591DBD" w:rsidRPr="00347F6E" w:rsidRDefault="00591DBD" w:rsidP="00591DBD">
      <w:pPr>
        <w:rPr>
          <w:rFonts w:eastAsia="Calibri" w:cstheme="minorHAnsi"/>
          <w:bCs/>
        </w:rPr>
      </w:pPr>
      <w:r w:rsidRPr="00347F6E">
        <w:rPr>
          <w:rFonts w:eastAsia="Calibri" w:cstheme="minorHAnsi"/>
          <w:b/>
        </w:rPr>
        <w:t>NOTICE IS HEREBY GIVEN that the Lewis County, Washington, Board of County Commissioners (BOCC) will hold a public hearing on October 6, 2026</w:t>
      </w:r>
      <w:r w:rsidRPr="00347F6E">
        <w:rPr>
          <w:rFonts w:eastAsia="Calibri" w:cstheme="minorHAnsi"/>
          <w:bCs/>
        </w:rPr>
        <w:t>, to consider proposed de minimis changes and minor technical corrections to the Lewis County Urban Growth Area (UGA) boundaries.</w:t>
      </w:r>
    </w:p>
    <w:p w14:paraId="1A4A6C6C" w14:textId="5AAC0A7E" w:rsidR="00591DBD" w:rsidRPr="00347F6E" w:rsidRDefault="00591DBD" w:rsidP="00591DBD">
      <w:pPr>
        <w:rPr>
          <w:rFonts w:eastAsia="Calibri" w:cstheme="minorHAnsi"/>
          <w:bCs/>
        </w:rPr>
      </w:pPr>
      <w:r w:rsidRPr="00347F6E">
        <w:rPr>
          <w:rFonts w:eastAsia="Calibri" w:cstheme="minorHAnsi"/>
          <w:bCs/>
        </w:rPr>
        <w:t>Proposed corrections address minor boundary irregularities, including instances where UGA boundaries split individual parcels or do not align with parcel boundaries, rights-of-way, or annexations. The proposed corrections are de minimis in nature and are not intended to increase UGA capacity or modify the goals, policies, or overall growth strategy of the Comprehensive Plan.</w:t>
      </w:r>
    </w:p>
    <w:p w14:paraId="42F199D4" w14:textId="15E91D38" w:rsidR="004D2252" w:rsidRPr="004D2252" w:rsidRDefault="004D2252">
      <w:pPr>
        <w:rPr>
          <w:rFonts w:ascii="Calibri" w:eastAsia="Calibri" w:hAnsi="Calibri" w:cs="Calibri"/>
        </w:rPr>
      </w:pPr>
      <w:r w:rsidRPr="00176BA2">
        <w:rPr>
          <w:rFonts w:ascii="Calibri" w:eastAsia="Calibri" w:hAnsi="Calibri" w:cs="Calibri"/>
        </w:rPr>
        <w:t xml:space="preserve">The hearing </w:t>
      </w:r>
      <w:r>
        <w:rPr>
          <w:rFonts w:ascii="Calibri" w:eastAsia="Calibri" w:hAnsi="Calibri" w:cs="Calibri"/>
        </w:rPr>
        <w:t>will take place at or after 10 a</w:t>
      </w:r>
      <w:r w:rsidRPr="00176BA2">
        <w:rPr>
          <w:rFonts w:ascii="Calibri" w:eastAsia="Calibri" w:hAnsi="Calibri" w:cs="Calibri"/>
        </w:rPr>
        <w:t xml:space="preserve">.m. in the Commissioners’ Hearing Room on the second floor of the Historic Courthouse in Chehalis, Washington. Interested parties are encouraged to check the Commissioners’ Business Meeting agenda for the Zoom log-in details. The agenda will be posted at </w:t>
      </w:r>
      <w:r>
        <w:rPr>
          <w:rFonts w:ascii="Calibri" w:eastAsia="Calibri" w:hAnsi="Calibri" w:cs="Calibri"/>
        </w:rPr>
        <w:t xml:space="preserve">least 24 hours in advance of the meeting on the </w:t>
      </w:r>
      <w:hyperlink r:id="rId6" w:history="1">
        <w:r w:rsidRPr="007014FA">
          <w:rPr>
            <w:rStyle w:val="Hyperlink"/>
            <w:rFonts w:ascii="Calibri" w:eastAsia="Calibri" w:hAnsi="Calibri" w:cs="Calibri"/>
          </w:rPr>
          <w:t>Lewis County Agendas &amp; Calendar webpage</w:t>
        </w:r>
      </w:hyperlink>
      <w:r>
        <w:rPr>
          <w:rFonts w:ascii="Calibri" w:eastAsia="Calibri" w:hAnsi="Calibri" w:cs="Calibri"/>
        </w:rPr>
        <w:t xml:space="preserve">. </w:t>
      </w:r>
    </w:p>
    <w:p w14:paraId="7F374AB6" w14:textId="622BBCA9" w:rsidR="00E66829" w:rsidRPr="00347F6E" w:rsidRDefault="00E66829">
      <w:pPr>
        <w:rPr>
          <w:rFonts w:cstheme="minorHAnsi"/>
        </w:rPr>
      </w:pPr>
      <w:r w:rsidRPr="00347F6E">
        <w:rPr>
          <w:rFonts w:cstheme="minorHAnsi"/>
        </w:rPr>
        <w:t xml:space="preserve">Details about the proposal will be available online at the agenda link provided above. Please select the agenda for </w:t>
      </w:r>
      <w:r w:rsidR="003A6ADA" w:rsidRPr="00347F6E">
        <w:rPr>
          <w:rFonts w:cstheme="minorHAnsi"/>
        </w:rPr>
        <w:t>Sept 22, 2026</w:t>
      </w:r>
      <w:r w:rsidRPr="00347F6E">
        <w:rPr>
          <w:rFonts w:cstheme="minorHAnsi"/>
        </w:rPr>
        <w:t xml:space="preserve"> (Notice) or </w:t>
      </w:r>
      <w:r w:rsidR="003A6ADA" w:rsidRPr="00347F6E">
        <w:rPr>
          <w:rFonts w:cstheme="minorHAnsi"/>
        </w:rPr>
        <w:t>October 6, 2026</w:t>
      </w:r>
      <w:r w:rsidRPr="00347F6E">
        <w:rPr>
          <w:rFonts w:cstheme="minorHAnsi"/>
        </w:rPr>
        <w:t xml:space="preserve"> (Hearing) to see the draft resolution. The draft is subject to change before or at the hearing. </w:t>
      </w:r>
      <w:r w:rsidRPr="00347F6E">
        <w:rPr>
          <w:rFonts w:eastAsia="Times New Roman" w:cstheme="minorHAnsi"/>
        </w:rPr>
        <w:t xml:space="preserve">If you wish to receive a paper copy of the proposals, contact </w:t>
      </w:r>
      <w:r w:rsidR="003A6ADA" w:rsidRPr="00347F6E">
        <w:rPr>
          <w:rFonts w:eastAsia="Times New Roman" w:cstheme="minorHAnsi"/>
        </w:rPr>
        <w:t>Kylie Peckahm</w:t>
      </w:r>
      <w:r w:rsidRPr="00347F6E">
        <w:rPr>
          <w:rFonts w:eastAsia="Times New Roman" w:cstheme="minorHAnsi"/>
        </w:rPr>
        <w:t xml:space="preserve"> at </w:t>
      </w:r>
      <w:hyperlink r:id="rId7" w:history="1">
        <w:r w:rsidR="003A6ADA" w:rsidRPr="00347F6E">
          <w:rPr>
            <w:rStyle w:val="Hyperlink"/>
            <w:rFonts w:eastAsia="Times New Roman" w:cstheme="minorHAnsi"/>
          </w:rPr>
          <w:t>Kylie.peckham@lewiscountywa.gov</w:t>
        </w:r>
      </w:hyperlink>
      <w:r w:rsidRPr="00347F6E">
        <w:rPr>
          <w:rFonts w:eastAsia="Times New Roman" w:cstheme="minorHAnsi"/>
        </w:rPr>
        <w:t xml:space="preserve">  or (360)</w:t>
      </w:r>
      <w:r w:rsidR="00591DBD" w:rsidRPr="00347F6E">
        <w:rPr>
          <w:rFonts w:eastAsia="Times New Roman" w:cstheme="minorHAnsi"/>
        </w:rPr>
        <w:t xml:space="preserve"> </w:t>
      </w:r>
      <w:r w:rsidRPr="00347F6E">
        <w:rPr>
          <w:rFonts w:eastAsia="Times New Roman" w:cstheme="minorHAnsi"/>
        </w:rPr>
        <w:t>740-</w:t>
      </w:r>
      <w:r w:rsidR="00591DBD" w:rsidRPr="00347F6E">
        <w:rPr>
          <w:rFonts w:eastAsia="Times New Roman" w:cstheme="minorHAnsi"/>
        </w:rPr>
        <w:t>1435</w:t>
      </w:r>
      <w:r w:rsidRPr="00347F6E">
        <w:rPr>
          <w:rFonts w:eastAsia="Times New Roman" w:cstheme="minorHAnsi"/>
        </w:rPr>
        <w:t xml:space="preserve"> and a copy will be mailed to you.</w:t>
      </w:r>
    </w:p>
    <w:p w14:paraId="6C1195C4" w14:textId="5A2E7074" w:rsidR="00176BA2" w:rsidRPr="00347F6E" w:rsidRDefault="00E66829">
      <w:pPr>
        <w:rPr>
          <w:rFonts w:cstheme="minorHAnsi"/>
        </w:rPr>
      </w:pPr>
      <w:r w:rsidRPr="00347F6E">
        <w:rPr>
          <w:rFonts w:cstheme="minorHAnsi"/>
          <w:bCs/>
        </w:rPr>
        <w:t>During the hearing, individuals will be invited to speak and/or provide written statements regarding the proposed changes. All individuals wishing to speak are encouraged to attend. Written comments may be submitted beginning on</w:t>
      </w:r>
      <w:r w:rsidRPr="00347F6E">
        <w:rPr>
          <w:rFonts w:cstheme="minorHAnsi"/>
        </w:rPr>
        <w:t xml:space="preserve"> </w:t>
      </w:r>
      <w:r w:rsidR="00591DBD" w:rsidRPr="00347F6E">
        <w:rPr>
          <w:rFonts w:cstheme="minorHAnsi"/>
        </w:rPr>
        <w:t>September 22, 2026</w:t>
      </w:r>
      <w:r w:rsidRPr="00347F6E">
        <w:rPr>
          <w:rFonts w:cstheme="minorHAnsi"/>
        </w:rPr>
        <w:t xml:space="preserve"> </w:t>
      </w:r>
      <w:r w:rsidR="0089362D" w:rsidRPr="00347F6E">
        <w:rPr>
          <w:rFonts w:cstheme="minorHAnsi"/>
        </w:rPr>
        <w:t xml:space="preserve">at 8:00am </w:t>
      </w:r>
      <w:r w:rsidRPr="00347F6E">
        <w:rPr>
          <w:rFonts w:cstheme="minorHAnsi"/>
          <w:bCs/>
        </w:rPr>
        <w:t xml:space="preserve">through 4:00pm on </w:t>
      </w:r>
      <w:r w:rsidR="00591DBD" w:rsidRPr="00347F6E">
        <w:rPr>
          <w:rFonts w:cstheme="minorHAnsi"/>
        </w:rPr>
        <w:t>October 5, 2026</w:t>
      </w:r>
      <w:r w:rsidRPr="00347F6E">
        <w:rPr>
          <w:rFonts w:cstheme="minorHAnsi"/>
        </w:rPr>
        <w:t xml:space="preserve"> </w:t>
      </w:r>
      <w:r w:rsidR="007014FA" w:rsidRPr="00347F6E">
        <w:rPr>
          <w:rFonts w:cstheme="minorHAnsi"/>
        </w:rPr>
        <w:t xml:space="preserve">by emailing </w:t>
      </w:r>
      <w:r w:rsidR="003A6ADA" w:rsidRPr="00347F6E">
        <w:rPr>
          <w:rFonts w:cstheme="minorHAnsi"/>
        </w:rPr>
        <w:t>Natalie Kamieniecki</w:t>
      </w:r>
      <w:r w:rsidR="00D45B6A" w:rsidRPr="00347F6E">
        <w:rPr>
          <w:rFonts w:cstheme="minorHAnsi"/>
        </w:rPr>
        <w:t>, Senior Long Range Planner,</w:t>
      </w:r>
      <w:r w:rsidR="00DB6972" w:rsidRPr="00347F6E">
        <w:rPr>
          <w:rFonts w:cstheme="minorHAnsi"/>
        </w:rPr>
        <w:t xml:space="preserve"> at </w:t>
      </w:r>
      <w:hyperlink r:id="rId8" w:history="1">
        <w:r w:rsidR="004519DA" w:rsidRPr="007138BD">
          <w:rPr>
            <w:rStyle w:val="Hyperlink"/>
            <w:rFonts w:cstheme="minorHAnsi"/>
          </w:rPr>
          <w:t>natalie.kamieniecki@lewiscountywa.gov</w:t>
        </w:r>
      </w:hyperlink>
      <w:r w:rsidR="00D45B6A" w:rsidRPr="00347F6E">
        <w:rPr>
          <w:rFonts w:cstheme="minorHAnsi"/>
        </w:rPr>
        <w:t xml:space="preserve"> or </w:t>
      </w:r>
      <w:r w:rsidR="00AC5E32" w:rsidRPr="00347F6E">
        <w:rPr>
          <w:rFonts w:cstheme="minorHAnsi"/>
        </w:rPr>
        <w:t>postal mail</w:t>
      </w:r>
      <w:r w:rsidR="00D45B6A" w:rsidRPr="00347F6E">
        <w:rPr>
          <w:rFonts w:cstheme="minorHAnsi"/>
        </w:rPr>
        <w:t xml:space="preserve"> to Community Development, c/o </w:t>
      </w:r>
      <w:r w:rsidR="00591DBD" w:rsidRPr="00347F6E">
        <w:rPr>
          <w:rFonts w:cstheme="minorHAnsi"/>
        </w:rPr>
        <w:t>Natalie Kamieniecki</w:t>
      </w:r>
      <w:r w:rsidR="00D45B6A" w:rsidRPr="00347F6E">
        <w:rPr>
          <w:rFonts w:cstheme="minorHAnsi"/>
        </w:rPr>
        <w:t xml:space="preserve">, </w:t>
      </w:r>
      <w:r w:rsidR="00591DBD" w:rsidRPr="00347F6E">
        <w:rPr>
          <w:rFonts w:cstheme="minorHAnsi"/>
        </w:rPr>
        <w:t>351 NW. North St</w:t>
      </w:r>
      <w:r w:rsidR="00D45B6A" w:rsidRPr="00347F6E">
        <w:rPr>
          <w:rFonts w:cstheme="minorHAnsi"/>
        </w:rPr>
        <w:t>., Chehalis, WA</w:t>
      </w:r>
      <w:r w:rsidR="00AC5E32" w:rsidRPr="00347F6E">
        <w:rPr>
          <w:rFonts w:cstheme="minorHAnsi"/>
        </w:rPr>
        <w:t xml:space="preserve"> 98532.</w:t>
      </w:r>
      <w:r w:rsidR="007014FA" w:rsidRPr="00347F6E">
        <w:rPr>
          <w:rFonts w:cstheme="minorHAnsi"/>
        </w:rPr>
        <w:t xml:space="preserve"> </w:t>
      </w:r>
    </w:p>
    <w:p w14:paraId="4290B7A0" w14:textId="77777777" w:rsidR="00742EB3" w:rsidRPr="00347F6E" w:rsidRDefault="00742EB3" w:rsidP="00742EB3">
      <w:pPr>
        <w:pStyle w:val="BodyText2"/>
        <w:rPr>
          <w:rFonts w:asciiTheme="minorHAnsi" w:hAnsiTheme="minorHAnsi" w:cstheme="minorHAnsi"/>
          <w:sz w:val="22"/>
          <w:szCs w:val="22"/>
        </w:rPr>
      </w:pPr>
      <w:r w:rsidRPr="00347F6E">
        <w:rPr>
          <w:rFonts w:asciiTheme="minorHAnsi" w:hAnsiTheme="minorHAnsi" w:cstheme="minorHAnsi"/>
          <w:sz w:val="22"/>
          <w:szCs w:val="22"/>
        </w:rPr>
        <w:t>To sign up for Community Development email announcements, please visit:</w:t>
      </w:r>
    </w:p>
    <w:p w14:paraId="1A2CB1CB" w14:textId="296F9034" w:rsidR="00742EB3" w:rsidRPr="00347F6E" w:rsidRDefault="006C4E17" w:rsidP="00176BA2">
      <w:pPr>
        <w:rPr>
          <w:rFonts w:eastAsia="Times New Roman" w:cstheme="minorHAnsi"/>
        </w:rPr>
      </w:pPr>
      <w:hyperlink r:id="rId9" w:history="1">
        <w:r w:rsidRPr="00347F6E">
          <w:rPr>
            <w:rStyle w:val="Hyperlink"/>
            <w:rFonts w:eastAsia="Times New Roman" w:cstheme="minorHAnsi"/>
            <w:sz w:val="24"/>
            <w:szCs w:val="20"/>
            <w:lang w:bidi="he-IL"/>
          </w:rPr>
          <w:t>https://tinyurl.com/yj4cstms</w:t>
        </w:r>
      </w:hyperlink>
      <w:r w:rsidRPr="00347F6E">
        <w:rPr>
          <w:rFonts w:eastAsia="Times New Roman" w:cstheme="minorHAnsi"/>
          <w:sz w:val="24"/>
          <w:szCs w:val="20"/>
          <w:lang w:bidi="he-IL"/>
        </w:rPr>
        <w:t xml:space="preserve"> </w:t>
      </w:r>
    </w:p>
    <w:p w14:paraId="7A9B2961" w14:textId="77777777" w:rsidR="00176BA2" w:rsidRPr="00347F6E" w:rsidRDefault="00176BA2" w:rsidP="00176BA2">
      <w:pPr>
        <w:rPr>
          <w:rFonts w:eastAsia="Times New Roman" w:cstheme="minorHAnsi"/>
          <w:i/>
        </w:rPr>
      </w:pPr>
      <w:r w:rsidRPr="00347F6E">
        <w:rPr>
          <w:rFonts w:eastAsia="Times New Roman" w:cstheme="minorHAnsi"/>
          <w:i/>
        </w:rPr>
        <w:t>The meeting site is barrier free. People needing special assistance or accommodations should contact Rieva Lester at 360.740.1419 at the Community Development Department 72 hours in advance of the meeting.</w:t>
      </w:r>
    </w:p>
    <w:p w14:paraId="2D8F79E8" w14:textId="77777777" w:rsidR="00176BA2" w:rsidRPr="00347F6E" w:rsidRDefault="00176BA2">
      <w:pPr>
        <w:rPr>
          <w:rFonts w:cstheme="minorHAnsi"/>
        </w:rPr>
      </w:pPr>
    </w:p>
    <w:sectPr w:rsidR="00176BA2" w:rsidRPr="00347F6E" w:rsidSect="00176BA2">
      <w:footerReference w:type="default" r:id="rId10"/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F41368" w14:textId="77777777" w:rsidR="00AF5D28" w:rsidRDefault="00AF5D28" w:rsidP="008F4D9F">
      <w:pPr>
        <w:spacing w:after="0" w:line="240" w:lineRule="auto"/>
      </w:pPr>
      <w:r>
        <w:separator/>
      </w:r>
    </w:p>
  </w:endnote>
  <w:endnote w:type="continuationSeparator" w:id="0">
    <w:p w14:paraId="315A9AE6" w14:textId="77777777" w:rsidR="00AF5D28" w:rsidRDefault="00AF5D28" w:rsidP="008F4D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07041" w14:textId="3E53EEC4" w:rsidR="00405D52" w:rsidRDefault="00405D52">
    <w:pPr>
      <w:pStyle w:val="Footer"/>
    </w:pPr>
    <w:r>
      <w:t>Rieva Lester/Pub</w:t>
    </w:r>
    <w:r w:rsidR="00641310">
      <w:t xml:space="preserve">lish in the Chronicle on </w:t>
    </w:r>
    <w:r w:rsidR="004D2252">
      <w:t>September 22, 2026</w:t>
    </w:r>
  </w:p>
  <w:p w14:paraId="4D8F34B8" w14:textId="77777777" w:rsidR="008F4D9F" w:rsidRDefault="008F4D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F00BF3" w14:textId="77777777" w:rsidR="00AF5D28" w:rsidRDefault="00AF5D28" w:rsidP="008F4D9F">
      <w:pPr>
        <w:spacing w:after="0" w:line="240" w:lineRule="auto"/>
      </w:pPr>
      <w:r>
        <w:separator/>
      </w:r>
    </w:p>
  </w:footnote>
  <w:footnote w:type="continuationSeparator" w:id="0">
    <w:p w14:paraId="36AD155A" w14:textId="77777777" w:rsidR="00AF5D28" w:rsidRDefault="00AF5D28" w:rsidP="008F4D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BA2"/>
    <w:rsid w:val="000477D6"/>
    <w:rsid w:val="00050D8F"/>
    <w:rsid w:val="00164DEE"/>
    <w:rsid w:val="00176BA2"/>
    <w:rsid w:val="002155C1"/>
    <w:rsid w:val="00335DCF"/>
    <w:rsid w:val="00347F6E"/>
    <w:rsid w:val="00382136"/>
    <w:rsid w:val="00391E2B"/>
    <w:rsid w:val="003959B9"/>
    <w:rsid w:val="003A6ADA"/>
    <w:rsid w:val="00405D52"/>
    <w:rsid w:val="004519DA"/>
    <w:rsid w:val="004C73BF"/>
    <w:rsid w:val="004D2252"/>
    <w:rsid w:val="004D541D"/>
    <w:rsid w:val="005245BF"/>
    <w:rsid w:val="00570390"/>
    <w:rsid w:val="00591DBD"/>
    <w:rsid w:val="005D7265"/>
    <w:rsid w:val="005E7819"/>
    <w:rsid w:val="00641310"/>
    <w:rsid w:val="006C4E17"/>
    <w:rsid w:val="007014FA"/>
    <w:rsid w:val="00717110"/>
    <w:rsid w:val="00721AFE"/>
    <w:rsid w:val="00742EB3"/>
    <w:rsid w:val="007E6C1D"/>
    <w:rsid w:val="00840F8E"/>
    <w:rsid w:val="0089362D"/>
    <w:rsid w:val="008F4D9F"/>
    <w:rsid w:val="00946A70"/>
    <w:rsid w:val="0097131C"/>
    <w:rsid w:val="00A67425"/>
    <w:rsid w:val="00A722CD"/>
    <w:rsid w:val="00AC5E32"/>
    <w:rsid w:val="00AF5D28"/>
    <w:rsid w:val="00B55C52"/>
    <w:rsid w:val="00C06E7F"/>
    <w:rsid w:val="00C562E4"/>
    <w:rsid w:val="00D45B6A"/>
    <w:rsid w:val="00DB6972"/>
    <w:rsid w:val="00DE71C7"/>
    <w:rsid w:val="00E16337"/>
    <w:rsid w:val="00E16C92"/>
    <w:rsid w:val="00E30337"/>
    <w:rsid w:val="00E43775"/>
    <w:rsid w:val="00E66829"/>
    <w:rsid w:val="00F459A4"/>
    <w:rsid w:val="00FC27CA"/>
    <w:rsid w:val="00FC51D0"/>
    <w:rsid w:val="00FF4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4F4C9"/>
  <w15:chartTrackingRefBased/>
  <w15:docId w15:val="{464C8788-D6F0-4637-B468-867585DF6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F4D9F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F4D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4D9F"/>
  </w:style>
  <w:style w:type="paragraph" w:styleId="Footer">
    <w:name w:val="footer"/>
    <w:basedOn w:val="Normal"/>
    <w:link w:val="FooterChar"/>
    <w:uiPriority w:val="99"/>
    <w:unhideWhenUsed/>
    <w:rsid w:val="008F4D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4D9F"/>
  </w:style>
  <w:style w:type="character" w:styleId="FollowedHyperlink">
    <w:name w:val="FollowedHyperlink"/>
    <w:basedOn w:val="DefaultParagraphFont"/>
    <w:uiPriority w:val="99"/>
    <w:semiHidden/>
    <w:unhideWhenUsed/>
    <w:rsid w:val="000477D6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303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3033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3033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03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033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03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0337"/>
    <w:rPr>
      <w:rFonts w:ascii="Segoe UI" w:hAnsi="Segoe UI" w:cs="Segoe UI"/>
      <w:sz w:val="18"/>
      <w:szCs w:val="18"/>
    </w:rPr>
  </w:style>
  <w:style w:type="paragraph" w:styleId="BodyText2">
    <w:name w:val="Body Text 2"/>
    <w:basedOn w:val="Normal"/>
    <w:link w:val="BodyText2Char"/>
    <w:rsid w:val="00742EB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bidi="he-IL"/>
    </w:rPr>
  </w:style>
  <w:style w:type="character" w:customStyle="1" w:styleId="BodyText2Char">
    <w:name w:val="Body Text 2 Char"/>
    <w:basedOn w:val="DefaultParagraphFont"/>
    <w:link w:val="BodyText2"/>
    <w:rsid w:val="00742EB3"/>
    <w:rPr>
      <w:rFonts w:ascii="Times New Roman" w:eastAsia="Times New Roman" w:hAnsi="Times New Roman" w:cs="Times New Roman"/>
      <w:sz w:val="24"/>
      <w:szCs w:val="20"/>
      <w:lang w:bidi="he-IL"/>
    </w:rPr>
  </w:style>
  <w:style w:type="paragraph" w:styleId="NoSpacing">
    <w:name w:val="No Spacing"/>
    <w:uiPriority w:val="1"/>
    <w:qFormat/>
    <w:rsid w:val="003A6ADA"/>
    <w:pPr>
      <w:spacing w:after="0" w:line="240" w:lineRule="auto"/>
    </w:pPr>
    <w:rPr>
      <w:rFonts w:ascii="Calibri" w:eastAsia="Calibri" w:hAnsi="Calibri"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3A6A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talie.kamieniecki@lewiscountywa.gov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Kylie.peckham@lewiscountywa.gov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ewiscountywa.gov/offices/commissioners/agendas-calendar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s://tinyurl.com/yj4cstm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Anderson</dc:creator>
  <cp:keywords/>
  <dc:description/>
  <cp:lastModifiedBy>Natalie Kamieniecki</cp:lastModifiedBy>
  <cp:revision>11</cp:revision>
  <dcterms:created xsi:type="dcterms:W3CDTF">2026-09-10T16:45:00Z</dcterms:created>
  <dcterms:modified xsi:type="dcterms:W3CDTF">2026-09-11T16:07:00Z</dcterms:modified>
</cp:coreProperties>
</file>