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4374" w14:textId="77777777" w:rsidR="0020114D" w:rsidRPr="00387781" w:rsidRDefault="0020114D" w:rsidP="0020114D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NOTICE OF PUBLIC HEARING</w:t>
      </w:r>
      <w:r>
        <w:rPr>
          <w:rFonts w:cstheme="minorHAnsi"/>
          <w:b/>
        </w:rPr>
        <w:br/>
        <w:t>LEWIS COUNTY BOARD OF COUNTY COMMISSIONERS</w:t>
      </w:r>
    </w:p>
    <w:p w14:paraId="70C78C9C" w14:textId="77777777" w:rsidR="0020114D" w:rsidRDefault="0020114D" w:rsidP="0020114D">
      <w:pPr>
        <w:contextualSpacing/>
        <w:rPr>
          <w:rFonts w:cstheme="minorHAnsi"/>
          <w:b/>
        </w:rPr>
      </w:pPr>
    </w:p>
    <w:p w14:paraId="326A23D9" w14:textId="625FE260" w:rsidR="0020114D" w:rsidRDefault="0020114D" w:rsidP="0020114D">
      <w:pPr>
        <w:contextualSpacing/>
        <w:rPr>
          <w:rFonts w:cstheme="minorHAnsi"/>
        </w:rPr>
      </w:pPr>
      <w:r>
        <w:rPr>
          <w:rFonts w:cstheme="minorHAnsi"/>
        </w:rPr>
        <w:t xml:space="preserve">Notice is hereby given that the Lewis County, Wash., Board of County Commissioners (BOCC) </w:t>
      </w:r>
      <w:r w:rsidRPr="003139A5">
        <w:rPr>
          <w:rFonts w:cstheme="minorHAnsi"/>
        </w:rPr>
        <w:t xml:space="preserve">will hold a public hearing to receive public testimony on proposed </w:t>
      </w:r>
      <w:r w:rsidRPr="001A5E41">
        <w:rPr>
          <w:rFonts w:cstheme="minorHAnsi"/>
        </w:rPr>
        <w:t>Ordinance</w:t>
      </w:r>
      <w:r w:rsidRPr="003139A5">
        <w:rPr>
          <w:rFonts w:cstheme="minorHAnsi"/>
        </w:rPr>
        <w:t xml:space="preserve"> </w:t>
      </w:r>
      <w:r>
        <w:rPr>
          <w:rFonts w:cstheme="minorHAnsi"/>
        </w:rPr>
        <w:t>1384</w:t>
      </w:r>
      <w:r w:rsidRPr="003139A5">
        <w:rPr>
          <w:rFonts w:cstheme="minorHAnsi"/>
        </w:rPr>
        <w:t>, which would</w:t>
      </w:r>
      <w:r>
        <w:rPr>
          <w:rFonts w:cstheme="minorHAnsi"/>
        </w:rPr>
        <w:t xml:space="preserve"> add </w:t>
      </w:r>
      <w:r w:rsidRPr="0020114D">
        <w:rPr>
          <w:rFonts w:cstheme="minorHAnsi"/>
        </w:rPr>
        <w:t xml:space="preserve">Chapter 9.50 Mistreatment of Children and Dependent Persons </w:t>
      </w:r>
      <w:r>
        <w:rPr>
          <w:rFonts w:cstheme="minorHAnsi"/>
        </w:rPr>
        <w:t>–</w:t>
      </w:r>
      <w:r w:rsidRPr="0020114D">
        <w:rPr>
          <w:rFonts w:cstheme="minorHAnsi"/>
        </w:rPr>
        <w:t xml:space="preserve"> </w:t>
      </w:r>
      <w:r>
        <w:rPr>
          <w:rFonts w:cstheme="minorHAnsi"/>
        </w:rPr>
        <w:t xml:space="preserve">to Lewis County Code to </w:t>
      </w:r>
      <w:r w:rsidRPr="0020114D">
        <w:rPr>
          <w:rFonts w:cstheme="minorHAnsi"/>
        </w:rPr>
        <w:t>establish rules and penalties for endangerment with an opioid controlled substance</w:t>
      </w:r>
      <w:r>
        <w:rPr>
          <w:rFonts w:cstheme="minorHAnsi"/>
        </w:rPr>
        <w:t>.</w:t>
      </w:r>
    </w:p>
    <w:p w14:paraId="2CEE1A51" w14:textId="77777777" w:rsidR="0020114D" w:rsidRPr="003139A5" w:rsidRDefault="0020114D" w:rsidP="0020114D">
      <w:pPr>
        <w:contextualSpacing/>
        <w:rPr>
          <w:rFonts w:cstheme="minorHAnsi"/>
        </w:rPr>
      </w:pPr>
    </w:p>
    <w:p w14:paraId="45747123" w14:textId="66A30591" w:rsidR="0020114D" w:rsidRPr="003139A5" w:rsidRDefault="0020114D" w:rsidP="0020114D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hearing will take place at or after 10 a.m. </w:t>
      </w:r>
      <w:r>
        <w:rPr>
          <w:rFonts w:cstheme="minorHAnsi"/>
        </w:rPr>
        <w:t xml:space="preserve">Aug. </w:t>
      </w:r>
      <w:r w:rsidR="00674EDF">
        <w:rPr>
          <w:rFonts w:cstheme="minorHAnsi"/>
        </w:rPr>
        <w:t>25</w:t>
      </w:r>
      <w:r>
        <w:rPr>
          <w:rFonts w:cstheme="minorHAnsi"/>
        </w:rPr>
        <w:t>, 2026</w:t>
      </w:r>
      <w:r w:rsidRPr="003139A5">
        <w:rPr>
          <w:rFonts w:cstheme="minorHAnsi"/>
        </w:rPr>
        <w:t>, in the Commissioners’ Hearing Room on the second floor of the Historic Courthouse</w:t>
      </w:r>
      <w:r>
        <w:rPr>
          <w:rFonts w:cstheme="minorHAnsi"/>
        </w:rPr>
        <w:t xml:space="preserve"> at 351 N.W. North Street</w:t>
      </w:r>
      <w:r w:rsidRPr="003139A5">
        <w:rPr>
          <w:rFonts w:cstheme="minorHAnsi"/>
        </w:rPr>
        <w:t xml:space="preserve"> in Chehalis, Washington. Interested parties are encouraged to check the </w:t>
      </w:r>
      <w:r>
        <w:rPr>
          <w:rFonts w:cstheme="minorHAnsi"/>
        </w:rPr>
        <w:t>BOCC</w:t>
      </w:r>
      <w:r w:rsidRPr="003139A5">
        <w:rPr>
          <w:rFonts w:cstheme="minorHAnsi"/>
        </w:rPr>
        <w:t xml:space="preserve"> Business Meeting agenda for the Zoom log-in details. The agenda will be posted at least 24 hours in advance of the meeting on the </w:t>
      </w:r>
      <w:r w:rsidR="00674EDF" w:rsidRPr="003139A5">
        <w:rPr>
          <w:rFonts w:cstheme="minorHAnsi"/>
        </w:rPr>
        <w:t>Lewis County</w:t>
      </w:r>
      <w:r w:rsidR="00674EDF">
        <w:rPr>
          <w:rFonts w:cstheme="minorHAnsi"/>
        </w:rPr>
        <w:t xml:space="preserve"> </w:t>
      </w:r>
      <w:r>
        <w:rPr>
          <w:rFonts w:cstheme="minorHAnsi"/>
        </w:rPr>
        <w:t xml:space="preserve">Board of County Commissioners’ </w:t>
      </w:r>
      <w:r w:rsidRPr="003139A5">
        <w:rPr>
          <w:rFonts w:cstheme="minorHAnsi"/>
        </w:rPr>
        <w:t>Agendas &amp; Calendar webpage.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Details about the proposal </w:t>
      </w:r>
      <w:r>
        <w:rPr>
          <w:rFonts w:cstheme="minorHAnsi"/>
        </w:rPr>
        <w:t>are</w:t>
      </w:r>
      <w:r w:rsidRPr="003139A5">
        <w:rPr>
          <w:rFonts w:cstheme="minorHAnsi"/>
        </w:rPr>
        <w:t xml:space="preserve"> available </w:t>
      </w:r>
      <w:r>
        <w:rPr>
          <w:rFonts w:cstheme="minorHAnsi"/>
        </w:rPr>
        <w:t xml:space="preserve">online: </w:t>
      </w:r>
      <w:r w:rsidRPr="003139A5">
        <w:rPr>
          <w:rFonts w:cstheme="minorHAnsi"/>
        </w:rPr>
        <w:t xml:space="preserve">Please select the agenda for </w:t>
      </w:r>
      <w:r>
        <w:rPr>
          <w:rFonts w:cstheme="minorHAnsi"/>
        </w:rPr>
        <w:t>Aug. 4</w:t>
      </w:r>
      <w:r w:rsidRPr="003139A5">
        <w:rPr>
          <w:rFonts w:cstheme="minorHAnsi"/>
        </w:rPr>
        <w:t xml:space="preserve"> (Notice) or </w:t>
      </w:r>
      <w:r>
        <w:rPr>
          <w:rFonts w:cstheme="minorHAnsi"/>
        </w:rPr>
        <w:t xml:space="preserve">Aug. </w:t>
      </w:r>
      <w:r w:rsidR="00674EDF">
        <w:rPr>
          <w:rFonts w:cstheme="minorHAnsi"/>
        </w:rPr>
        <w:t>25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(Hearing) to see the draft </w:t>
      </w:r>
      <w:r>
        <w:rPr>
          <w:rFonts w:cstheme="minorHAnsi"/>
        </w:rPr>
        <w:t>proposal</w:t>
      </w:r>
      <w:r w:rsidRPr="003139A5">
        <w:rPr>
          <w:rFonts w:cstheme="minorHAnsi"/>
        </w:rPr>
        <w:t>. The draft is subject to change before or at the hearing.</w:t>
      </w:r>
      <w:r>
        <w:rPr>
          <w:rFonts w:cstheme="minorHAnsi"/>
        </w:rPr>
        <w:t xml:space="preserve"> The full text of the proposed ordinance will be mailed upon request.</w:t>
      </w:r>
    </w:p>
    <w:p w14:paraId="1F253225" w14:textId="77777777" w:rsidR="0020114D" w:rsidRDefault="0020114D" w:rsidP="0020114D">
      <w:pPr>
        <w:contextualSpacing/>
        <w:rPr>
          <w:rFonts w:cstheme="minorHAnsi"/>
        </w:rPr>
      </w:pPr>
    </w:p>
    <w:p w14:paraId="71017487" w14:textId="44B2149E" w:rsidR="0020114D" w:rsidRPr="003139A5" w:rsidRDefault="0020114D" w:rsidP="0020114D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During the hearing, individuals will be invited to speak and/or provide written statements regarding the proposed changes. Written comment may be submitted in person at the BOCC, 351 NW North Street, Room 210, Chehalis, WA 98532 or via email at </w:t>
      </w:r>
      <w:hyperlink r:id="rId8" w:history="1">
        <w:r w:rsidRPr="003139A5">
          <w:rPr>
            <w:rStyle w:val="Hyperlink"/>
            <w:rFonts w:cstheme="minorHAnsi"/>
          </w:rPr>
          <w:t>bocc@lewiscountywa.gov</w:t>
        </w:r>
      </w:hyperlink>
      <w:r w:rsidRPr="003139A5">
        <w:rPr>
          <w:rFonts w:cstheme="minorHAnsi"/>
        </w:rPr>
        <w:t xml:space="preserve"> beginning at 10 a.m. </w:t>
      </w:r>
      <w:r>
        <w:rPr>
          <w:rFonts w:cstheme="minorHAnsi"/>
        </w:rPr>
        <w:t>Aug. 4, 2026</w:t>
      </w:r>
      <w:r w:rsidRPr="003139A5">
        <w:rPr>
          <w:rFonts w:cstheme="minorHAnsi"/>
        </w:rPr>
        <w:t xml:space="preserve">. Written comment must be clearly marked “Written comment for </w:t>
      </w:r>
      <w:r>
        <w:rPr>
          <w:rFonts w:cstheme="minorHAnsi"/>
        </w:rPr>
        <w:t xml:space="preserve">Ordinance 1384” </w:t>
      </w:r>
      <w:r w:rsidRPr="003139A5">
        <w:rPr>
          <w:rFonts w:cstheme="minorHAnsi"/>
        </w:rPr>
        <w:t xml:space="preserve">and must be received by 10 a.m. </w:t>
      </w:r>
      <w:r>
        <w:rPr>
          <w:rFonts w:cstheme="minorHAnsi"/>
        </w:rPr>
        <w:t xml:space="preserve">Aug. </w:t>
      </w:r>
      <w:r w:rsidR="00674EDF">
        <w:rPr>
          <w:rFonts w:cstheme="minorHAnsi"/>
        </w:rPr>
        <w:t>23</w:t>
      </w:r>
      <w:r>
        <w:rPr>
          <w:rFonts w:cstheme="minorHAnsi"/>
        </w:rPr>
        <w:t>, 2026.</w:t>
      </w:r>
    </w:p>
    <w:p w14:paraId="5FE05CFF" w14:textId="77777777" w:rsidR="0020114D" w:rsidRPr="003139A5" w:rsidRDefault="0020114D" w:rsidP="0020114D">
      <w:pPr>
        <w:contextualSpacing/>
        <w:rPr>
          <w:rFonts w:cstheme="minorHAnsi"/>
        </w:rPr>
      </w:pPr>
    </w:p>
    <w:p w14:paraId="3D5C8984" w14:textId="77777777" w:rsidR="0020114D" w:rsidRPr="00B83C37" w:rsidRDefault="0020114D" w:rsidP="0020114D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meeting site is barrier free. </w:t>
      </w:r>
      <w:r>
        <w:rPr>
          <w:rFonts w:cstheme="minorHAnsi"/>
        </w:rPr>
        <w:t>Anyone</w:t>
      </w:r>
      <w:r w:rsidRPr="003139A5">
        <w:rPr>
          <w:rFonts w:cstheme="minorHAnsi"/>
        </w:rPr>
        <w:t xml:space="preserve"> </w:t>
      </w:r>
      <w:r>
        <w:rPr>
          <w:rFonts w:cstheme="minorHAnsi"/>
        </w:rPr>
        <w:t xml:space="preserve">who </w:t>
      </w:r>
      <w:r w:rsidRPr="003139A5">
        <w:rPr>
          <w:rFonts w:cstheme="minorHAnsi"/>
        </w:rPr>
        <w:t>need</w:t>
      </w:r>
      <w:r>
        <w:rPr>
          <w:rFonts w:cstheme="minorHAnsi"/>
        </w:rPr>
        <w:t>s</w:t>
      </w:r>
      <w:r w:rsidRPr="003139A5">
        <w:rPr>
          <w:rFonts w:cstheme="minorHAnsi"/>
        </w:rPr>
        <w:t xml:space="preserve"> special accommodation </w:t>
      </w:r>
      <w:r>
        <w:rPr>
          <w:rFonts w:cstheme="minorHAnsi"/>
        </w:rPr>
        <w:t xml:space="preserve">or who would like the proposal mailed to them </w:t>
      </w:r>
      <w:r w:rsidRPr="003139A5">
        <w:rPr>
          <w:rFonts w:cstheme="minorHAnsi"/>
        </w:rPr>
        <w:t xml:space="preserve">should contact the </w:t>
      </w:r>
      <w:r>
        <w:rPr>
          <w:rFonts w:cstheme="minorHAnsi"/>
        </w:rPr>
        <w:t>BOCC at 360-740-1120</w:t>
      </w:r>
      <w:r w:rsidRPr="003139A5">
        <w:rPr>
          <w:rFonts w:cstheme="minorHAnsi"/>
        </w:rPr>
        <w:t xml:space="preserve"> </w:t>
      </w:r>
      <w:r>
        <w:rPr>
          <w:rFonts w:cstheme="minorHAnsi"/>
        </w:rPr>
        <w:t xml:space="preserve">or </w:t>
      </w:r>
      <w:hyperlink r:id="rId9" w:history="1">
        <w:r w:rsidRPr="00E92D3A">
          <w:rPr>
            <w:rStyle w:val="Hyperlink"/>
            <w:rFonts w:cstheme="minorHAnsi"/>
          </w:rPr>
          <w:t>bocc@lewiscountywa.gov</w:t>
        </w:r>
      </w:hyperlink>
      <w:r>
        <w:rPr>
          <w:rFonts w:cstheme="minorHAnsi"/>
        </w:rPr>
        <w:t xml:space="preserve"> at least </w:t>
      </w:r>
      <w:r w:rsidRPr="003139A5">
        <w:rPr>
          <w:rFonts w:cstheme="minorHAnsi"/>
        </w:rPr>
        <w:t xml:space="preserve">72 hours in advance of the </w:t>
      </w:r>
      <w:r>
        <w:rPr>
          <w:rFonts w:cstheme="minorHAnsi"/>
        </w:rPr>
        <w:t>hearing</w:t>
      </w:r>
      <w:r w:rsidRPr="003139A5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22144F7E" w14:textId="77777777" w:rsidR="0020114D" w:rsidRDefault="0020114D" w:rsidP="0020114D">
      <w:pPr>
        <w:spacing w:line="240" w:lineRule="auto"/>
        <w:rPr>
          <w:rFonts w:eastAsia="Times New Roman" w:cstheme="minorHAnsi"/>
        </w:rPr>
      </w:pPr>
    </w:p>
    <w:p w14:paraId="003A53A4" w14:textId="261A738F" w:rsidR="0020114D" w:rsidRPr="001A5E41" w:rsidRDefault="0020114D" w:rsidP="0020114D">
      <w:pPr>
        <w:spacing w:line="240" w:lineRule="auto"/>
        <w:rPr>
          <w:rFonts w:eastAsia="Times New Roman" w:cstheme="minorHAnsi"/>
        </w:rPr>
      </w:pPr>
      <w:r w:rsidRPr="00AD317C">
        <w:rPr>
          <w:rFonts w:eastAsia="Times New Roman" w:cstheme="minorHAnsi"/>
        </w:rPr>
        <w:t xml:space="preserve">Publish: </w:t>
      </w:r>
      <w:r w:rsidRPr="001A5E41">
        <w:rPr>
          <w:rFonts w:eastAsia="Times New Roman" w:cstheme="minorHAnsi"/>
          <w:b/>
          <w:bCs/>
        </w:rPr>
        <w:t xml:space="preserve">The Chronicle: </w:t>
      </w:r>
      <w:r w:rsidRPr="001A5E41">
        <w:rPr>
          <w:rFonts w:eastAsia="Times New Roman" w:cstheme="minorHAnsi"/>
        </w:rPr>
        <w:t xml:space="preserve">Aug. </w:t>
      </w:r>
      <w:r w:rsidR="00674EDF">
        <w:rPr>
          <w:rFonts w:eastAsia="Times New Roman" w:cstheme="minorHAnsi"/>
        </w:rPr>
        <w:t>11</w:t>
      </w:r>
      <w:r w:rsidRPr="001A5E41">
        <w:rPr>
          <w:rFonts w:eastAsia="Times New Roman" w:cstheme="minorHAnsi"/>
        </w:rPr>
        <w:t>, 202</w:t>
      </w:r>
      <w:r>
        <w:rPr>
          <w:rFonts w:eastAsia="Times New Roman" w:cstheme="minorHAnsi"/>
        </w:rPr>
        <w:t>6</w:t>
      </w:r>
    </w:p>
    <w:p w14:paraId="5C0EB50E" w14:textId="173332A9" w:rsidR="004F6650" w:rsidRPr="0020114D" w:rsidRDefault="004F6650" w:rsidP="0020114D"/>
    <w:sectPr w:rsidR="004F6650" w:rsidRPr="0020114D" w:rsidSect="005334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DB22" w14:textId="77777777" w:rsidR="00F3667F" w:rsidRDefault="00F3667F" w:rsidP="00D63EE0">
      <w:pPr>
        <w:spacing w:after="0" w:line="240" w:lineRule="auto"/>
      </w:pPr>
      <w:r>
        <w:separator/>
      </w:r>
    </w:p>
  </w:endnote>
  <w:endnote w:type="continuationSeparator" w:id="0">
    <w:p w14:paraId="054A2FDC" w14:textId="77777777" w:rsidR="00F3667F" w:rsidRDefault="00F3667F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A056" w14:textId="77777777" w:rsidR="00F3667F" w:rsidRDefault="00F3667F" w:rsidP="00D63EE0">
      <w:pPr>
        <w:spacing w:after="0" w:line="240" w:lineRule="auto"/>
      </w:pPr>
      <w:r>
        <w:separator/>
      </w:r>
    </w:p>
  </w:footnote>
  <w:footnote w:type="continuationSeparator" w:id="0">
    <w:p w14:paraId="2901A7FD" w14:textId="77777777" w:rsidR="00F3667F" w:rsidRDefault="00F3667F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ED5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B69A6"/>
    <w:rsid w:val="000C4CB9"/>
    <w:rsid w:val="000F0158"/>
    <w:rsid w:val="000F24F0"/>
    <w:rsid w:val="00162A3C"/>
    <w:rsid w:val="0017615E"/>
    <w:rsid w:val="0020114D"/>
    <w:rsid w:val="00240072"/>
    <w:rsid w:val="002460D1"/>
    <w:rsid w:val="00251E2E"/>
    <w:rsid w:val="00290B39"/>
    <w:rsid w:val="002A5C68"/>
    <w:rsid w:val="002C19CD"/>
    <w:rsid w:val="002D2276"/>
    <w:rsid w:val="002D7EF6"/>
    <w:rsid w:val="003139A5"/>
    <w:rsid w:val="00387781"/>
    <w:rsid w:val="00393C97"/>
    <w:rsid w:val="003A3110"/>
    <w:rsid w:val="003D5065"/>
    <w:rsid w:val="00482B4B"/>
    <w:rsid w:val="004B2D80"/>
    <w:rsid w:val="004C478F"/>
    <w:rsid w:val="004F6650"/>
    <w:rsid w:val="00513843"/>
    <w:rsid w:val="005334AE"/>
    <w:rsid w:val="005901AA"/>
    <w:rsid w:val="005F4F49"/>
    <w:rsid w:val="00624F02"/>
    <w:rsid w:val="00637CD3"/>
    <w:rsid w:val="00674EDF"/>
    <w:rsid w:val="00695C39"/>
    <w:rsid w:val="007249C1"/>
    <w:rsid w:val="007344E7"/>
    <w:rsid w:val="00745677"/>
    <w:rsid w:val="007B3AF6"/>
    <w:rsid w:val="007C5534"/>
    <w:rsid w:val="007D439C"/>
    <w:rsid w:val="007E6306"/>
    <w:rsid w:val="008146D8"/>
    <w:rsid w:val="00853EDD"/>
    <w:rsid w:val="00883076"/>
    <w:rsid w:val="008A3B3D"/>
    <w:rsid w:val="008D16BF"/>
    <w:rsid w:val="008F0A58"/>
    <w:rsid w:val="00927CBD"/>
    <w:rsid w:val="00935535"/>
    <w:rsid w:val="00961A8F"/>
    <w:rsid w:val="00965B86"/>
    <w:rsid w:val="0097388A"/>
    <w:rsid w:val="009A08F0"/>
    <w:rsid w:val="009A1061"/>
    <w:rsid w:val="009D24ED"/>
    <w:rsid w:val="00A047AD"/>
    <w:rsid w:val="00A27868"/>
    <w:rsid w:val="00A469BD"/>
    <w:rsid w:val="00A54D2A"/>
    <w:rsid w:val="00A746F8"/>
    <w:rsid w:val="00A76E69"/>
    <w:rsid w:val="00A85025"/>
    <w:rsid w:val="00A86F87"/>
    <w:rsid w:val="00A95506"/>
    <w:rsid w:val="00AD317C"/>
    <w:rsid w:val="00AE4E49"/>
    <w:rsid w:val="00B13597"/>
    <w:rsid w:val="00B21878"/>
    <w:rsid w:val="00B33C4A"/>
    <w:rsid w:val="00B452FF"/>
    <w:rsid w:val="00B80667"/>
    <w:rsid w:val="00B83C37"/>
    <w:rsid w:val="00B85951"/>
    <w:rsid w:val="00BD3D68"/>
    <w:rsid w:val="00BF4C0A"/>
    <w:rsid w:val="00C13D5A"/>
    <w:rsid w:val="00C779C2"/>
    <w:rsid w:val="00CD259F"/>
    <w:rsid w:val="00CE19BA"/>
    <w:rsid w:val="00D05CBF"/>
    <w:rsid w:val="00D509EB"/>
    <w:rsid w:val="00D63EE0"/>
    <w:rsid w:val="00D92D8A"/>
    <w:rsid w:val="00DA4B98"/>
    <w:rsid w:val="00E36D53"/>
    <w:rsid w:val="00E60D05"/>
    <w:rsid w:val="00EB4286"/>
    <w:rsid w:val="00F00D26"/>
    <w:rsid w:val="00F161EA"/>
    <w:rsid w:val="00F3667F"/>
    <w:rsid w:val="00F41390"/>
    <w:rsid w:val="00F463A4"/>
    <w:rsid w:val="00F80788"/>
    <w:rsid w:val="00F80877"/>
    <w:rsid w:val="00FA3AF0"/>
    <w:rsid w:val="00FE4A5D"/>
    <w:rsid w:val="00FF2A03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@lewiscountywa.go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cc@lewiscountyw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15</cp:revision>
  <cp:lastPrinted>2022-04-11T19:47:00Z</cp:lastPrinted>
  <dcterms:created xsi:type="dcterms:W3CDTF">2025-10-22T14:46:00Z</dcterms:created>
  <dcterms:modified xsi:type="dcterms:W3CDTF">2026-07-17T18:22:00Z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