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024F65" w14:textId="4313EE60" w:rsidR="003B374A" w:rsidRPr="007B4989" w:rsidRDefault="007B4989" w:rsidP="00AD581D">
      <w:pPr>
        <w:pStyle w:val="NormalWeb"/>
        <w:pBdr>
          <w:bottom w:val="single" w:sz="4" w:space="1" w:color="auto"/>
        </w:pBdr>
        <w:shd w:val="clear" w:color="auto" w:fill="FFFFFF"/>
        <w:spacing w:before="0" w:beforeAutospacing="0" w:after="150" w:afterAutospacing="0"/>
        <w:jc w:val="center"/>
        <w:rPr>
          <w:rFonts w:ascii="Calibri" w:hAnsi="Calibri" w:cs="Calibri"/>
          <w:color w:val="131517"/>
          <w:sz w:val="21"/>
          <w:szCs w:val="21"/>
        </w:rPr>
      </w:pPr>
      <w:r w:rsidRPr="007B4989">
        <w:rPr>
          <w:rStyle w:val="Strong"/>
          <w:rFonts w:ascii="Calibri" w:eastAsiaTheme="majorEastAsia" w:hAnsi="Calibri" w:cs="Calibri"/>
          <w:color w:val="131517"/>
          <w:sz w:val="21"/>
          <w:szCs w:val="21"/>
        </w:rPr>
        <w:t xml:space="preserve">LEWIS COUNTY </w:t>
      </w:r>
      <w:r w:rsidR="003B374A" w:rsidRPr="007B4989">
        <w:rPr>
          <w:rStyle w:val="Strong"/>
          <w:rFonts w:ascii="Calibri" w:eastAsiaTheme="majorEastAsia" w:hAnsi="Calibri" w:cs="Calibri"/>
          <w:color w:val="131517"/>
          <w:sz w:val="21"/>
          <w:szCs w:val="21"/>
        </w:rPr>
        <w:t>CALL FOR BIDS</w:t>
      </w:r>
      <w:r w:rsidRPr="007B4989">
        <w:rPr>
          <w:rFonts w:ascii="Calibri" w:hAnsi="Calibri" w:cs="Calibri"/>
          <w:color w:val="131517"/>
          <w:sz w:val="21"/>
          <w:szCs w:val="21"/>
        </w:rPr>
        <w:t xml:space="preserve"> </w:t>
      </w:r>
      <w:r w:rsidR="003B374A" w:rsidRPr="007B4989">
        <w:rPr>
          <w:rFonts w:ascii="Calibri" w:hAnsi="Calibri" w:cs="Calibri"/>
          <w:color w:val="131517"/>
          <w:sz w:val="21"/>
          <w:szCs w:val="21"/>
        </w:rPr>
        <w:br/>
      </w:r>
      <w:r w:rsidR="005645B4">
        <w:rPr>
          <w:rStyle w:val="templatetag"/>
          <w:rFonts w:ascii="Calibri" w:eastAsiaTheme="majorEastAsia" w:hAnsi="Calibri" w:cs="Calibri"/>
          <w:color w:val="131517"/>
          <w:sz w:val="21"/>
          <w:szCs w:val="21"/>
        </w:rPr>
        <w:t>HVAC installations for Radio sites</w:t>
      </w:r>
    </w:p>
    <w:p w14:paraId="3E1EAAB2" w14:textId="77777777" w:rsidR="00317F68" w:rsidRPr="007B4989" w:rsidRDefault="00317F68" w:rsidP="00AD581D">
      <w:pPr>
        <w:pStyle w:val="NormalWeb"/>
        <w:pBdr>
          <w:bottom w:val="single" w:sz="4" w:space="1" w:color="auto"/>
        </w:pBdr>
        <w:shd w:val="clear" w:color="auto" w:fill="FFFFFF"/>
        <w:spacing w:before="0" w:beforeAutospacing="0" w:after="150" w:afterAutospacing="0"/>
        <w:jc w:val="center"/>
        <w:rPr>
          <w:rFonts w:ascii="Calibri" w:hAnsi="Calibri" w:cs="Calibri"/>
          <w:color w:val="131517"/>
          <w:sz w:val="21"/>
          <w:szCs w:val="21"/>
        </w:rPr>
      </w:pPr>
    </w:p>
    <w:p w14:paraId="4EAC8831" w14:textId="2C04EB69" w:rsidR="003B374A" w:rsidRPr="007B4989" w:rsidRDefault="003B374A" w:rsidP="00AD581D">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Lewis County</w:t>
      </w:r>
      <w:r w:rsidR="007B4989" w:rsidRPr="007B4989">
        <w:rPr>
          <w:rFonts w:ascii="Calibri" w:hAnsi="Calibri" w:cs="Calibri"/>
          <w:color w:val="131517"/>
          <w:sz w:val="21"/>
          <w:szCs w:val="21"/>
        </w:rPr>
        <w:t>, Wash.,</w:t>
      </w:r>
      <w:r w:rsidRPr="007B4989">
        <w:rPr>
          <w:rFonts w:ascii="Calibri" w:hAnsi="Calibri" w:cs="Calibri"/>
          <w:color w:val="131517"/>
          <w:sz w:val="21"/>
          <w:szCs w:val="21"/>
        </w:rPr>
        <w:t xml:space="preserve"> </w:t>
      </w:r>
      <w:r w:rsidR="00671754" w:rsidRPr="007B4989">
        <w:rPr>
          <w:rFonts w:ascii="Calibri" w:hAnsi="Calibri" w:cs="Calibri"/>
          <w:color w:val="131517"/>
          <w:sz w:val="21"/>
          <w:szCs w:val="21"/>
        </w:rPr>
        <w:t xml:space="preserve">is issuing a call for bids </w:t>
      </w:r>
      <w:r w:rsidRPr="007B4989">
        <w:rPr>
          <w:rFonts w:ascii="Calibri" w:hAnsi="Calibri" w:cs="Calibri"/>
          <w:color w:val="131517"/>
          <w:sz w:val="21"/>
          <w:szCs w:val="21"/>
        </w:rPr>
        <w:t>for the</w:t>
      </w:r>
      <w:r w:rsidR="005645B4">
        <w:rPr>
          <w:rFonts w:ascii="Calibri" w:hAnsi="Calibri" w:cs="Calibri"/>
          <w:color w:val="131517"/>
          <w:sz w:val="21"/>
          <w:szCs w:val="21"/>
        </w:rPr>
        <w:t xml:space="preserve"> </w:t>
      </w:r>
      <w:r w:rsidR="005645B4">
        <w:rPr>
          <w:rStyle w:val="templatetag"/>
          <w:rFonts w:ascii="Calibri" w:eastAsiaTheme="majorEastAsia" w:hAnsi="Calibri" w:cs="Calibri"/>
          <w:color w:val="131517"/>
          <w:sz w:val="21"/>
          <w:szCs w:val="21"/>
        </w:rPr>
        <w:t>HVAC installations for Radio sites</w:t>
      </w:r>
      <w:r w:rsidR="005645B4">
        <w:rPr>
          <w:rStyle w:val="templatetag"/>
          <w:rFonts w:ascii="Calibri" w:eastAsiaTheme="majorEastAsia" w:hAnsi="Calibri" w:cs="Calibri"/>
          <w:color w:val="131517"/>
          <w:sz w:val="21"/>
          <w:szCs w:val="21"/>
        </w:rPr>
        <w:t xml:space="preserve"> project</w:t>
      </w:r>
      <w:r w:rsidR="000C7CA5" w:rsidRPr="007B4989">
        <w:rPr>
          <w:rFonts w:ascii="Calibri" w:hAnsi="Calibri" w:cs="Calibri"/>
          <w:color w:val="131517"/>
          <w:sz w:val="21"/>
          <w:szCs w:val="21"/>
        </w:rPr>
        <w:t>.</w:t>
      </w:r>
    </w:p>
    <w:p w14:paraId="03BB682B" w14:textId="32B271E2" w:rsidR="00671754" w:rsidRPr="007B4989" w:rsidRDefault="003B374A" w:rsidP="00AD581D">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 xml:space="preserve">Bids </w:t>
      </w:r>
      <w:r w:rsidR="00E96464" w:rsidRPr="007B4989">
        <w:rPr>
          <w:rFonts w:ascii="Calibri" w:hAnsi="Calibri" w:cs="Calibri"/>
          <w:color w:val="131517"/>
          <w:sz w:val="21"/>
          <w:szCs w:val="21"/>
        </w:rPr>
        <w:t>must</w:t>
      </w:r>
      <w:r w:rsidRPr="007B4989">
        <w:rPr>
          <w:rFonts w:ascii="Calibri" w:hAnsi="Calibri" w:cs="Calibri"/>
          <w:color w:val="131517"/>
          <w:sz w:val="21"/>
          <w:szCs w:val="21"/>
        </w:rPr>
        <w:t xml:space="preserve"> be submitted electronically through the </w:t>
      </w:r>
      <w:r w:rsidR="00671754" w:rsidRPr="007B4989">
        <w:rPr>
          <w:rFonts w:ascii="Calibri" w:hAnsi="Calibri" w:cs="Calibri"/>
          <w:color w:val="131517"/>
          <w:sz w:val="21"/>
          <w:szCs w:val="21"/>
        </w:rPr>
        <w:t xml:space="preserve">county’s </w:t>
      </w:r>
      <w:r w:rsidRPr="007B4989">
        <w:rPr>
          <w:rFonts w:ascii="Calibri" w:hAnsi="Calibri" w:cs="Calibri"/>
          <w:color w:val="131517"/>
          <w:sz w:val="21"/>
          <w:szCs w:val="21"/>
        </w:rPr>
        <w:t xml:space="preserve">procurement portal at </w:t>
      </w:r>
      <w:hyperlink r:id="rId8" w:tgtFrame="_blank" w:history="1">
        <w:r w:rsidRPr="007B4989">
          <w:rPr>
            <w:rStyle w:val="Hyperlink"/>
            <w:rFonts w:ascii="Calibri" w:eastAsiaTheme="majorEastAsia" w:hAnsi="Calibri" w:cs="Calibri"/>
            <w:color w:val="293FA1"/>
            <w:sz w:val="21"/>
            <w:szCs w:val="21"/>
          </w:rPr>
          <w:t>https://procurement.opengov.com/portal/lewiscountywa</w:t>
        </w:r>
      </w:hyperlink>
      <w:r w:rsidRPr="007B4989">
        <w:rPr>
          <w:rFonts w:ascii="Calibri" w:hAnsi="Calibri" w:cs="Calibri"/>
          <w:color w:val="131517"/>
          <w:sz w:val="21"/>
          <w:szCs w:val="21"/>
        </w:rPr>
        <w:t xml:space="preserve"> no later than </w:t>
      </w:r>
      <w:r w:rsidR="005645B4" w:rsidRPr="005645B4">
        <w:rPr>
          <w:rFonts w:ascii="Calibri" w:hAnsi="Calibri" w:cs="Calibri"/>
          <w:color w:val="131517"/>
          <w:sz w:val="21"/>
          <w:szCs w:val="21"/>
        </w:rPr>
        <w:t>2</w:t>
      </w:r>
      <w:r w:rsidR="005645B4">
        <w:rPr>
          <w:rFonts w:ascii="Calibri" w:hAnsi="Calibri" w:cs="Calibri"/>
          <w:color w:val="131517"/>
          <w:sz w:val="21"/>
          <w:szCs w:val="21"/>
        </w:rPr>
        <w:t xml:space="preserve"> </w:t>
      </w:r>
      <w:r w:rsidR="005645B4" w:rsidRPr="005645B4">
        <w:rPr>
          <w:rFonts w:ascii="Calibri" w:hAnsi="Calibri" w:cs="Calibri"/>
          <w:color w:val="131517"/>
          <w:sz w:val="21"/>
          <w:szCs w:val="21"/>
        </w:rPr>
        <w:t>p</w:t>
      </w:r>
      <w:r w:rsidR="005645B4">
        <w:rPr>
          <w:rFonts w:ascii="Calibri" w:hAnsi="Calibri" w:cs="Calibri"/>
          <w:color w:val="131517"/>
          <w:sz w:val="21"/>
          <w:szCs w:val="21"/>
        </w:rPr>
        <w:t>.</w:t>
      </w:r>
      <w:r w:rsidR="005645B4" w:rsidRPr="005645B4">
        <w:rPr>
          <w:rFonts w:ascii="Calibri" w:hAnsi="Calibri" w:cs="Calibri"/>
          <w:color w:val="131517"/>
          <w:sz w:val="21"/>
          <w:szCs w:val="21"/>
        </w:rPr>
        <w:t>m</w:t>
      </w:r>
      <w:r w:rsidR="005645B4">
        <w:rPr>
          <w:rFonts w:ascii="Calibri" w:hAnsi="Calibri" w:cs="Calibri"/>
          <w:color w:val="131517"/>
          <w:sz w:val="21"/>
          <w:szCs w:val="21"/>
        </w:rPr>
        <w:t>.</w:t>
      </w:r>
      <w:r w:rsidR="005645B4" w:rsidRPr="005645B4">
        <w:rPr>
          <w:rFonts w:ascii="Calibri" w:hAnsi="Calibri" w:cs="Calibri"/>
          <w:color w:val="131517"/>
          <w:sz w:val="21"/>
          <w:szCs w:val="21"/>
        </w:rPr>
        <w:t xml:space="preserve"> July 8, 2026</w:t>
      </w:r>
      <w:r w:rsidR="005645B4">
        <w:rPr>
          <w:rFonts w:ascii="Calibri" w:hAnsi="Calibri" w:cs="Calibri"/>
          <w:color w:val="131517"/>
          <w:sz w:val="21"/>
          <w:szCs w:val="21"/>
        </w:rPr>
        <w:t>,</w:t>
      </w:r>
      <w:r w:rsidR="005645B4" w:rsidRPr="005645B4">
        <w:rPr>
          <w:rFonts w:ascii="Calibri" w:hAnsi="Calibri" w:cs="Calibri"/>
          <w:color w:val="131517"/>
          <w:sz w:val="21"/>
          <w:szCs w:val="21"/>
        </w:rPr>
        <w:t xml:space="preserve"> </w:t>
      </w:r>
      <w:r w:rsidR="00671754" w:rsidRPr="007B4989">
        <w:rPr>
          <w:rFonts w:ascii="Calibri" w:hAnsi="Calibri" w:cs="Calibri"/>
          <w:color w:val="131517"/>
          <w:sz w:val="21"/>
          <w:szCs w:val="21"/>
        </w:rPr>
        <w:t xml:space="preserve">Pacific Time </w:t>
      </w:r>
      <w:r w:rsidRPr="007B4989">
        <w:rPr>
          <w:rFonts w:ascii="Calibri" w:hAnsi="Calibri" w:cs="Calibri"/>
          <w:color w:val="131517"/>
          <w:sz w:val="21"/>
          <w:szCs w:val="21"/>
        </w:rPr>
        <w:t xml:space="preserve">and </w:t>
      </w:r>
      <w:r w:rsidR="00671754" w:rsidRPr="007B4989">
        <w:rPr>
          <w:rFonts w:ascii="Calibri" w:hAnsi="Calibri" w:cs="Calibri"/>
          <w:color w:val="131517"/>
          <w:sz w:val="21"/>
          <w:szCs w:val="21"/>
        </w:rPr>
        <w:t xml:space="preserve">must </w:t>
      </w:r>
      <w:r w:rsidRPr="007B4989">
        <w:rPr>
          <w:rFonts w:ascii="Calibri" w:hAnsi="Calibri" w:cs="Calibri"/>
          <w:color w:val="131517"/>
          <w:sz w:val="21"/>
          <w:szCs w:val="21"/>
        </w:rPr>
        <w:t>be in accordance with the plans, specifications and other contract documents available through the procurement portal.</w:t>
      </w:r>
      <w:r w:rsidR="00894D74" w:rsidRPr="007B4989">
        <w:rPr>
          <w:rFonts w:ascii="Calibri" w:hAnsi="Calibri" w:cs="Calibri"/>
          <w:color w:val="131517"/>
          <w:sz w:val="21"/>
          <w:szCs w:val="21"/>
        </w:rPr>
        <w:t xml:space="preserve"> Bids submitted after the deadline will not be considered.</w:t>
      </w:r>
    </w:p>
    <w:p w14:paraId="3315A802" w14:textId="0FEAB213" w:rsidR="003B374A" w:rsidRPr="007B4989" w:rsidRDefault="003B374A" w:rsidP="00AD581D">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 xml:space="preserve">Contact </w:t>
      </w:r>
      <w:r w:rsidR="00671754" w:rsidRPr="007B4989">
        <w:rPr>
          <w:rFonts w:ascii="Calibri" w:hAnsi="Calibri" w:cs="Calibri"/>
          <w:color w:val="131517"/>
          <w:sz w:val="21"/>
          <w:szCs w:val="21"/>
        </w:rPr>
        <w:t>p</w:t>
      </w:r>
      <w:r w:rsidRPr="007B4989">
        <w:rPr>
          <w:rFonts w:ascii="Calibri" w:hAnsi="Calibri" w:cs="Calibri"/>
          <w:color w:val="131517"/>
          <w:sz w:val="21"/>
          <w:szCs w:val="21"/>
        </w:rPr>
        <w:t>erson</w:t>
      </w:r>
      <w:r w:rsidR="007B2821" w:rsidRPr="007B4989">
        <w:rPr>
          <w:rFonts w:ascii="Calibri" w:hAnsi="Calibri" w:cs="Calibri"/>
          <w:color w:val="131517"/>
          <w:sz w:val="21"/>
          <w:szCs w:val="21"/>
        </w:rPr>
        <w:t xml:space="preserve">: </w:t>
      </w:r>
      <w:r w:rsidR="005645B4" w:rsidRPr="005645B4">
        <w:rPr>
          <w:rFonts w:ascii="Calibri" w:hAnsi="Calibri" w:cs="Calibri"/>
          <w:color w:val="131517"/>
          <w:sz w:val="21"/>
          <w:szCs w:val="21"/>
        </w:rPr>
        <w:t xml:space="preserve">Radio Supervisor Tony Wherry </w:t>
      </w:r>
      <w:r w:rsidR="005645B4">
        <w:rPr>
          <w:rFonts w:ascii="Calibri" w:hAnsi="Calibri" w:cs="Calibri"/>
          <w:color w:val="131517"/>
          <w:sz w:val="21"/>
          <w:szCs w:val="21"/>
        </w:rPr>
        <w:t xml:space="preserve">at </w:t>
      </w:r>
      <w:r w:rsidR="005645B4" w:rsidRPr="005645B4">
        <w:rPr>
          <w:rFonts w:ascii="Calibri" w:hAnsi="Calibri" w:cs="Calibri"/>
          <w:color w:val="131517"/>
          <w:sz w:val="21"/>
          <w:szCs w:val="21"/>
        </w:rPr>
        <w:t>(360) 751-2275</w:t>
      </w:r>
      <w:r w:rsidR="005645B4">
        <w:rPr>
          <w:rFonts w:ascii="Calibri" w:hAnsi="Calibri" w:cs="Calibri"/>
          <w:color w:val="131517"/>
          <w:sz w:val="21"/>
          <w:szCs w:val="21"/>
        </w:rPr>
        <w:t xml:space="preserve"> or</w:t>
      </w:r>
      <w:r w:rsidR="005645B4" w:rsidRPr="005645B4">
        <w:rPr>
          <w:rFonts w:ascii="Calibri" w:hAnsi="Calibri" w:cs="Calibri"/>
          <w:color w:val="131517"/>
          <w:sz w:val="21"/>
          <w:szCs w:val="21"/>
        </w:rPr>
        <w:t xml:space="preserve"> tony.wherry@lewiscountywa.gov</w:t>
      </w:r>
    </w:p>
    <w:p w14:paraId="00278BC6" w14:textId="7F4CAE87" w:rsidR="00671754" w:rsidRDefault="00671754" w:rsidP="00671754">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Lewis County will open the sealed bids and publicly read them aloud at or after</w:t>
      </w:r>
      <w:r w:rsidR="005645B4">
        <w:rPr>
          <w:rFonts w:ascii="Calibri" w:hAnsi="Calibri" w:cs="Calibri"/>
          <w:color w:val="131517"/>
          <w:sz w:val="21"/>
          <w:szCs w:val="21"/>
        </w:rPr>
        <w:t xml:space="preserve"> </w:t>
      </w:r>
      <w:r w:rsidR="005645B4" w:rsidRPr="005645B4">
        <w:rPr>
          <w:rFonts w:ascii="Calibri" w:hAnsi="Calibri" w:cs="Calibri"/>
          <w:color w:val="131517"/>
          <w:sz w:val="21"/>
          <w:szCs w:val="21"/>
        </w:rPr>
        <w:t>2</w:t>
      </w:r>
      <w:r w:rsidR="005645B4">
        <w:rPr>
          <w:rFonts w:ascii="Calibri" w:hAnsi="Calibri" w:cs="Calibri"/>
          <w:color w:val="131517"/>
          <w:sz w:val="21"/>
          <w:szCs w:val="21"/>
        </w:rPr>
        <w:t xml:space="preserve"> </w:t>
      </w:r>
      <w:r w:rsidR="005645B4" w:rsidRPr="005645B4">
        <w:rPr>
          <w:rFonts w:ascii="Calibri" w:hAnsi="Calibri" w:cs="Calibri"/>
          <w:color w:val="131517"/>
          <w:sz w:val="21"/>
          <w:szCs w:val="21"/>
        </w:rPr>
        <w:t>p</w:t>
      </w:r>
      <w:r w:rsidR="005645B4">
        <w:rPr>
          <w:rFonts w:ascii="Calibri" w:hAnsi="Calibri" w:cs="Calibri"/>
          <w:color w:val="131517"/>
          <w:sz w:val="21"/>
          <w:szCs w:val="21"/>
        </w:rPr>
        <w:t>.</w:t>
      </w:r>
      <w:r w:rsidR="005645B4" w:rsidRPr="005645B4">
        <w:rPr>
          <w:rFonts w:ascii="Calibri" w:hAnsi="Calibri" w:cs="Calibri"/>
          <w:color w:val="131517"/>
          <w:sz w:val="21"/>
          <w:szCs w:val="21"/>
        </w:rPr>
        <w:t>m</w:t>
      </w:r>
      <w:r w:rsidR="005645B4">
        <w:rPr>
          <w:rFonts w:ascii="Calibri" w:hAnsi="Calibri" w:cs="Calibri"/>
          <w:color w:val="131517"/>
          <w:sz w:val="21"/>
          <w:szCs w:val="21"/>
        </w:rPr>
        <w:t>.</w:t>
      </w:r>
      <w:r w:rsidR="005645B4" w:rsidRPr="005645B4">
        <w:rPr>
          <w:rFonts w:ascii="Calibri" w:hAnsi="Calibri" w:cs="Calibri"/>
          <w:color w:val="131517"/>
          <w:sz w:val="21"/>
          <w:szCs w:val="21"/>
        </w:rPr>
        <w:t xml:space="preserve"> July 8, 2026</w:t>
      </w:r>
      <w:r w:rsidR="005645B4">
        <w:rPr>
          <w:rFonts w:ascii="Calibri" w:hAnsi="Calibri" w:cs="Calibri"/>
          <w:color w:val="131517"/>
          <w:sz w:val="21"/>
          <w:szCs w:val="21"/>
        </w:rPr>
        <w:t>,</w:t>
      </w:r>
      <w:r w:rsidRPr="007B4989">
        <w:rPr>
          <w:rFonts w:ascii="Calibri" w:hAnsi="Calibri" w:cs="Calibri"/>
          <w:color w:val="131517"/>
          <w:sz w:val="21"/>
          <w:szCs w:val="21"/>
        </w:rPr>
        <w:t xml:space="preserve"> in the Commissioners’ Hearing Room</w:t>
      </w:r>
      <w:r w:rsidR="00902ED7" w:rsidRPr="007B4989">
        <w:rPr>
          <w:rFonts w:ascii="Calibri" w:hAnsi="Calibri" w:cs="Calibri"/>
          <w:color w:val="131517"/>
          <w:sz w:val="21"/>
          <w:szCs w:val="21"/>
        </w:rPr>
        <w:t xml:space="preserve">, </w:t>
      </w:r>
      <w:r w:rsidRPr="007B4989">
        <w:rPr>
          <w:rFonts w:ascii="Calibri" w:hAnsi="Calibri" w:cs="Calibri"/>
          <w:color w:val="131517"/>
          <w:sz w:val="21"/>
          <w:szCs w:val="21"/>
        </w:rPr>
        <w:t>Lewis County Historic Courthouse, 351 NW North Street, Chehalis, Washington.</w:t>
      </w:r>
    </w:p>
    <w:p w14:paraId="45F736AC" w14:textId="4EBB6A91" w:rsidR="005645B4" w:rsidRDefault="005645B4" w:rsidP="00671754">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5645B4">
        <w:rPr>
          <w:rFonts w:ascii="Calibri" w:hAnsi="Calibri" w:cs="Calibri"/>
          <w:color w:val="131517"/>
          <w:sz w:val="21"/>
          <w:szCs w:val="21"/>
        </w:rPr>
        <w:t>Pre-Bid Walk: 8 a</w:t>
      </w:r>
      <w:r>
        <w:rPr>
          <w:rFonts w:ascii="Calibri" w:hAnsi="Calibri" w:cs="Calibri"/>
          <w:color w:val="131517"/>
          <w:sz w:val="21"/>
          <w:szCs w:val="21"/>
        </w:rPr>
        <w:t>.</w:t>
      </w:r>
      <w:r w:rsidRPr="005645B4">
        <w:rPr>
          <w:rFonts w:ascii="Calibri" w:hAnsi="Calibri" w:cs="Calibri"/>
          <w:color w:val="131517"/>
          <w:sz w:val="21"/>
          <w:szCs w:val="21"/>
        </w:rPr>
        <w:t>m</w:t>
      </w:r>
      <w:r>
        <w:rPr>
          <w:rFonts w:ascii="Calibri" w:hAnsi="Calibri" w:cs="Calibri"/>
          <w:color w:val="131517"/>
          <w:sz w:val="21"/>
          <w:szCs w:val="21"/>
        </w:rPr>
        <w:t>.</w:t>
      </w:r>
      <w:r w:rsidRPr="005645B4">
        <w:rPr>
          <w:rFonts w:ascii="Calibri" w:hAnsi="Calibri" w:cs="Calibri"/>
          <w:color w:val="131517"/>
          <w:sz w:val="21"/>
          <w:szCs w:val="21"/>
        </w:rPr>
        <w:t xml:space="preserve"> June 23</w:t>
      </w:r>
      <w:r>
        <w:rPr>
          <w:rFonts w:ascii="Calibri" w:hAnsi="Calibri" w:cs="Calibri"/>
          <w:color w:val="131517"/>
          <w:sz w:val="21"/>
          <w:szCs w:val="21"/>
        </w:rPr>
        <w:t xml:space="preserve"> </w:t>
      </w:r>
      <w:r w:rsidRPr="005645B4">
        <w:rPr>
          <w:rFonts w:ascii="Calibri" w:hAnsi="Calibri" w:cs="Calibri"/>
          <w:color w:val="131517"/>
          <w:sz w:val="21"/>
          <w:szCs w:val="21"/>
        </w:rPr>
        <w:t xml:space="preserve">at </w:t>
      </w:r>
      <w:r>
        <w:rPr>
          <w:rFonts w:ascii="Calibri" w:hAnsi="Calibri" w:cs="Calibri"/>
          <w:color w:val="131517"/>
          <w:sz w:val="21"/>
          <w:szCs w:val="21"/>
        </w:rPr>
        <w:t xml:space="preserve">the </w:t>
      </w:r>
      <w:r w:rsidRPr="005645B4">
        <w:rPr>
          <w:rFonts w:ascii="Calibri" w:hAnsi="Calibri" w:cs="Calibri"/>
          <w:color w:val="131517"/>
          <w:sz w:val="21"/>
          <w:szCs w:val="21"/>
        </w:rPr>
        <w:t>Radio Shop, 542 Center St. Chehalis Wa</w:t>
      </w:r>
      <w:r>
        <w:rPr>
          <w:rFonts w:ascii="Calibri" w:hAnsi="Calibri" w:cs="Calibri"/>
          <w:color w:val="131517"/>
          <w:sz w:val="21"/>
          <w:szCs w:val="21"/>
        </w:rPr>
        <w:t>sh</w:t>
      </w:r>
      <w:r w:rsidRPr="005645B4">
        <w:rPr>
          <w:rFonts w:ascii="Calibri" w:hAnsi="Calibri" w:cs="Calibri"/>
          <w:color w:val="131517"/>
          <w:sz w:val="21"/>
          <w:szCs w:val="21"/>
        </w:rPr>
        <w:t>. 98532</w:t>
      </w:r>
      <w:r>
        <w:rPr>
          <w:rFonts w:ascii="Calibri" w:hAnsi="Calibri" w:cs="Calibri"/>
          <w:color w:val="131517"/>
          <w:sz w:val="21"/>
          <w:szCs w:val="21"/>
        </w:rPr>
        <w:t>.</w:t>
      </w:r>
    </w:p>
    <w:p w14:paraId="326CB86A" w14:textId="04A5E588" w:rsidR="005645B4" w:rsidRPr="007B4989" w:rsidRDefault="005645B4" w:rsidP="00671754">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Pr>
          <w:rFonts w:ascii="Calibri" w:hAnsi="Calibri" w:cs="Calibri"/>
          <w:color w:val="131517"/>
          <w:sz w:val="21"/>
          <w:szCs w:val="21"/>
        </w:rPr>
        <w:t>Question submission deadline: 5 p.m. June 30.</w:t>
      </w:r>
    </w:p>
    <w:p w14:paraId="60DB2007" w14:textId="7E4FFC6C" w:rsidR="003B374A" w:rsidRPr="007B4989" w:rsidRDefault="003B374A" w:rsidP="00AD581D">
      <w:pPr>
        <w:pStyle w:val="NormalWeb"/>
        <w:pBdr>
          <w:bottom w:val="single" w:sz="4" w:space="1" w:color="auto"/>
        </w:pBdr>
        <w:shd w:val="clear" w:color="auto" w:fill="FFFFFF"/>
        <w:spacing w:after="150"/>
        <w:rPr>
          <w:rFonts w:ascii="Calibri" w:hAnsi="Calibri" w:cs="Calibri"/>
          <w:color w:val="131517"/>
          <w:sz w:val="21"/>
          <w:szCs w:val="21"/>
        </w:rPr>
      </w:pPr>
      <w:r w:rsidRPr="007B4989">
        <w:rPr>
          <w:rFonts w:ascii="Calibri" w:hAnsi="Calibri" w:cs="Calibri"/>
          <w:color w:val="131517"/>
          <w:sz w:val="21"/>
          <w:szCs w:val="21"/>
        </w:rPr>
        <w:t>All bid proposals shall be accompanied by a bid proposal deposit in cash, certified check, cashier's check or surety bond in an amount equal to five percent (5%) of the amount of such bid proposal. Should the successful bidder fail to enter into such contract and furnish satisfactory contract bond within the time stated in the specifications, the bid proposal deposit shall be forfeited to Lewis County Capital Fund 3010.</w:t>
      </w:r>
      <w:r w:rsidR="007B2821" w:rsidRPr="007B4989">
        <w:rPr>
          <w:rFonts w:ascii="Calibri" w:hAnsi="Calibri" w:cs="Calibri"/>
          <w:color w:val="131517"/>
          <w:sz w:val="21"/>
          <w:szCs w:val="21"/>
        </w:rPr>
        <w:t xml:space="preserve"> This bi</w:t>
      </w:r>
      <w:r w:rsidR="005239E8" w:rsidRPr="007B4989">
        <w:rPr>
          <w:rFonts w:ascii="Calibri" w:hAnsi="Calibri" w:cs="Calibri"/>
          <w:color w:val="131517"/>
          <w:sz w:val="21"/>
          <w:szCs w:val="21"/>
        </w:rPr>
        <w:t>d proposal deposit is to be submitted through the OpenGov portal</w:t>
      </w:r>
      <w:r w:rsidR="00106CE5" w:rsidRPr="007B4989">
        <w:rPr>
          <w:rFonts w:ascii="Calibri" w:hAnsi="Calibri" w:cs="Calibri"/>
          <w:color w:val="131517"/>
          <w:sz w:val="21"/>
          <w:szCs w:val="21"/>
        </w:rPr>
        <w:t xml:space="preserve"> only (</w:t>
      </w:r>
      <w:r w:rsidR="00671754" w:rsidRPr="007B4989">
        <w:rPr>
          <w:rFonts w:ascii="Calibri" w:hAnsi="Calibri" w:cs="Calibri"/>
          <w:color w:val="131517"/>
          <w:sz w:val="21"/>
          <w:szCs w:val="21"/>
        </w:rPr>
        <w:t xml:space="preserve">do </w:t>
      </w:r>
      <w:r w:rsidR="00106CE5" w:rsidRPr="007B4989">
        <w:rPr>
          <w:rFonts w:ascii="Calibri" w:hAnsi="Calibri" w:cs="Calibri"/>
          <w:color w:val="131517"/>
          <w:sz w:val="21"/>
          <w:szCs w:val="21"/>
        </w:rPr>
        <w:t>not mail or hand</w:t>
      </w:r>
      <w:r w:rsidR="00902ED7" w:rsidRPr="007B4989">
        <w:rPr>
          <w:rFonts w:ascii="Calibri" w:hAnsi="Calibri" w:cs="Calibri"/>
          <w:color w:val="131517"/>
          <w:sz w:val="21"/>
          <w:szCs w:val="21"/>
        </w:rPr>
        <w:t xml:space="preserve"> </w:t>
      </w:r>
      <w:r w:rsidR="00106CE5" w:rsidRPr="007B4989">
        <w:rPr>
          <w:rFonts w:ascii="Calibri" w:hAnsi="Calibri" w:cs="Calibri"/>
          <w:color w:val="131517"/>
          <w:sz w:val="21"/>
          <w:szCs w:val="21"/>
        </w:rPr>
        <w:t>deliver)</w:t>
      </w:r>
      <w:r w:rsidR="00671754" w:rsidRPr="007B4989">
        <w:rPr>
          <w:rFonts w:ascii="Calibri" w:hAnsi="Calibri" w:cs="Calibri"/>
          <w:color w:val="131517"/>
          <w:sz w:val="21"/>
          <w:szCs w:val="21"/>
        </w:rPr>
        <w:t>.</w:t>
      </w:r>
    </w:p>
    <w:p w14:paraId="51689B70" w14:textId="0CD8AFF6" w:rsidR="003B374A" w:rsidRPr="007B4989" w:rsidRDefault="003B374A" w:rsidP="00AD581D">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Informational copies of maps, plans, and specifications are on file for inspection online through the project portal</w:t>
      </w:r>
      <w:r w:rsidR="00902ED7" w:rsidRPr="007B4989">
        <w:rPr>
          <w:rFonts w:ascii="Calibri" w:hAnsi="Calibri" w:cs="Calibri"/>
          <w:color w:val="131517"/>
          <w:sz w:val="21"/>
          <w:szCs w:val="21"/>
        </w:rPr>
        <w:t xml:space="preserve"> </w:t>
      </w:r>
      <w:r w:rsidRPr="007B4989">
        <w:rPr>
          <w:rFonts w:ascii="Calibri" w:hAnsi="Calibri" w:cs="Calibri"/>
          <w:color w:val="131517"/>
          <w:sz w:val="21"/>
          <w:szCs w:val="21"/>
        </w:rPr>
        <w:t xml:space="preserve">at </w:t>
      </w:r>
      <w:hyperlink r:id="rId9" w:tgtFrame="_blank" w:history="1">
        <w:r w:rsidRPr="007B4989">
          <w:rPr>
            <w:rStyle w:val="Hyperlink"/>
            <w:rFonts w:ascii="Calibri" w:eastAsiaTheme="majorEastAsia" w:hAnsi="Calibri" w:cs="Calibri"/>
            <w:color w:val="293FA1"/>
            <w:sz w:val="21"/>
            <w:szCs w:val="21"/>
          </w:rPr>
          <w:t>https://procurement.opengov.com/portal/lewiscountywa</w:t>
        </w:r>
      </w:hyperlink>
      <w:r w:rsidRPr="007B4989">
        <w:rPr>
          <w:rFonts w:ascii="Calibri" w:hAnsi="Calibri" w:cs="Calibri"/>
          <w:color w:val="131517"/>
          <w:sz w:val="21"/>
          <w:szCs w:val="21"/>
        </w:rPr>
        <w:t>. All Contractor questions and Lewis County clarifying answers will be posted on the OpenGov website.</w:t>
      </w:r>
      <w:r w:rsidR="00671754" w:rsidRPr="007B4989">
        <w:rPr>
          <w:rFonts w:ascii="Calibri" w:hAnsi="Calibri" w:cs="Calibri"/>
          <w:color w:val="131517"/>
          <w:sz w:val="21"/>
          <w:szCs w:val="21"/>
        </w:rPr>
        <w:t xml:space="preserve"> </w:t>
      </w:r>
      <w:r w:rsidRPr="007B4989">
        <w:rPr>
          <w:rFonts w:ascii="Calibri" w:hAnsi="Calibri" w:cs="Calibri"/>
          <w:color w:val="131517"/>
          <w:sz w:val="21"/>
          <w:szCs w:val="21"/>
        </w:rPr>
        <w:t>Plan or specification changes shall be accomplished through official project addendums on OpenGov.</w:t>
      </w:r>
      <w:r w:rsidR="00671754" w:rsidRPr="007B4989">
        <w:rPr>
          <w:rFonts w:ascii="Calibri" w:hAnsi="Calibri" w:cs="Calibri"/>
          <w:color w:val="131517"/>
          <w:sz w:val="21"/>
          <w:szCs w:val="21"/>
        </w:rPr>
        <w:t xml:space="preserve"> </w:t>
      </w:r>
      <w:r w:rsidR="00703871" w:rsidRPr="007B4989">
        <w:rPr>
          <w:rFonts w:ascii="Calibri" w:hAnsi="Calibri" w:cs="Calibri"/>
          <w:color w:val="131517"/>
          <w:sz w:val="21"/>
          <w:szCs w:val="21"/>
        </w:rPr>
        <w:t xml:space="preserve">Both questions/answers and addenda shall be </w:t>
      </w:r>
      <w:r w:rsidR="00AB7C7B" w:rsidRPr="007B4989">
        <w:rPr>
          <w:rFonts w:ascii="Calibri" w:hAnsi="Calibri" w:cs="Calibri"/>
          <w:color w:val="131517"/>
          <w:sz w:val="21"/>
          <w:szCs w:val="21"/>
        </w:rPr>
        <w:t>posted without additional newspaper publication.</w:t>
      </w:r>
    </w:p>
    <w:p w14:paraId="4F4F903F" w14:textId="7AB61601" w:rsidR="004820E9" w:rsidRDefault="00671754" w:rsidP="00AD581D">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r w:rsidRPr="007B4989">
        <w:rPr>
          <w:rFonts w:ascii="Calibri" w:hAnsi="Calibri" w:cs="Calibri"/>
          <w:color w:val="131517"/>
          <w:sz w:val="21"/>
          <w:szCs w:val="21"/>
        </w:rPr>
        <w:t>I</w:t>
      </w:r>
      <w:r w:rsidR="003B374A" w:rsidRPr="007B4989">
        <w:rPr>
          <w:rFonts w:ascii="Calibri" w:hAnsi="Calibri" w:cs="Calibri"/>
          <w:color w:val="131517"/>
          <w:sz w:val="21"/>
          <w:szCs w:val="21"/>
        </w:rPr>
        <w:t>n accordance with Title VI of the Civil Rights Act of 1964, (78 Stat. 252, 42 U.S.C. 2000d to 2000d-4) and the Regulations,</w:t>
      </w:r>
      <w:r w:rsidRPr="007B4989">
        <w:rPr>
          <w:rFonts w:ascii="Calibri" w:hAnsi="Calibri" w:cs="Calibri"/>
          <w:color w:val="131517"/>
          <w:sz w:val="21"/>
          <w:szCs w:val="21"/>
        </w:rPr>
        <w:t xml:space="preserve"> Lewis County</w:t>
      </w:r>
      <w:r w:rsidR="003B374A" w:rsidRPr="007B4989">
        <w:rPr>
          <w:rFonts w:ascii="Calibri" w:hAnsi="Calibri" w:cs="Calibri"/>
          <w:color w:val="131517"/>
          <w:sz w:val="21"/>
          <w:szCs w:val="21"/>
        </w:rPr>
        <w:t xml:space="preserve"> herby notifies all bidders that it will affirmatively ensure that in any contract entered into pursuant to this advertisement, disadvantaged business enterprises will be afforded full and fair opportunity to submit bids in response to this invitation and will not be discriminated against on the grounds of race, color or national origin in consideration for an award.</w:t>
      </w:r>
    </w:p>
    <w:p w14:paraId="4589FD23" w14:textId="77777777" w:rsidR="005645B4" w:rsidRDefault="005645B4" w:rsidP="00AD581D">
      <w:pPr>
        <w:pStyle w:val="NormalWeb"/>
        <w:pBdr>
          <w:bottom w:val="single" w:sz="4" w:space="1" w:color="auto"/>
        </w:pBdr>
        <w:shd w:val="clear" w:color="auto" w:fill="FFFFFF"/>
        <w:spacing w:before="0" w:beforeAutospacing="0" w:after="150" w:afterAutospacing="0"/>
        <w:rPr>
          <w:rFonts w:ascii="Calibri" w:hAnsi="Calibri" w:cs="Calibri"/>
          <w:color w:val="131517"/>
          <w:sz w:val="21"/>
          <w:szCs w:val="21"/>
        </w:rPr>
      </w:pPr>
    </w:p>
    <w:p w14:paraId="70BF2CE3" w14:textId="77777777" w:rsidR="005645B4" w:rsidRPr="005645B4" w:rsidRDefault="005645B4" w:rsidP="005645B4">
      <w:pPr>
        <w:pStyle w:val="NormalWeb"/>
        <w:pBdr>
          <w:bottom w:val="single" w:sz="4" w:space="1" w:color="auto"/>
        </w:pBdr>
        <w:shd w:val="clear" w:color="auto" w:fill="FFFFFF"/>
        <w:spacing w:after="150"/>
        <w:rPr>
          <w:rFonts w:ascii="Calibri" w:hAnsi="Calibri" w:cs="Calibri"/>
          <w:color w:val="131517"/>
          <w:sz w:val="21"/>
          <w:szCs w:val="21"/>
        </w:rPr>
      </w:pPr>
      <w:r w:rsidRPr="005645B4">
        <w:rPr>
          <w:rFonts w:ascii="Calibri" w:hAnsi="Calibri" w:cs="Calibri"/>
          <w:color w:val="131517"/>
          <w:sz w:val="21"/>
          <w:szCs w:val="21"/>
        </w:rPr>
        <w:t>Publish: The Chronicle / June 16 and 23, 2026</w:t>
      </w:r>
    </w:p>
    <w:p w14:paraId="36B6A930" w14:textId="4708548E" w:rsidR="00902ED7" w:rsidRPr="005645B4" w:rsidRDefault="005645B4" w:rsidP="005645B4">
      <w:pPr>
        <w:pStyle w:val="NormalWeb"/>
        <w:pBdr>
          <w:bottom w:val="single" w:sz="4" w:space="1" w:color="auto"/>
        </w:pBdr>
        <w:shd w:val="clear" w:color="auto" w:fill="FFFFFF"/>
        <w:spacing w:after="150"/>
        <w:rPr>
          <w:rFonts w:ascii="Calibri" w:hAnsi="Calibri" w:cs="Calibri"/>
          <w:color w:val="131517"/>
          <w:sz w:val="21"/>
          <w:szCs w:val="21"/>
        </w:rPr>
      </w:pPr>
      <w:r w:rsidRPr="005645B4">
        <w:rPr>
          <w:rFonts w:ascii="Calibri" w:hAnsi="Calibri" w:cs="Calibri"/>
          <w:color w:val="131517"/>
          <w:sz w:val="21"/>
          <w:szCs w:val="21"/>
        </w:rPr>
        <w:t xml:space="preserve">OMWBE: Through July </w:t>
      </w:r>
      <w:r>
        <w:rPr>
          <w:rFonts w:ascii="Calibri" w:hAnsi="Calibri" w:cs="Calibri"/>
          <w:color w:val="131517"/>
          <w:sz w:val="21"/>
          <w:szCs w:val="21"/>
        </w:rPr>
        <w:t>8</w:t>
      </w:r>
    </w:p>
    <w:sectPr w:rsidR="00902ED7" w:rsidRPr="005645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59245B"/>
    <w:multiLevelType w:val="hybridMultilevel"/>
    <w:tmpl w:val="FF4CA55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69184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74A"/>
    <w:rsid w:val="000529E2"/>
    <w:rsid w:val="00090DDC"/>
    <w:rsid w:val="000C7CA5"/>
    <w:rsid w:val="000D4073"/>
    <w:rsid w:val="00106CE5"/>
    <w:rsid w:val="002C63A3"/>
    <w:rsid w:val="003009C2"/>
    <w:rsid w:val="00317F68"/>
    <w:rsid w:val="003B374A"/>
    <w:rsid w:val="003B5373"/>
    <w:rsid w:val="004820E9"/>
    <w:rsid w:val="005239E8"/>
    <w:rsid w:val="005645B4"/>
    <w:rsid w:val="00630F2A"/>
    <w:rsid w:val="00671754"/>
    <w:rsid w:val="006E3AB9"/>
    <w:rsid w:val="00703871"/>
    <w:rsid w:val="007B0D22"/>
    <w:rsid w:val="007B2821"/>
    <w:rsid w:val="007B4989"/>
    <w:rsid w:val="00894D74"/>
    <w:rsid w:val="00902ED7"/>
    <w:rsid w:val="00927F29"/>
    <w:rsid w:val="009375F2"/>
    <w:rsid w:val="00971759"/>
    <w:rsid w:val="00A469BD"/>
    <w:rsid w:val="00AB7C7B"/>
    <w:rsid w:val="00AC033A"/>
    <w:rsid w:val="00AD581D"/>
    <w:rsid w:val="00BB109A"/>
    <w:rsid w:val="00BE5334"/>
    <w:rsid w:val="00C30593"/>
    <w:rsid w:val="00C41163"/>
    <w:rsid w:val="00D023C2"/>
    <w:rsid w:val="00E71E59"/>
    <w:rsid w:val="00E96464"/>
    <w:rsid w:val="00F962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67CE64"/>
  <w15:chartTrackingRefBased/>
  <w15:docId w15:val="{F9B360A0-668D-4F41-9BB0-51DF7B2AB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B374A"/>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B374A"/>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B374A"/>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B374A"/>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B374A"/>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B374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B374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B374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B374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B374A"/>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B374A"/>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B374A"/>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B374A"/>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B374A"/>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B374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B374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B374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B374A"/>
    <w:rPr>
      <w:rFonts w:eastAsiaTheme="majorEastAsia" w:cstheme="majorBidi"/>
      <w:color w:val="272727" w:themeColor="text1" w:themeTint="D8"/>
    </w:rPr>
  </w:style>
  <w:style w:type="paragraph" w:styleId="Title">
    <w:name w:val="Title"/>
    <w:basedOn w:val="Normal"/>
    <w:next w:val="Normal"/>
    <w:link w:val="TitleChar"/>
    <w:uiPriority w:val="10"/>
    <w:qFormat/>
    <w:rsid w:val="003B374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B374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B374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B374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B374A"/>
    <w:pPr>
      <w:spacing w:before="160"/>
      <w:jc w:val="center"/>
    </w:pPr>
    <w:rPr>
      <w:i/>
      <w:iCs/>
      <w:color w:val="404040" w:themeColor="text1" w:themeTint="BF"/>
    </w:rPr>
  </w:style>
  <w:style w:type="character" w:customStyle="1" w:styleId="QuoteChar">
    <w:name w:val="Quote Char"/>
    <w:basedOn w:val="DefaultParagraphFont"/>
    <w:link w:val="Quote"/>
    <w:uiPriority w:val="29"/>
    <w:rsid w:val="003B374A"/>
    <w:rPr>
      <w:i/>
      <w:iCs/>
      <w:color w:val="404040" w:themeColor="text1" w:themeTint="BF"/>
    </w:rPr>
  </w:style>
  <w:style w:type="paragraph" w:styleId="ListParagraph">
    <w:name w:val="List Paragraph"/>
    <w:basedOn w:val="Normal"/>
    <w:uiPriority w:val="34"/>
    <w:qFormat/>
    <w:rsid w:val="003B374A"/>
    <w:pPr>
      <w:ind w:left="720"/>
      <w:contextualSpacing/>
    </w:pPr>
  </w:style>
  <w:style w:type="character" w:styleId="IntenseEmphasis">
    <w:name w:val="Intense Emphasis"/>
    <w:basedOn w:val="DefaultParagraphFont"/>
    <w:uiPriority w:val="21"/>
    <w:qFormat/>
    <w:rsid w:val="003B374A"/>
    <w:rPr>
      <w:i/>
      <w:iCs/>
      <w:color w:val="2F5496" w:themeColor="accent1" w:themeShade="BF"/>
    </w:rPr>
  </w:style>
  <w:style w:type="paragraph" w:styleId="IntenseQuote">
    <w:name w:val="Intense Quote"/>
    <w:basedOn w:val="Normal"/>
    <w:next w:val="Normal"/>
    <w:link w:val="IntenseQuoteChar"/>
    <w:uiPriority w:val="30"/>
    <w:qFormat/>
    <w:rsid w:val="003B374A"/>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B374A"/>
    <w:rPr>
      <w:i/>
      <w:iCs/>
      <w:color w:val="2F5496" w:themeColor="accent1" w:themeShade="BF"/>
    </w:rPr>
  </w:style>
  <w:style w:type="character" w:styleId="IntenseReference">
    <w:name w:val="Intense Reference"/>
    <w:basedOn w:val="DefaultParagraphFont"/>
    <w:uiPriority w:val="32"/>
    <w:qFormat/>
    <w:rsid w:val="003B374A"/>
    <w:rPr>
      <w:b/>
      <w:bCs/>
      <w:smallCaps/>
      <w:color w:val="2F5496" w:themeColor="accent1" w:themeShade="BF"/>
      <w:spacing w:val="5"/>
    </w:rPr>
  </w:style>
  <w:style w:type="paragraph" w:styleId="NormalWeb">
    <w:name w:val="Normal (Web)"/>
    <w:basedOn w:val="Normal"/>
    <w:uiPriority w:val="99"/>
    <w:unhideWhenUsed/>
    <w:rsid w:val="003B374A"/>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character" w:styleId="Strong">
    <w:name w:val="Strong"/>
    <w:basedOn w:val="DefaultParagraphFont"/>
    <w:uiPriority w:val="22"/>
    <w:qFormat/>
    <w:rsid w:val="003B374A"/>
    <w:rPr>
      <w:b/>
      <w:bCs/>
    </w:rPr>
  </w:style>
  <w:style w:type="character" w:customStyle="1" w:styleId="templatetag">
    <w:name w:val="templatetag"/>
    <w:basedOn w:val="DefaultParagraphFont"/>
    <w:rsid w:val="003B374A"/>
  </w:style>
  <w:style w:type="character" w:styleId="Hyperlink">
    <w:name w:val="Hyperlink"/>
    <w:basedOn w:val="DefaultParagraphFont"/>
    <w:uiPriority w:val="99"/>
    <w:semiHidden/>
    <w:unhideWhenUsed/>
    <w:rsid w:val="003B374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849084">
      <w:bodyDiv w:val="1"/>
      <w:marLeft w:val="0"/>
      <w:marRight w:val="0"/>
      <w:marTop w:val="0"/>
      <w:marBottom w:val="0"/>
      <w:divBdr>
        <w:top w:val="none" w:sz="0" w:space="0" w:color="auto"/>
        <w:left w:val="none" w:sz="0" w:space="0" w:color="auto"/>
        <w:bottom w:val="none" w:sz="0" w:space="0" w:color="auto"/>
        <w:right w:val="none" w:sz="0" w:space="0" w:color="auto"/>
      </w:divBdr>
    </w:div>
    <w:div w:id="9862758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procurement.opengov.com/portal/lewiscountywa" TargetMode="Externa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procurement.opengov.com/portal/lewiscountyw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E69E84D5F324AA42B7028F5D008EAA01" ma:contentTypeVersion="14" ma:contentTypeDescription="Create a new document." ma:contentTypeScope="" ma:versionID="bd4630f625516acdaf0508b2f530d74f">
  <xsd:schema xmlns:xsd="http://www.w3.org/2001/XMLSchema" xmlns:xs="http://www.w3.org/2001/XMLSchema" xmlns:p="http://schemas.microsoft.com/office/2006/metadata/properties" xmlns:ns2="a2116aed-bbb8-4019-9658-3d1eb678136e" xmlns:ns3="dafa33e2-4c7a-427f-a34a-8349455f8680" targetNamespace="http://schemas.microsoft.com/office/2006/metadata/properties" ma:root="true" ma:fieldsID="f7222b08818913df75fa15e4a40b9a5f" ns2:_="" ns3:_="">
    <xsd:import namespace="a2116aed-bbb8-4019-9658-3d1eb678136e"/>
    <xsd:import namespace="dafa33e2-4c7a-427f-a34a-8349455f868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2116aed-bbb8-4019-9658-3d1eb678136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6c1d509d-22aa-4f00-8b63-bf0c925922a7"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afa33e2-4c7a-427f-a34a-8349455f868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c67f805f-4b53-40e3-be25-0aa9584d939d}" ma:internalName="TaxCatchAll" ma:showField="CatchAllData" ma:web="dafa33e2-4c7a-427f-a34a-8349455f868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afa33e2-4c7a-427f-a34a-8349455f8680" xsi:nil="true"/>
    <lcf76f155ced4ddcb4097134ff3c332f xmlns="a2116aed-bbb8-4019-9658-3d1eb678136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C87822F6-E750-4BC6-ADCB-3810C8C117EF}">
  <ds:schemaRefs>
    <ds:schemaRef ds:uri="http://schemas.microsoft.com/sharepoint/v3/contenttype/forms"/>
  </ds:schemaRefs>
</ds:datastoreItem>
</file>

<file path=customXml/itemProps2.xml><?xml version="1.0" encoding="utf-8"?>
<ds:datastoreItem xmlns:ds="http://schemas.openxmlformats.org/officeDocument/2006/customXml" ds:itemID="{8EA78416-0687-4661-8D78-BF14F8061C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2116aed-bbb8-4019-9658-3d1eb678136e"/>
    <ds:schemaRef ds:uri="dafa33e2-4c7a-427f-a34a-8349455f868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58F2D0-F29F-4BFD-8A6B-5B150E8CAA8C}">
  <ds:schemaRefs>
    <ds:schemaRef ds:uri="http://schemas.microsoft.com/office/2006/metadata/properties"/>
    <ds:schemaRef ds:uri="http://schemas.microsoft.com/office/infopath/2007/PartnerControls"/>
    <ds:schemaRef ds:uri="dafa33e2-4c7a-427f-a34a-8349455f8680"/>
    <ds:schemaRef ds:uri="a2116aed-bbb8-4019-9658-3d1eb678136e"/>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387</Words>
  <Characters>2320</Characters>
  <Application>Microsoft Office Word</Application>
  <DocSecurity>0</DocSecurity>
  <Lines>58</Lines>
  <Paragraphs>52</Paragraphs>
  <ScaleCrop>false</ScaleCrop>
  <HeadingPairs>
    <vt:vector size="2" baseType="variant">
      <vt:variant>
        <vt:lpstr>Title</vt:lpstr>
      </vt:variant>
      <vt:variant>
        <vt:i4>1</vt:i4>
      </vt:variant>
    </vt:vector>
  </HeadingPairs>
  <TitlesOfParts>
    <vt:vector size="1" baseType="lpstr">
      <vt:lpstr/>
    </vt:vector>
  </TitlesOfParts>
  <Company>Lewis County</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 Carey</dc:creator>
  <cp:keywords/>
  <dc:description/>
  <cp:lastModifiedBy>Rieva Lester</cp:lastModifiedBy>
  <cp:revision>16</cp:revision>
  <dcterms:created xsi:type="dcterms:W3CDTF">2024-11-04T17:05:00Z</dcterms:created>
  <dcterms:modified xsi:type="dcterms:W3CDTF">2026-06-13T00:14:00Z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0x010100E69E84D5F324AA42B7028F5D008EAA01</vt:lpwstr>
  </property>
  <property fmtid="{D5CDD505-2E9C-101B-9397-08002B2CF9AE}" pid="3" name="MediaServiceImageTags">
    <vt:lpwstr/>
  </property>
</Properties>
</file>