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283C2961"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8C62AC">
        <w:rPr>
          <w:rFonts w:ascii="Arial" w:hAnsi="Arial" w:cs="Arial"/>
          <w:color w:val="333333"/>
          <w:szCs w:val="24"/>
          <w:shd w:val="clear" w:color="auto" w:fill="FFFFFF"/>
        </w:rPr>
        <w:t xml:space="preserve">PUBLIC UTILITY DISTRICT NO. 1 OF </w:t>
      </w:r>
      <w:r w:rsidR="00F922F3">
        <w:rPr>
          <w:rFonts w:ascii="Arial" w:hAnsi="Arial" w:cs="Arial"/>
          <w:color w:val="333333"/>
          <w:szCs w:val="24"/>
          <w:shd w:val="clear" w:color="auto" w:fill="FFFFFF"/>
        </w:rPr>
        <w:t>COWLITZ</w:t>
      </w:r>
      <w:r w:rsidR="008C62AC">
        <w:rPr>
          <w:rFonts w:ascii="Arial" w:hAnsi="Arial" w:cs="Arial"/>
          <w:color w:val="333333"/>
          <w:szCs w:val="24"/>
          <w:shd w:val="clear" w:color="auto" w:fill="FFFFFF"/>
        </w:rPr>
        <w:t xml:space="preserve"> COUNTY</w:t>
      </w:r>
      <w:r w:rsidRPr="001F02A5">
        <w:rPr>
          <w:rFonts w:ascii="Arial" w:hAnsi="Arial" w:cs="Arial"/>
          <w:color w:val="333333"/>
          <w:szCs w:val="24"/>
          <w:shd w:val="clear" w:color="auto" w:fill="FFFFFF"/>
        </w:rPr>
        <w:t xml:space="preserve">, to install, construct, operate, and maintain </w:t>
      </w:r>
      <w:r w:rsidR="00F922F3">
        <w:rPr>
          <w:rFonts w:ascii="Arial" w:hAnsi="Arial" w:cs="Arial"/>
          <w:color w:val="333333"/>
          <w:szCs w:val="24"/>
          <w:shd w:val="clear" w:color="auto" w:fill="FFFFFF"/>
        </w:rPr>
        <w:t>electrical utility</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5D40D846"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F922F3">
        <w:rPr>
          <w:rFonts w:ascii="Arial" w:hAnsi="Arial" w:cs="Arial"/>
          <w:spacing w:val="-3"/>
          <w:sz w:val="22"/>
          <w:szCs w:val="22"/>
        </w:rPr>
        <w:t>Roads within Sections 28, 29, 23, and 33 in Township 11 North, Range 1 East, W.M., and also roads within Section 35, Township 11 North, Range 3 West, W.M.</w:t>
      </w:r>
    </w:p>
    <w:p w14:paraId="13B8D047" w14:textId="77834A7C" w:rsidR="00EC3941" w:rsidRPr="001F02A5" w:rsidRDefault="00EC3941" w:rsidP="00EC3941">
      <w:pPr>
        <w:suppressAutoHyphens/>
        <w:spacing w:line="360" w:lineRule="auto"/>
        <w:jc w:val="both"/>
        <w:rPr>
          <w:rFonts w:ascii="Arial" w:hAnsi="Arial" w:cs="Arial"/>
          <w:spacing w:val="-3"/>
          <w:szCs w:val="24"/>
        </w:rPr>
      </w:pP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60A3977E"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8C62AC">
        <w:rPr>
          <w:rFonts w:ascii="Arial" w:hAnsi="Arial" w:cs="Arial"/>
          <w:spacing w:val="-3"/>
          <w:szCs w:val="24"/>
        </w:rPr>
        <w:t>five</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49B04D9F"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F922F3">
        <w:rPr>
          <w:rFonts w:ascii="Arial" w:hAnsi="Arial" w:cs="Arial"/>
          <w:spacing w:val="-3"/>
          <w:szCs w:val="24"/>
        </w:rPr>
        <w:t>March 3</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F922F3">
        <w:rPr>
          <w:rFonts w:ascii="Arial" w:hAnsi="Arial" w:cs="Arial"/>
          <w:spacing w:val="-3"/>
          <w:szCs w:val="24"/>
        </w:rPr>
        <w:t>March 3</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635292C8"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F922F3">
        <w:rPr>
          <w:rFonts w:ascii="Arial" w:hAnsi="Arial" w:cs="Arial"/>
          <w:sz w:val="24"/>
          <w:szCs w:val="24"/>
        </w:rPr>
        <w:t>February 4</w:t>
      </w:r>
      <w:r w:rsidR="008C62AC">
        <w:rPr>
          <w:rFonts w:ascii="Arial" w:hAnsi="Arial" w:cs="Arial"/>
          <w:sz w:val="24"/>
          <w:szCs w:val="24"/>
        </w:rPr>
        <w:t>, 2026</w:t>
      </w:r>
      <w:r w:rsidRPr="001F02A5">
        <w:rPr>
          <w:rFonts w:ascii="Arial" w:hAnsi="Arial" w:cs="Arial"/>
          <w:sz w:val="24"/>
          <w:szCs w:val="24"/>
        </w:rPr>
        <w:t xml:space="preserve">. Written comment must be clearly marked “Written comment for Proposed Approval of a Franchise to </w:t>
      </w:r>
      <w:r w:rsidR="008C62AC">
        <w:rPr>
          <w:rFonts w:ascii="Arial" w:hAnsi="Arial" w:cs="Arial"/>
          <w:sz w:val="24"/>
          <w:szCs w:val="24"/>
        </w:rPr>
        <w:t xml:space="preserve">Utility District No.1 of </w:t>
      </w:r>
      <w:r w:rsidR="00F922F3">
        <w:rPr>
          <w:rFonts w:ascii="Arial" w:hAnsi="Arial" w:cs="Arial"/>
          <w:sz w:val="24"/>
          <w:szCs w:val="24"/>
        </w:rPr>
        <w:t>Cowlitz</w:t>
      </w:r>
      <w:r w:rsidR="008C62AC">
        <w:rPr>
          <w:rFonts w:ascii="Arial" w:hAnsi="Arial" w:cs="Arial"/>
          <w:sz w:val="24"/>
          <w:szCs w:val="24"/>
        </w:rPr>
        <w:t xml:space="preserve"> County</w:t>
      </w:r>
      <w:r w:rsidR="00EE6918">
        <w:rPr>
          <w:rFonts w:ascii="Arial" w:hAnsi="Arial" w:cs="Arial"/>
          <w:sz w:val="24"/>
          <w:szCs w:val="24"/>
        </w:rPr>
        <w:t xml:space="preserve">, </w:t>
      </w:r>
      <w:r w:rsidRPr="001F02A5">
        <w:rPr>
          <w:rFonts w:ascii="Arial" w:hAnsi="Arial" w:cs="Arial"/>
          <w:sz w:val="24"/>
          <w:szCs w:val="24"/>
        </w:rPr>
        <w:t xml:space="preserve">to install, construct, operate, and maintain </w:t>
      </w:r>
      <w:r w:rsidR="00F922F3">
        <w:rPr>
          <w:rFonts w:ascii="Arial" w:hAnsi="Arial" w:cs="Arial"/>
          <w:sz w:val="24"/>
          <w:szCs w:val="24"/>
        </w:rPr>
        <w:t>electrical utility</w:t>
      </w:r>
      <w:r w:rsidR="008C62AC">
        <w:rPr>
          <w:rFonts w:ascii="Arial" w:hAnsi="Arial" w:cs="Arial"/>
          <w:sz w:val="24"/>
          <w:szCs w:val="24"/>
        </w:rPr>
        <w:t xml:space="preserve"> </w:t>
      </w:r>
      <w:r w:rsidR="006A204E">
        <w:rPr>
          <w:rFonts w:ascii="Arial" w:hAnsi="Arial" w:cs="Arial"/>
          <w:sz w:val="24"/>
          <w:szCs w:val="24"/>
        </w:rPr>
        <w:t>facilities</w:t>
      </w:r>
      <w:r w:rsidRPr="001F02A5">
        <w:rPr>
          <w:rFonts w:ascii="Arial" w:hAnsi="Arial" w:cs="Arial"/>
          <w:sz w:val="24"/>
          <w:szCs w:val="24"/>
        </w:rPr>
        <w:t xml:space="preserve"> in Lewis County </w:t>
      </w:r>
      <w:r w:rsidR="008C62AC">
        <w:rPr>
          <w:rFonts w:ascii="Arial" w:hAnsi="Arial" w:cs="Arial"/>
          <w:sz w:val="24"/>
          <w:szCs w:val="24"/>
        </w:rPr>
        <w:t xml:space="preserve">Road </w:t>
      </w:r>
      <w:r w:rsidRPr="001F02A5">
        <w:rPr>
          <w:rFonts w:ascii="Arial" w:hAnsi="Arial" w:cs="Arial"/>
          <w:sz w:val="24"/>
          <w:szCs w:val="24"/>
        </w:rPr>
        <w:t xml:space="preserve">Rights of Way, </w:t>
      </w:r>
      <w:r w:rsidR="00F922F3">
        <w:rPr>
          <w:rFonts w:ascii="Arial" w:hAnsi="Arial" w:cs="Arial"/>
          <w:sz w:val="24"/>
          <w:szCs w:val="24"/>
        </w:rPr>
        <w:t>March 3</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F922F3">
        <w:rPr>
          <w:rFonts w:ascii="Arial" w:hAnsi="Arial" w:cs="Arial"/>
          <w:sz w:val="24"/>
          <w:szCs w:val="24"/>
        </w:rPr>
        <w:t>March 2</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lastRenderedPageBreak/>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15519C5C"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January 20,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43B22DD5"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8C62AC">
        <w:rPr>
          <w:rFonts w:ascii="Arial" w:hAnsi="Arial" w:cs="Arial"/>
          <w:spacing w:val="-3"/>
          <w:szCs w:val="24"/>
        </w:rPr>
        <w:t>01/27/2026 and 02/03/2026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E1FD7"/>
    <w:rsid w:val="001F02A5"/>
    <w:rsid w:val="00234F16"/>
    <w:rsid w:val="002E2AE6"/>
    <w:rsid w:val="004A7759"/>
    <w:rsid w:val="005104BE"/>
    <w:rsid w:val="00644AAC"/>
    <w:rsid w:val="006A204E"/>
    <w:rsid w:val="00713AA7"/>
    <w:rsid w:val="00810F6D"/>
    <w:rsid w:val="0086450C"/>
    <w:rsid w:val="00887412"/>
    <w:rsid w:val="008C62AC"/>
    <w:rsid w:val="009321B6"/>
    <w:rsid w:val="00937B69"/>
    <w:rsid w:val="009C53C5"/>
    <w:rsid w:val="009C6E40"/>
    <w:rsid w:val="009E4CBE"/>
    <w:rsid w:val="00CC60A1"/>
    <w:rsid w:val="00D369A3"/>
    <w:rsid w:val="00D464CA"/>
    <w:rsid w:val="00D84A98"/>
    <w:rsid w:val="00EC3941"/>
    <w:rsid w:val="00EC762E"/>
    <w:rsid w:val="00EE6918"/>
    <w:rsid w:val="00EF135F"/>
    <w:rsid w:val="00F1424A"/>
    <w:rsid w:val="00F9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473</Words>
  <Characters>2524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4</cp:revision>
  <cp:lastPrinted>2025-10-15T21:36:00Z</cp:lastPrinted>
  <dcterms:created xsi:type="dcterms:W3CDTF">2026-01-07T16:22:00Z</dcterms:created>
  <dcterms:modified xsi:type="dcterms:W3CDTF">2026-01-21T18:07:00Z</dcterms:modified>
</cp:coreProperties>
</file>