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EB0" w:rsidRDefault="006A6EB0" w:rsidP="006A6EB0">
      <w:pPr>
        <w:pStyle w:val="Title"/>
        <w:rPr>
          <w:b/>
          <w:spacing w:val="-3"/>
          <w:sz w:val="28"/>
          <w:szCs w:val="28"/>
        </w:rPr>
      </w:pPr>
      <w:r w:rsidRPr="00320F95">
        <w:rPr>
          <w:b/>
          <w:spacing w:val="-3"/>
          <w:sz w:val="28"/>
          <w:szCs w:val="28"/>
        </w:rPr>
        <w:t>CALL FOR BIDS</w:t>
      </w:r>
    </w:p>
    <w:p w:rsidR="006A6EB0" w:rsidRPr="00964892" w:rsidRDefault="006A6EB0" w:rsidP="006A6EB0">
      <w:pPr>
        <w:pStyle w:val="Title"/>
        <w:rPr>
          <w:b/>
          <w:spacing w:val="-3"/>
          <w:szCs w:val="24"/>
        </w:rPr>
      </w:pPr>
    </w:p>
    <w:p w:rsidR="006A6EB0" w:rsidRDefault="006A6EB0" w:rsidP="006A6EB0">
      <w:pPr>
        <w:tabs>
          <w:tab w:val="left" w:pos="-720"/>
        </w:tabs>
        <w:suppressAutoHyphens/>
        <w:jc w:val="both"/>
        <w:rPr>
          <w:spacing w:val="-3"/>
        </w:rPr>
      </w:pPr>
      <w:r>
        <w:rPr>
          <w:b/>
          <w:spacing w:val="-3"/>
        </w:rPr>
        <w:tab/>
      </w:r>
      <w:r>
        <w:rPr>
          <w:b/>
          <w:spacing w:val="-3"/>
        </w:rPr>
        <w:tab/>
      </w:r>
      <w:proofErr w:type="gramStart"/>
      <w:r>
        <w:rPr>
          <w:b/>
          <w:spacing w:val="-3"/>
        </w:rPr>
        <w:t xml:space="preserve">NOTICE IS HEREBY GIVEN </w:t>
      </w:r>
      <w:r>
        <w:rPr>
          <w:spacing w:val="-3"/>
        </w:rPr>
        <w:t>that the Board of County Commissioners of Lewis County, Washington will open sealed bids and publicly read them aloud on or after 11:00 a.m. on March 24, 2020, at the Lewis County Historic Courthouse – 2</w:t>
      </w:r>
      <w:r>
        <w:rPr>
          <w:spacing w:val="-3"/>
          <w:vertAlign w:val="superscript"/>
        </w:rPr>
        <w:t>nd</w:t>
      </w:r>
      <w:r>
        <w:rPr>
          <w:spacing w:val="-3"/>
        </w:rPr>
        <w:t xml:space="preserve"> floor, Board of County Commissioners Meeting Room, 351 NW North Street, Chehalis, Washington, for furnishing one or more new all-wheel drive subcompact SUV.</w:t>
      </w:r>
      <w:proofErr w:type="gramEnd"/>
    </w:p>
    <w:p w:rsidR="006A6EB0" w:rsidRDefault="006A6EB0" w:rsidP="006A6EB0">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 xml:space="preserve">ED BIDS </w:t>
      </w:r>
      <w:proofErr w:type="gramStart"/>
      <w:r>
        <w:rPr>
          <w:b/>
          <w:spacing w:val="-3"/>
          <w:sz w:val="28"/>
          <w:szCs w:val="28"/>
        </w:rPr>
        <w:t>MUST BE DELIVERED</w:t>
      </w:r>
      <w:proofErr w:type="gramEnd"/>
      <w:r>
        <w:rPr>
          <w:b/>
          <w:spacing w:val="-3"/>
          <w:sz w:val="28"/>
          <w:szCs w:val="28"/>
        </w:rPr>
        <w:t xml:space="preserve"> BY 11:0</w:t>
      </w:r>
      <w:r w:rsidRPr="003B7456">
        <w:rPr>
          <w:b/>
          <w:spacing w:val="-3"/>
          <w:sz w:val="28"/>
          <w:szCs w:val="28"/>
        </w:rPr>
        <w:t>0 A.M.</w:t>
      </w:r>
    </w:p>
    <w:p w:rsidR="006A6EB0" w:rsidRDefault="006A6EB0" w:rsidP="006A6EB0">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6A6EB0" w:rsidRPr="003B7456" w:rsidRDefault="006A6EB0" w:rsidP="006A6EB0">
      <w:pPr>
        <w:tabs>
          <w:tab w:val="center" w:pos="4680"/>
        </w:tabs>
        <w:suppressAutoHyphens/>
        <w:spacing w:after="0"/>
        <w:rPr>
          <w:spacing w:val="-3"/>
        </w:rPr>
      </w:pPr>
    </w:p>
    <w:p w:rsidR="006A6EB0" w:rsidRPr="00964892" w:rsidRDefault="006A6EB0" w:rsidP="006A6EB0">
      <w:pPr>
        <w:tabs>
          <w:tab w:val="center" w:pos="4680"/>
        </w:tabs>
        <w:suppressAutoHyphens/>
        <w:spacing w:after="0"/>
        <w:jc w:val="center"/>
        <w:rPr>
          <w:b/>
          <w:spacing w:val="-3"/>
          <w:sz w:val="10"/>
          <w:szCs w:val="10"/>
        </w:rPr>
      </w:pPr>
    </w:p>
    <w:p w:rsidR="006A6EB0" w:rsidRDefault="006A6EB0" w:rsidP="006A6EB0">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"SEALED BID FOR ONE OR MORE ALL-WHEEL DRIVE SUBCOMPACT SUV”  - TO BE OPENED MARCH 24, 2020 ON OR AFTER 11:00 AM.</w:t>
      </w:r>
    </w:p>
    <w:p w:rsidR="006A6EB0" w:rsidRDefault="006A6EB0" w:rsidP="006A6EB0">
      <w:pPr>
        <w:ind w:firstLine="720"/>
      </w:pPr>
      <w:r>
        <w:rPr>
          <w:spacing w:val="-3"/>
        </w:rPr>
        <w:tab/>
      </w:r>
      <w:r>
        <w:t xml:space="preserve">Specifications and bid forms </w:t>
      </w:r>
      <w:proofErr w:type="gramStart"/>
      <w:r>
        <w:t>may be obtained</w:t>
      </w:r>
      <w:proofErr w:type="gramEnd"/>
      <w:r>
        <w:t xml:space="preserve"> from Lewis County Department of Public Works Fleet Division located at 476 W. Main St., Chehalis, WA  98532, telephone 360-740-1194 or from Lewis County’s website at </w:t>
      </w:r>
      <w:r>
        <w:rPr>
          <w:rStyle w:val="Hyperlink"/>
        </w:rPr>
        <w:t>www.lewiscountywa.gov</w:t>
      </w:r>
      <w:r>
        <w:t>.</w:t>
      </w:r>
    </w:p>
    <w:p w:rsidR="006A6EB0" w:rsidRPr="00846ACD" w:rsidRDefault="006A6EB0" w:rsidP="006A6EB0">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6A6EB0" w:rsidRDefault="006A6EB0" w:rsidP="006A6EB0">
      <w:pPr>
        <w:tabs>
          <w:tab w:val="left" w:pos="-720"/>
        </w:tabs>
        <w:suppressAutoHyphens/>
        <w:jc w:val="both"/>
        <w:rPr>
          <w:spacing w:val="-3"/>
          <w:sz w:val="16"/>
          <w:szCs w:val="16"/>
        </w:rPr>
      </w:pPr>
      <w:r>
        <w:rPr>
          <w:spacing w:val="-3"/>
        </w:rPr>
        <w:tab/>
      </w:r>
      <w:r>
        <w:rPr>
          <w:spacing w:val="-3"/>
        </w:rPr>
        <w:tab/>
        <w:t>The Board of County Commissioners reserves the right to reject any or all bids and to waive all informalities in the bidding.</w:t>
      </w:r>
    </w:p>
    <w:p w:rsidR="006A6EB0" w:rsidRPr="00964892" w:rsidRDefault="006A6EB0" w:rsidP="006A6EB0">
      <w:pPr>
        <w:tabs>
          <w:tab w:val="left" w:pos="-720"/>
        </w:tabs>
        <w:suppressAutoHyphens/>
        <w:jc w:val="both"/>
        <w:rPr>
          <w:spacing w:val="-3"/>
          <w:sz w:val="12"/>
          <w:szCs w:val="12"/>
        </w:rPr>
      </w:pPr>
    </w:p>
    <w:p w:rsidR="006A6EB0" w:rsidRPr="00FD0081" w:rsidRDefault="006A6EB0" w:rsidP="006A6EB0">
      <w:pPr>
        <w:tabs>
          <w:tab w:val="left" w:pos="-720"/>
        </w:tabs>
        <w:suppressAutoHyphens/>
        <w:spacing w:line="480" w:lineRule="auto"/>
        <w:jc w:val="both"/>
        <w:rPr>
          <w:spacing w:val="-3"/>
        </w:rPr>
      </w:pPr>
      <w:r>
        <w:rPr>
          <w:b/>
          <w:spacing w:val="-3"/>
        </w:rPr>
        <w:tab/>
      </w:r>
      <w:r>
        <w:rPr>
          <w:b/>
          <w:spacing w:val="-3"/>
        </w:rPr>
        <w:tab/>
        <w:t xml:space="preserve">DATED </w:t>
      </w:r>
      <w:r>
        <w:rPr>
          <w:spacing w:val="-3"/>
        </w:rPr>
        <w:t>this 9</w:t>
      </w:r>
      <w:r w:rsidRPr="00283AB8">
        <w:rPr>
          <w:spacing w:val="-3"/>
          <w:vertAlign w:val="superscript"/>
        </w:rPr>
        <w:t>th</w:t>
      </w:r>
      <w:r>
        <w:rPr>
          <w:spacing w:val="-3"/>
        </w:rPr>
        <w:t xml:space="preserve"> </w:t>
      </w:r>
      <w:r w:rsidRPr="00644D4D">
        <w:rPr>
          <w:spacing w:val="-3"/>
        </w:rPr>
        <w:t>day</w:t>
      </w:r>
      <w:r>
        <w:rPr>
          <w:spacing w:val="-3"/>
        </w:rPr>
        <w:t xml:space="preserve"> of </w:t>
      </w:r>
      <w:proofErr w:type="gramStart"/>
      <w:r>
        <w:rPr>
          <w:spacing w:val="-3"/>
          <w:u w:val="single"/>
        </w:rPr>
        <w:t>MARCH</w:t>
      </w:r>
      <w:r>
        <w:rPr>
          <w:spacing w:val="-3"/>
        </w:rPr>
        <w:t>,</w:t>
      </w:r>
      <w:proofErr w:type="gramEnd"/>
      <w:r>
        <w:rPr>
          <w:spacing w:val="-3"/>
        </w:rPr>
        <w:t xml:space="preserve"> 2020.</w:t>
      </w:r>
    </w:p>
    <w:p w:rsidR="006A6EB0" w:rsidRDefault="006A6EB0" w:rsidP="006A6EB0">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6A6EB0" w:rsidRDefault="006A6EB0" w:rsidP="006A6EB0">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Rieva Lester, Clerk of the Board</w:t>
      </w:r>
    </w:p>
    <w:p w:rsidR="006A6EB0" w:rsidRDefault="006A6EB0" w:rsidP="006A6EB0">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proofErr w:type="gramStart"/>
      <w:r>
        <w:rPr>
          <w:b/>
          <w:spacing w:val="-3"/>
        </w:rPr>
        <w:t>of</w:t>
      </w:r>
      <w:proofErr w:type="gramEnd"/>
      <w:r>
        <w:rPr>
          <w:b/>
          <w:spacing w:val="-3"/>
        </w:rPr>
        <w:t xml:space="preserve"> County Commissioners</w:t>
      </w:r>
    </w:p>
    <w:p w:rsidR="006A6EB0" w:rsidRDefault="006A6EB0" w:rsidP="006A6EB0">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6A6EB0" w:rsidRDefault="006A6EB0" w:rsidP="006A6EB0">
      <w:pPr>
        <w:tabs>
          <w:tab w:val="left" w:pos="-720"/>
        </w:tabs>
        <w:suppressAutoHyphens/>
        <w:spacing w:after="0"/>
        <w:jc w:val="both"/>
        <w:rPr>
          <w:b/>
          <w:spacing w:val="-3"/>
        </w:rPr>
      </w:pPr>
    </w:p>
    <w:p w:rsidR="006A6EB0" w:rsidRPr="00964892" w:rsidRDefault="006A6EB0" w:rsidP="006A6EB0">
      <w:pPr>
        <w:tabs>
          <w:tab w:val="left" w:pos="-720"/>
        </w:tabs>
        <w:suppressAutoHyphens/>
        <w:spacing w:after="0"/>
        <w:jc w:val="both"/>
        <w:rPr>
          <w:b/>
          <w:spacing w:val="-3"/>
          <w:sz w:val="12"/>
          <w:szCs w:val="12"/>
        </w:rPr>
      </w:pPr>
    </w:p>
    <w:p w:rsidR="006A6EB0" w:rsidRDefault="006A6EB0" w:rsidP="006A6EB0">
      <w:pPr>
        <w:tabs>
          <w:tab w:val="left" w:pos="-720"/>
        </w:tabs>
        <w:suppressAutoHyphens/>
        <w:spacing w:after="0"/>
        <w:jc w:val="both"/>
        <w:rPr>
          <w:b/>
          <w:spacing w:val="-3"/>
        </w:rPr>
      </w:pPr>
    </w:p>
    <w:p w:rsidR="006A6EB0" w:rsidRDefault="006A6EB0" w:rsidP="006A6EB0">
      <w:pPr>
        <w:tabs>
          <w:tab w:val="left" w:pos="-720"/>
        </w:tabs>
        <w:suppressAutoHyphens/>
        <w:spacing w:after="0"/>
        <w:jc w:val="both"/>
        <w:rPr>
          <w:spacing w:val="-3"/>
        </w:rPr>
      </w:pPr>
      <w:proofErr w:type="gramStart"/>
      <w:r w:rsidRPr="002903AC">
        <w:rPr>
          <w:b/>
          <w:spacing w:val="-3"/>
        </w:rPr>
        <w:t>PUBLISH:</w:t>
      </w:r>
      <w:proofErr w:type="gramEnd"/>
      <w:r>
        <w:rPr>
          <w:spacing w:val="-3"/>
        </w:rPr>
        <w:tab/>
        <w:t>The Chronicle – March 10 &amp; 17, 2020</w:t>
      </w:r>
    </w:p>
    <w:p w:rsidR="006A6EB0" w:rsidRPr="00592177" w:rsidRDefault="006A6EB0" w:rsidP="006A6EB0">
      <w:pPr>
        <w:tabs>
          <w:tab w:val="left" w:pos="-720"/>
        </w:tabs>
        <w:suppressAutoHyphens/>
        <w:spacing w:after="0"/>
        <w:jc w:val="both"/>
        <w:rPr>
          <w:spacing w:val="-3"/>
          <w:sz w:val="8"/>
          <w:szCs w:val="8"/>
        </w:rPr>
      </w:pPr>
      <w:r>
        <w:rPr>
          <w:spacing w:val="-3"/>
        </w:rPr>
        <w:tab/>
      </w:r>
      <w:r>
        <w:rPr>
          <w:spacing w:val="-3"/>
        </w:rPr>
        <w:tab/>
      </w:r>
    </w:p>
    <w:p w:rsidR="006A6EB0" w:rsidRDefault="006A6EB0" w:rsidP="006A6EB0">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86142B" w:rsidRDefault="0086142B">
      <w:bookmarkStart w:id="0" w:name="_GoBack"/>
      <w:bookmarkEnd w:id="0"/>
    </w:p>
    <w:sectPr w:rsidR="0086142B" w:rsidSect="006A6EB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EB0"/>
    <w:rsid w:val="006A6EB0"/>
    <w:rsid w:val="00861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9B0F8-F92B-4A7C-910C-5F3D94C31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EB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A6EB0"/>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6A6EB0"/>
    <w:rPr>
      <w:rFonts w:ascii="Times New Roman" w:eastAsia="Times New Roman" w:hAnsi="Times New Roman" w:cs="Times New Roman"/>
      <w:sz w:val="24"/>
      <w:szCs w:val="20"/>
    </w:rPr>
  </w:style>
  <w:style w:type="character" w:styleId="Hyperlink">
    <w:name w:val="Hyperlink"/>
    <w:basedOn w:val="DefaultParagraphFont"/>
    <w:rsid w:val="006A6E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1</cp:revision>
  <dcterms:created xsi:type="dcterms:W3CDTF">2020-03-05T18:56:00Z</dcterms:created>
  <dcterms:modified xsi:type="dcterms:W3CDTF">2020-03-05T18:56:00Z</dcterms:modified>
</cp:coreProperties>
</file>