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AD8A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33B62" wp14:editId="28F9F572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AD62C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" strokecolor="black [3040]" strokeweight="2.25pt"/>
            </w:pict>
          </mc:Fallback>
        </mc:AlternateContent>
      </w:r>
    </w:p>
    <w:p w14:paraId="03D55D0B" w14:textId="6A3AD80C"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55F32">
        <w:rPr>
          <w:rFonts w:ascii="Century Gothic" w:hAnsi="Century Gothic"/>
          <w:b/>
        </w:rPr>
        <w:t>HEARING</w:t>
      </w:r>
    </w:p>
    <w:p w14:paraId="2B5F18EC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7A4BCE1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492F35D1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27CA2F9C" w14:textId="49644754" w:rsidR="00555F32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the Board of County Commissioners (BOCC)</w:t>
      </w:r>
      <w:r w:rsidR="00555F32" w:rsidRPr="00555F32">
        <w:t xml:space="preserve"> 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>will hold public hearings in the BOCC Hearing Room at or after 1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0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 xml:space="preserve"> a.m. Dec. </w:t>
      </w:r>
      <w:r w:rsidR="00FF6085">
        <w:rPr>
          <w:rFonts w:ascii="Century Gothic" w:eastAsia="Times New Roman" w:hAnsi="Century Gothic" w:cs="Times New Roman"/>
          <w:sz w:val="20"/>
          <w:szCs w:val="20"/>
        </w:rPr>
        <w:t>1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FF6085">
        <w:rPr>
          <w:rFonts w:ascii="Century Gothic" w:eastAsia="Times New Roman" w:hAnsi="Century Gothic" w:cs="Times New Roman"/>
          <w:sz w:val="20"/>
          <w:szCs w:val="20"/>
        </w:rPr>
        <w:t>5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>, to adopt the 202</w:t>
      </w:r>
      <w:r w:rsidR="00FF6085">
        <w:rPr>
          <w:rFonts w:ascii="Century Gothic" w:eastAsia="Times New Roman" w:hAnsi="Century Gothic" w:cs="Times New Roman"/>
          <w:sz w:val="20"/>
          <w:szCs w:val="20"/>
        </w:rPr>
        <w:t>6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 xml:space="preserve"> Budget and to fix the amount of the levies upon property in the county for 202</w:t>
      </w:r>
      <w:r w:rsidR="00FF6085">
        <w:rPr>
          <w:rFonts w:ascii="Century Gothic" w:eastAsia="Times New Roman" w:hAnsi="Century Gothic" w:cs="Times New Roman"/>
          <w:sz w:val="20"/>
          <w:szCs w:val="20"/>
        </w:rPr>
        <w:t>6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5F59921B" w14:textId="49C22AF7" w:rsidR="00F33262" w:rsidRPr="00127A7B" w:rsidRDefault="00F33262" w:rsidP="00F33262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>
        <w:rPr>
          <w:rFonts w:ascii="Century Gothic" w:eastAsia="Times New Roman" w:hAnsi="Century Gothic" w:cs="Times New Roman"/>
          <w:sz w:val="20"/>
          <w:szCs w:val="20"/>
        </w:rPr>
        <w:t xml:space="preserve"> beginning at 11 a.m. November 20</w:t>
      </w:r>
      <w:r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2025. </w:t>
      </w:r>
      <w:r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December 1</w:t>
      </w:r>
      <w:r>
        <w:rPr>
          <w:rFonts w:ascii="Century Gothic" w:eastAsia="Times New Roman" w:hAnsi="Century Gothic" w:cs="Times New Roman"/>
          <w:sz w:val="20"/>
          <w:szCs w:val="20"/>
          <w:vertAlign w:val="superscript"/>
        </w:rPr>
        <w:t>st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2025 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>budget</w:t>
      </w:r>
      <w:r w:rsidR="00FB4B55">
        <w:rPr>
          <w:rFonts w:ascii="Century Gothic" w:eastAsia="Times New Roman" w:hAnsi="Century Gothic" w:cs="Times New Roman"/>
          <w:sz w:val="20"/>
          <w:szCs w:val="20"/>
        </w:rPr>
        <w:t xml:space="preserve"> adoption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>
        <w:rPr>
          <w:rFonts w:ascii="Century Gothic" w:eastAsia="Times New Roman" w:hAnsi="Century Gothic" w:cs="Times New Roman"/>
          <w:sz w:val="20"/>
          <w:szCs w:val="20"/>
        </w:rPr>
        <w:t>November 28</w:t>
      </w:r>
      <w:r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>
        <w:rPr>
          <w:rFonts w:ascii="Century Gothic" w:eastAsia="Times New Roman" w:hAnsi="Century Gothic" w:cs="Times New Roman"/>
          <w:sz w:val="20"/>
          <w:szCs w:val="20"/>
        </w:rPr>
        <w:t>, 2025.</w:t>
      </w:r>
    </w:p>
    <w:p w14:paraId="33307E26" w14:textId="5A927E50" w:rsidR="00CC63A6" w:rsidRDefault="00A61A8F" w:rsidP="00F33262">
      <w:pPr>
        <w:spacing w:after="240"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A61A8F">
        <w:rPr>
          <w:rFonts w:ascii="Century Gothic" w:eastAsia="Times New Roman" w:hAnsi="Century Gothic" w:cs="Times New Roman"/>
          <w:sz w:val="20"/>
          <w:szCs w:val="20"/>
        </w:rPr>
        <w:t xml:space="preserve">Copies of the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20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2</w:t>
      </w:r>
      <w:r w:rsidR="00FF6085">
        <w:rPr>
          <w:rFonts w:ascii="Century Gothic" w:eastAsia="Times New Roman" w:hAnsi="Century Gothic" w:cs="Times New Roman"/>
          <w:sz w:val="20"/>
          <w:szCs w:val="20"/>
        </w:rPr>
        <w:t>6</w:t>
      </w:r>
      <w:r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a.m.- 5 p.m.) in the Budget Department located in the Historical Courthouse, 351 N.W. North Street, Room 209, Chehalis, Washington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or online at </w:t>
      </w:r>
      <w:hyperlink r:id="rId5" w:history="1">
        <w:r w:rsidR="00597A63" w:rsidRPr="00163C12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https://lewiscountywa.opengov.com</w:t>
        </w:r>
      </w:hyperlink>
    </w:p>
    <w:p w14:paraId="7DCD2A77" w14:textId="765E6639" w:rsidR="00AD5E03" w:rsidRPr="00555F32" w:rsidRDefault="008060A2" w:rsidP="00555F32">
      <w:pPr>
        <w:spacing w:line="360" w:lineRule="auto"/>
        <w:jc w:val="both"/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>
        <w:rPr>
          <w:rFonts w:ascii="Century Gothic" w:eastAsia="Times New Roman" w:hAnsi="Century Gothic" w:cs="Times New Roman"/>
          <w:sz w:val="20"/>
          <w:szCs w:val="20"/>
        </w:rPr>
        <w:t>informational meeting on the 2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02</w:t>
      </w:r>
      <w:r w:rsidR="00FF6085">
        <w:rPr>
          <w:rFonts w:ascii="Century Gothic" w:eastAsia="Times New Roman" w:hAnsi="Century Gothic" w:cs="Times New Roman"/>
          <w:sz w:val="20"/>
          <w:szCs w:val="20"/>
        </w:rPr>
        <w:t>6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Preliminary Budget </w:t>
      </w:r>
      <w:r w:rsidR="00555F32" w:rsidRPr="00A61A8F">
        <w:rPr>
          <w:rFonts w:ascii="Century Gothic" w:eastAsia="Times New Roman" w:hAnsi="Century Gothic" w:cs="Times New Roman"/>
          <w:sz w:val="20"/>
          <w:szCs w:val="20"/>
        </w:rPr>
        <w:t>at 5:30</w:t>
      </w:r>
      <w:r w:rsidR="00555F32">
        <w:rPr>
          <w:rFonts w:ascii="Century Gothic" w:eastAsia="Times New Roman" w:hAnsi="Century Gothic" w:cs="Times New Roman"/>
          <w:sz w:val="20"/>
          <w:szCs w:val="20"/>
        </w:rPr>
        <w:t xml:space="preserve"> p.m.</w:t>
      </w:r>
      <w:r w:rsidR="00555F32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Nov</w:t>
      </w:r>
      <w:r w:rsidR="00555F32">
        <w:rPr>
          <w:rFonts w:ascii="Century Gothic" w:eastAsia="Times New Roman" w:hAnsi="Century Gothic" w:cs="Times New Roman"/>
          <w:sz w:val="20"/>
          <w:szCs w:val="20"/>
        </w:rPr>
        <w:t>.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1</w:t>
      </w:r>
      <w:r w:rsidR="00FF6085">
        <w:rPr>
          <w:rFonts w:ascii="Century Gothic" w:eastAsia="Times New Roman" w:hAnsi="Century Gothic" w:cs="Times New Roman"/>
          <w:sz w:val="20"/>
          <w:szCs w:val="20"/>
        </w:rPr>
        <w:t>2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555F32">
        <w:rPr>
          <w:rFonts w:ascii="Century Gothic" w:eastAsia="Times New Roman" w:hAnsi="Century Gothic" w:cs="Times New Roman"/>
          <w:sz w:val="20"/>
          <w:szCs w:val="20"/>
        </w:rPr>
        <w:t xml:space="preserve">Commissioners’ </w:t>
      </w:r>
      <w:r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loc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ated in the Historic Courthouse, </w:t>
      </w:r>
      <w:r w:rsidR="00CC63A6" w:rsidRPr="00CC63A6">
        <w:rPr>
          <w:rFonts w:ascii="Century Gothic" w:eastAsia="Times New Roman" w:hAnsi="Century Gothic" w:cs="Times New Roman"/>
          <w:sz w:val="20"/>
          <w:szCs w:val="20"/>
        </w:rPr>
        <w:t>351 N.W. North Street, Chehalis, Washington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.</w:t>
      </w:r>
      <w:r w:rsidRPr="008060A2">
        <w:t xml:space="preserve"> </w:t>
      </w:r>
    </w:p>
    <w:p w14:paraId="42E32452" w14:textId="1EE9D533" w:rsidR="00CA211C" w:rsidRDefault="004115C3" w:rsidP="00CA211C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4B5F95C2" w14:textId="591B8070" w:rsidR="004115C3" w:rsidRPr="00FF6085" w:rsidRDefault="00FF6085" w:rsidP="004115C3">
      <w:pPr>
        <w:jc w:val="center"/>
        <w:rPr>
          <w:rFonts w:ascii="Century Gothic" w:hAnsi="Century Gothic"/>
          <w:i/>
          <w:sz w:val="20"/>
          <w:szCs w:val="20"/>
        </w:rPr>
      </w:pPr>
      <w:r w:rsidRPr="004115C3">
        <w:rPr>
          <w:rFonts w:ascii="Century Gothic" w:hAnsi="Century Gothic"/>
          <w:i/>
          <w:sz w:val="20"/>
          <w:szCs w:val="20"/>
        </w:rPr>
        <w:t>Publish</w:t>
      </w:r>
      <w:r w:rsidRPr="00FF6085">
        <w:rPr>
          <w:rFonts w:ascii="Century Gothic" w:hAnsi="Century Gothic"/>
          <w:i/>
          <w:sz w:val="20"/>
          <w:szCs w:val="20"/>
        </w:rPr>
        <w:t xml:space="preserve"> in The Chronicle Nov. 20 and 27, 202</w:t>
      </w:r>
      <w:r w:rsidR="007831A2">
        <w:rPr>
          <w:rFonts w:ascii="Century Gothic" w:hAnsi="Century Gothic"/>
          <w:i/>
          <w:sz w:val="20"/>
          <w:szCs w:val="20"/>
        </w:rPr>
        <w:t>5</w:t>
      </w:r>
      <w:r w:rsidR="004115C3" w:rsidRPr="00FF6085">
        <w:rPr>
          <w:rFonts w:ascii="Century Gothic" w:hAnsi="Century Gothic"/>
          <w:i/>
          <w:sz w:val="20"/>
          <w:szCs w:val="20"/>
        </w:rPr>
        <w:t xml:space="preserve"> </w:t>
      </w:r>
    </w:p>
    <w:p w14:paraId="74483439" w14:textId="22050451" w:rsidR="005B08F0" w:rsidRPr="00FF6085" w:rsidRDefault="00FF6085" w:rsidP="004115C3">
      <w:pPr>
        <w:spacing w:after="0"/>
        <w:jc w:val="center"/>
        <w:rPr>
          <w:rFonts w:ascii="Century Gothic" w:hAnsi="Century Gothic"/>
          <w:i/>
          <w:sz w:val="20"/>
          <w:szCs w:val="20"/>
        </w:rPr>
      </w:pPr>
      <w:r w:rsidRPr="00FF6085">
        <w:rPr>
          <w:rFonts w:ascii="Century Gothic" w:hAnsi="Century Gothic"/>
          <w:i/>
          <w:sz w:val="20"/>
          <w:szCs w:val="20"/>
        </w:rPr>
        <w:t>Publish in the East County Journal Nov. 26, 202</w:t>
      </w:r>
      <w:r w:rsidR="007831A2">
        <w:rPr>
          <w:rFonts w:ascii="Century Gothic" w:hAnsi="Century Gothic"/>
          <w:i/>
          <w:sz w:val="20"/>
          <w:szCs w:val="20"/>
        </w:rPr>
        <w:t>5</w:t>
      </w:r>
    </w:p>
    <w:p w14:paraId="1EF538D4" w14:textId="77777777" w:rsidR="00CA211C" w:rsidRPr="00CA211C" w:rsidRDefault="00CA211C" w:rsidP="00CA211C">
      <w:pPr>
        <w:rPr>
          <w:rFonts w:ascii="Century Gothic" w:hAnsi="Century Gothic"/>
        </w:rPr>
      </w:pPr>
    </w:p>
    <w:p w14:paraId="4091EB17" w14:textId="77777777" w:rsidR="00CA211C" w:rsidRPr="00CA211C" w:rsidRDefault="00CA211C" w:rsidP="00CA211C">
      <w:pPr>
        <w:rPr>
          <w:rFonts w:ascii="Century Gothic" w:hAnsi="Century Gothic"/>
        </w:rPr>
      </w:pPr>
    </w:p>
    <w:p w14:paraId="38F4B589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14:paraId="1EE51CFE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People needing special assistance or accommodations should contact the Budget Department 72 hours in advance of the meeting:</w:t>
      </w:r>
    </w:p>
    <w:p w14:paraId="5695F60B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9DDE6" wp14:editId="64D27EF8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0FD83D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14:paraId="520CDF8F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52E94970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zI2NTYyNjY3MDVU0lEKTi0uzszPAykwqQUAdrPm5iwAAAA="/>
  </w:docVars>
  <w:rsids>
    <w:rsidRoot w:val="00AD5E03"/>
    <w:rsid w:val="0007118E"/>
    <w:rsid w:val="000B0079"/>
    <w:rsid w:val="000F3EB7"/>
    <w:rsid w:val="00127A7B"/>
    <w:rsid w:val="002375C4"/>
    <w:rsid w:val="00287466"/>
    <w:rsid w:val="002B017F"/>
    <w:rsid w:val="002D2234"/>
    <w:rsid w:val="0038634E"/>
    <w:rsid w:val="00390F81"/>
    <w:rsid w:val="003D2410"/>
    <w:rsid w:val="003E5283"/>
    <w:rsid w:val="003E6133"/>
    <w:rsid w:val="003F35E8"/>
    <w:rsid w:val="004115C3"/>
    <w:rsid w:val="004313D4"/>
    <w:rsid w:val="004A3677"/>
    <w:rsid w:val="00515DB6"/>
    <w:rsid w:val="00555F32"/>
    <w:rsid w:val="00597A63"/>
    <w:rsid w:val="005B08F0"/>
    <w:rsid w:val="005C387D"/>
    <w:rsid w:val="005D6B45"/>
    <w:rsid w:val="006327EE"/>
    <w:rsid w:val="00633743"/>
    <w:rsid w:val="0068076C"/>
    <w:rsid w:val="006B04F8"/>
    <w:rsid w:val="00714E36"/>
    <w:rsid w:val="00765F64"/>
    <w:rsid w:val="00780E8F"/>
    <w:rsid w:val="007831A2"/>
    <w:rsid w:val="00794B3A"/>
    <w:rsid w:val="007B4EB3"/>
    <w:rsid w:val="007C6AC5"/>
    <w:rsid w:val="007E797C"/>
    <w:rsid w:val="008060A2"/>
    <w:rsid w:val="008571A6"/>
    <w:rsid w:val="008C2BDE"/>
    <w:rsid w:val="00913AF0"/>
    <w:rsid w:val="0093615D"/>
    <w:rsid w:val="00953490"/>
    <w:rsid w:val="009E20C5"/>
    <w:rsid w:val="00A412CC"/>
    <w:rsid w:val="00A61A8F"/>
    <w:rsid w:val="00A65638"/>
    <w:rsid w:val="00A724C3"/>
    <w:rsid w:val="00AA6643"/>
    <w:rsid w:val="00AD5E03"/>
    <w:rsid w:val="00B523E6"/>
    <w:rsid w:val="00C25DC6"/>
    <w:rsid w:val="00C407DF"/>
    <w:rsid w:val="00C679DE"/>
    <w:rsid w:val="00CA211C"/>
    <w:rsid w:val="00CC63A6"/>
    <w:rsid w:val="00D01B1C"/>
    <w:rsid w:val="00DE3090"/>
    <w:rsid w:val="00DF172B"/>
    <w:rsid w:val="00E13CC0"/>
    <w:rsid w:val="00E62D96"/>
    <w:rsid w:val="00E70367"/>
    <w:rsid w:val="00EE3657"/>
    <w:rsid w:val="00F23945"/>
    <w:rsid w:val="00F33262"/>
    <w:rsid w:val="00F5610E"/>
    <w:rsid w:val="00F64873"/>
    <w:rsid w:val="00F7082C"/>
    <w:rsid w:val="00FB4B55"/>
    <w:rsid w:val="00FE56CE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DBF330"/>
  <w15:docId w15:val="{824D0A9C-65E9-4F6B-BC68-479EE850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7A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A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7A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wiscountywa.opengov.com" TargetMode="Externa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235</Words>
  <Characters>1220</Characters>
  <Application>Microsoft Office Word</Application>
  <DocSecurity>0</DocSecurity>
  <Lines>28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Sisson</dc:creator>
  <cp:keywords/>
  <dc:description/>
  <cp:lastModifiedBy>Rudy Rodriguez</cp:lastModifiedBy>
  <cp:revision>1</cp:revision>
  <cp:lastPrinted>2023-10-16T15:05:00Z</cp:lastPrinted>
  <dcterms:created xsi:type="dcterms:W3CDTF">2024-10-09T14:10:00Z</dcterms:created>
  <dcterms:modified xsi:type="dcterms:W3CDTF">2025-10-30T15:10:00Z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43545a1727d8aeefc741e8935f95d7395dbf75efa71b58d9576e662774ba45e6</vt:lpwstr>
  </property>
</Properties>
</file>