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443" w:rsidRPr="00AC0BEC" w:rsidRDefault="00AC0BEC" w:rsidP="00297443">
      <w:pPr>
        <w:spacing w:line="276" w:lineRule="auto"/>
        <w:jc w:val="center"/>
        <w:rPr>
          <w:rFonts w:ascii="Arial" w:hAnsi="Arial" w:cs="Arial"/>
        </w:rPr>
      </w:pPr>
      <w:r w:rsidRPr="00AC0BEC">
        <w:rPr>
          <w:rFonts w:ascii="Arial" w:hAnsi="Arial" w:cs="Arial"/>
        </w:rPr>
        <w:t>LEWIS COUNTY NOTICE TO CONSULTANTS FOR:</w:t>
      </w:r>
    </w:p>
    <w:p w:rsidR="00297443" w:rsidRPr="003175B5" w:rsidRDefault="00297443" w:rsidP="00297443">
      <w:pPr>
        <w:spacing w:line="276" w:lineRule="auto"/>
        <w:jc w:val="center"/>
        <w:rPr>
          <w:rFonts w:ascii="Arial" w:hAnsi="Arial" w:cs="Arial"/>
          <w:color w:val="FF0000"/>
          <w:sz w:val="22"/>
          <w:szCs w:val="22"/>
        </w:rPr>
      </w:pPr>
    </w:p>
    <w:p w:rsidR="00297443" w:rsidRDefault="00614E83" w:rsidP="0029744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FOR QUALIFICATIONS (RFQ</w:t>
      </w:r>
      <w:r w:rsidR="00297443" w:rsidRPr="007C311D">
        <w:rPr>
          <w:rFonts w:ascii="Arial" w:hAnsi="Arial" w:cs="Arial"/>
          <w:b/>
        </w:rPr>
        <w:t>)</w:t>
      </w:r>
    </w:p>
    <w:p w:rsidR="00AC0BEC" w:rsidRDefault="00AC0BEC" w:rsidP="00297443">
      <w:pPr>
        <w:spacing w:line="276" w:lineRule="auto"/>
        <w:jc w:val="center"/>
        <w:rPr>
          <w:rFonts w:ascii="Arial" w:hAnsi="Arial" w:cs="Arial"/>
          <w:b/>
        </w:rPr>
      </w:pPr>
    </w:p>
    <w:p w:rsidR="003D0C9E" w:rsidRPr="007C311D" w:rsidRDefault="00614E83" w:rsidP="0029744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911 CONSOLIDATION FEASIBILITY STUDY </w:t>
      </w:r>
    </w:p>
    <w:p w:rsidR="00297443" w:rsidRPr="007C311D" w:rsidRDefault="00297443" w:rsidP="00A66344">
      <w:pPr>
        <w:spacing w:line="276" w:lineRule="auto"/>
        <w:jc w:val="center"/>
        <w:rPr>
          <w:rFonts w:ascii="Arial" w:hAnsi="Arial" w:cs="Arial"/>
        </w:rPr>
      </w:pPr>
    </w:p>
    <w:p w:rsidR="00297443" w:rsidRPr="007C311D" w:rsidRDefault="00297443" w:rsidP="00297443">
      <w:pPr>
        <w:jc w:val="center"/>
        <w:rPr>
          <w:rFonts w:ascii="Arial" w:hAnsi="Arial" w:cs="Arial"/>
          <w:b/>
          <w:sz w:val="28"/>
          <w:szCs w:val="28"/>
        </w:rPr>
      </w:pPr>
    </w:p>
    <w:p w:rsidR="00A66344" w:rsidRPr="00A66344" w:rsidRDefault="00DF32AD" w:rsidP="00F2057D">
      <w:pPr>
        <w:rPr>
          <w:rFonts w:ascii="Arial" w:hAnsi="Arial" w:cs="Arial"/>
        </w:rPr>
      </w:pPr>
      <w:r>
        <w:rPr>
          <w:rFonts w:ascii="Arial" w:hAnsi="Arial" w:cs="Arial"/>
        </w:rPr>
        <w:t>Lewis County</w:t>
      </w:r>
      <w:r w:rsidR="00297443" w:rsidRPr="00A66344">
        <w:rPr>
          <w:rFonts w:ascii="Arial" w:hAnsi="Arial" w:cs="Arial"/>
        </w:rPr>
        <w:t xml:space="preserve"> </w:t>
      </w:r>
      <w:r w:rsidR="00827D09">
        <w:rPr>
          <w:rFonts w:ascii="Arial" w:hAnsi="Arial" w:cs="Arial"/>
        </w:rPr>
        <w:t xml:space="preserve">is </w:t>
      </w:r>
      <w:r w:rsidR="00AC0BEC">
        <w:rPr>
          <w:rFonts w:ascii="Arial" w:hAnsi="Arial" w:cs="Arial"/>
        </w:rPr>
        <w:t>seeking</w:t>
      </w:r>
      <w:r w:rsidR="003D0C9E" w:rsidRPr="00A66344">
        <w:rPr>
          <w:rFonts w:ascii="Arial" w:hAnsi="Arial" w:cs="Arial"/>
        </w:rPr>
        <w:t xml:space="preserve"> interest from c</w:t>
      </w:r>
      <w:bookmarkStart w:id="0" w:name="_GoBack"/>
      <w:bookmarkEnd w:id="0"/>
      <w:r w:rsidR="003D0C9E" w:rsidRPr="00A66344">
        <w:rPr>
          <w:rFonts w:ascii="Arial" w:hAnsi="Arial" w:cs="Arial"/>
        </w:rPr>
        <w:t xml:space="preserve">onsulting firms with expertise in </w:t>
      </w:r>
      <w:r w:rsidR="00F43FD4">
        <w:rPr>
          <w:rFonts w:ascii="Arial" w:hAnsi="Arial" w:cs="Arial"/>
        </w:rPr>
        <w:t xml:space="preserve">911 communications systems </w:t>
      </w:r>
      <w:r w:rsidR="004C1E8C">
        <w:rPr>
          <w:rFonts w:ascii="Arial" w:hAnsi="Arial" w:cs="Arial"/>
        </w:rPr>
        <w:t>to conduct a feasibility analysis and assessment for the development of shared 911 services with another primary Public Safety Answering Point (PSAP)</w:t>
      </w:r>
      <w:r w:rsidR="00F43FD4">
        <w:rPr>
          <w:rFonts w:ascii="Arial" w:hAnsi="Arial" w:cs="Arial"/>
        </w:rPr>
        <w:t xml:space="preserve"> as well as alternatives to improve service using the existing PSAP. </w:t>
      </w:r>
    </w:p>
    <w:p w:rsidR="0026766C" w:rsidRPr="00A66344" w:rsidRDefault="0026766C" w:rsidP="00484864">
      <w:pPr>
        <w:rPr>
          <w:rFonts w:ascii="Arial" w:hAnsi="Arial" w:cs="Arial"/>
        </w:rPr>
      </w:pPr>
    </w:p>
    <w:p w:rsidR="007C311D" w:rsidRDefault="007C311D" w:rsidP="007C311D">
      <w:pPr>
        <w:rPr>
          <w:rFonts w:ascii="Arial" w:hAnsi="Arial" w:cs="Arial"/>
        </w:rPr>
      </w:pPr>
      <w:r w:rsidRPr="00A66344">
        <w:rPr>
          <w:rFonts w:ascii="Arial" w:hAnsi="Arial" w:cs="Arial"/>
        </w:rPr>
        <w:t xml:space="preserve">Firms desiring consideration shall submit </w:t>
      </w:r>
      <w:r w:rsidR="00497640">
        <w:rPr>
          <w:rFonts w:ascii="Arial" w:hAnsi="Arial" w:cs="Arial"/>
        </w:rPr>
        <w:t>three (3</w:t>
      </w:r>
      <w:r w:rsidR="00AC0BEC">
        <w:rPr>
          <w:rFonts w:ascii="Arial" w:hAnsi="Arial" w:cs="Arial"/>
        </w:rPr>
        <w:t>)</w:t>
      </w:r>
      <w:r w:rsidR="00497640">
        <w:rPr>
          <w:rFonts w:ascii="Arial" w:hAnsi="Arial" w:cs="Arial"/>
        </w:rPr>
        <w:t xml:space="preserve"> hard</w:t>
      </w:r>
      <w:r w:rsidRPr="00A66344">
        <w:rPr>
          <w:rFonts w:ascii="Arial" w:hAnsi="Arial" w:cs="Arial"/>
        </w:rPr>
        <w:t xml:space="preserve"> copies </w:t>
      </w:r>
      <w:r w:rsidR="00594CAD">
        <w:rPr>
          <w:rFonts w:ascii="Arial" w:hAnsi="Arial" w:cs="Arial"/>
        </w:rPr>
        <w:t xml:space="preserve">and one (1) electronic PDF </w:t>
      </w:r>
      <w:r w:rsidRPr="00A66344">
        <w:rPr>
          <w:rFonts w:ascii="Arial" w:hAnsi="Arial" w:cs="Arial"/>
        </w:rPr>
        <w:t xml:space="preserve">of a complete proposal packet to </w:t>
      </w:r>
      <w:r w:rsidR="00DF32AD">
        <w:rPr>
          <w:rFonts w:ascii="Arial" w:hAnsi="Arial" w:cs="Arial"/>
        </w:rPr>
        <w:t>Erik Martin, County Manager, 351 NW North St</w:t>
      </w:r>
      <w:r w:rsidRPr="00A66344">
        <w:rPr>
          <w:rFonts w:ascii="Arial" w:hAnsi="Arial" w:cs="Arial"/>
        </w:rPr>
        <w:t xml:space="preserve">, Chehalis, WA 98532, by </w:t>
      </w:r>
      <w:r w:rsidR="00DD17ED">
        <w:rPr>
          <w:rFonts w:ascii="Arial" w:hAnsi="Arial" w:cs="Arial"/>
        </w:rPr>
        <w:t>5</w:t>
      </w:r>
      <w:r w:rsidRPr="00A66344">
        <w:rPr>
          <w:rFonts w:ascii="Arial" w:hAnsi="Arial" w:cs="Arial"/>
        </w:rPr>
        <w:t xml:space="preserve">:00 PM </w:t>
      </w:r>
      <w:r w:rsidR="003175B5">
        <w:rPr>
          <w:rFonts w:ascii="Arial" w:hAnsi="Arial" w:cs="Arial"/>
        </w:rPr>
        <w:t>local time</w:t>
      </w:r>
      <w:r w:rsidR="003175B5" w:rsidRPr="00060B83">
        <w:rPr>
          <w:rFonts w:ascii="Arial" w:hAnsi="Arial" w:cs="Arial"/>
        </w:rPr>
        <w:t xml:space="preserve">, </w:t>
      </w:r>
      <w:r w:rsidR="00060B83" w:rsidRPr="00060B83">
        <w:rPr>
          <w:rFonts w:ascii="Arial" w:hAnsi="Arial" w:cs="Arial"/>
        </w:rPr>
        <w:t>March 23</w:t>
      </w:r>
      <w:r w:rsidR="004C1E8C" w:rsidRPr="00060B83">
        <w:rPr>
          <w:rFonts w:ascii="Arial" w:hAnsi="Arial" w:cs="Arial"/>
        </w:rPr>
        <w:t>, 2020</w:t>
      </w:r>
      <w:r w:rsidRPr="00060B83">
        <w:rPr>
          <w:rFonts w:ascii="Arial" w:hAnsi="Arial" w:cs="Arial"/>
        </w:rPr>
        <w:t>.</w:t>
      </w:r>
    </w:p>
    <w:p w:rsidR="006C6E79" w:rsidRDefault="006C6E79" w:rsidP="007C311D">
      <w:pPr>
        <w:rPr>
          <w:rFonts w:ascii="Arial" w:hAnsi="Arial" w:cs="Arial"/>
        </w:rPr>
      </w:pPr>
    </w:p>
    <w:p w:rsidR="006C6E79" w:rsidRDefault="006C6E79" w:rsidP="006C6E79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614E83">
        <w:rPr>
          <w:rFonts w:ascii="Arial" w:hAnsi="Arial" w:cs="Arial"/>
        </w:rPr>
        <w:t>he Request for Qualifications</w:t>
      </w:r>
      <w:r>
        <w:rPr>
          <w:rFonts w:ascii="Arial" w:hAnsi="Arial" w:cs="Arial"/>
        </w:rPr>
        <w:t xml:space="preserve"> and supporting documents are available for review on the Lewis County website, </w:t>
      </w:r>
      <w:hyperlink r:id="rId7" w:history="1">
        <w:r w:rsidRPr="00CA51DB">
          <w:rPr>
            <w:rStyle w:val="Hyperlink"/>
            <w:rFonts w:ascii="Arial" w:hAnsi="Arial" w:cs="Arial"/>
          </w:rPr>
          <w:t>www.lewiscountywa.gov</w:t>
        </w:r>
      </w:hyperlink>
      <w:r>
        <w:rPr>
          <w:rFonts w:ascii="Arial" w:hAnsi="Arial" w:cs="Arial"/>
        </w:rPr>
        <w:t>, or at the Lewis County Board of County Commissioners’ office, 351 NW North St, Chehalis WA 98532 during regular business hours.</w:t>
      </w:r>
    </w:p>
    <w:p w:rsidR="007C311D" w:rsidRPr="00A66344" w:rsidRDefault="007C311D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  <w:r w:rsidRPr="00A66344">
        <w:rPr>
          <w:rFonts w:ascii="Arial" w:hAnsi="Arial" w:cs="Arial"/>
        </w:rPr>
        <w:t xml:space="preserve">For more information about the project and submittal requirements contact </w:t>
      </w:r>
      <w:r w:rsidR="00DF32AD">
        <w:rPr>
          <w:rFonts w:ascii="Arial" w:hAnsi="Arial" w:cs="Arial"/>
        </w:rPr>
        <w:t>Lara McRea</w:t>
      </w:r>
      <w:r w:rsidR="00F05F4A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>at 360-740-</w:t>
      </w:r>
      <w:r w:rsidR="00DF32AD">
        <w:rPr>
          <w:rFonts w:ascii="Arial" w:hAnsi="Arial" w:cs="Arial"/>
        </w:rPr>
        <w:t>2660</w:t>
      </w:r>
      <w:r w:rsidRPr="00A66344">
        <w:rPr>
          <w:rFonts w:ascii="Arial" w:hAnsi="Arial" w:cs="Arial"/>
        </w:rPr>
        <w:t xml:space="preserve"> or </w:t>
      </w:r>
      <w:hyperlink r:id="rId8" w:history="1">
        <w:r w:rsidR="00DF32AD" w:rsidRPr="00CA51DB">
          <w:rPr>
            <w:rStyle w:val="Hyperlink"/>
            <w:rFonts w:ascii="Arial" w:hAnsi="Arial" w:cs="Arial"/>
          </w:rPr>
          <w:t>Lara.McRea@lewiscountywa.gov</w:t>
        </w:r>
      </w:hyperlink>
      <w:r w:rsidR="00353D1C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 xml:space="preserve">or www.lewiscountywa.gov for an information packet. </w:t>
      </w:r>
    </w:p>
    <w:p w:rsidR="00176323" w:rsidRDefault="00176323" w:rsidP="007C311D">
      <w:pPr>
        <w:rPr>
          <w:rFonts w:ascii="Arial" w:hAnsi="Arial" w:cs="Arial"/>
        </w:rPr>
      </w:pPr>
    </w:p>
    <w:p w:rsidR="00176323" w:rsidRPr="00176323" w:rsidRDefault="00176323" w:rsidP="00176323">
      <w:pPr>
        <w:rPr>
          <w:rFonts w:ascii="Arial" w:hAnsi="Arial" w:cs="Arial"/>
        </w:rPr>
      </w:pPr>
      <w:r w:rsidRPr="00176323">
        <w:rPr>
          <w:rFonts w:ascii="Arial" w:hAnsi="Arial" w:cs="Arial"/>
        </w:rPr>
        <w:t>Lewis County is an equal opportunity and affirm</w:t>
      </w:r>
      <w:r w:rsidR="00C3665E">
        <w:rPr>
          <w:rFonts w:ascii="Arial" w:hAnsi="Arial" w:cs="Arial"/>
        </w:rPr>
        <w:t xml:space="preserve">ative action employer.  </w:t>
      </w:r>
    </w:p>
    <w:p w:rsidR="0085258F" w:rsidRPr="00A66344" w:rsidRDefault="0085258F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</w:p>
    <w:p w:rsidR="00BF5245" w:rsidRPr="00A66344" w:rsidRDefault="00FD42EE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 xml:space="preserve">DATED this </w:t>
      </w:r>
      <w:r w:rsidR="00060B83" w:rsidRPr="00060B83">
        <w:rPr>
          <w:rFonts w:ascii="Arial" w:hAnsi="Arial" w:cs="Arial"/>
        </w:rPr>
        <w:t>2</w:t>
      </w:r>
      <w:r w:rsidR="00060B83" w:rsidRPr="00060B83">
        <w:rPr>
          <w:rFonts w:ascii="Arial" w:hAnsi="Arial" w:cs="Arial"/>
          <w:vertAlign w:val="superscript"/>
        </w:rPr>
        <w:t>nd</w:t>
      </w:r>
      <w:r w:rsidR="005E64DF">
        <w:rPr>
          <w:rFonts w:ascii="Arial" w:hAnsi="Arial" w:cs="Arial"/>
        </w:rPr>
        <w:t xml:space="preserve"> </w:t>
      </w:r>
      <w:r w:rsidR="00BF5245" w:rsidRPr="00A66344">
        <w:rPr>
          <w:rFonts w:ascii="Arial" w:hAnsi="Arial" w:cs="Arial"/>
        </w:rPr>
        <w:t xml:space="preserve">day of </w:t>
      </w:r>
      <w:r w:rsidR="00060B83">
        <w:rPr>
          <w:rFonts w:ascii="Arial" w:hAnsi="Arial" w:cs="Arial"/>
        </w:rPr>
        <w:t>March</w:t>
      </w:r>
      <w:r w:rsidR="00614E83">
        <w:rPr>
          <w:rFonts w:ascii="Arial" w:hAnsi="Arial" w:cs="Arial"/>
        </w:rPr>
        <w:t>, 2020</w:t>
      </w:r>
      <w:r w:rsidR="00BF5245" w:rsidRPr="00A66344">
        <w:rPr>
          <w:rFonts w:ascii="Arial" w:hAnsi="Arial" w:cs="Arial"/>
        </w:rPr>
        <w:t>.</w:t>
      </w:r>
    </w:p>
    <w:p w:rsidR="00BF5245" w:rsidRDefault="00BF5245" w:rsidP="008C288D">
      <w:pPr>
        <w:rPr>
          <w:rFonts w:ascii="Arial" w:hAnsi="Arial" w:cs="Arial"/>
        </w:rPr>
      </w:pPr>
    </w:p>
    <w:p w:rsidR="00060B83" w:rsidRPr="00A66344" w:rsidRDefault="00060B83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_____________________________________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Clerk of the Board of County Commissioners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ab/>
        <w:t>Lewis County, WA</w:t>
      </w:r>
    </w:p>
    <w:p w:rsidR="00DF32AD" w:rsidRPr="00A66344" w:rsidRDefault="00DF32AD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060B83" w:rsidRDefault="00DF32AD" w:rsidP="008C288D">
      <w:pPr>
        <w:rPr>
          <w:rFonts w:ascii="Arial" w:hAnsi="Arial" w:cs="Arial"/>
        </w:rPr>
      </w:pPr>
      <w:r w:rsidRPr="00060B83">
        <w:rPr>
          <w:rFonts w:ascii="Arial" w:hAnsi="Arial" w:cs="Arial"/>
        </w:rPr>
        <w:t xml:space="preserve">PUBLISH:  </w:t>
      </w:r>
      <w:r w:rsidRPr="00060B83">
        <w:rPr>
          <w:rFonts w:ascii="Arial" w:hAnsi="Arial" w:cs="Arial"/>
        </w:rPr>
        <w:tab/>
      </w:r>
      <w:r w:rsidR="00026403" w:rsidRPr="00060B83">
        <w:rPr>
          <w:rFonts w:ascii="Arial" w:hAnsi="Arial" w:cs="Arial"/>
        </w:rPr>
        <w:t>The Chronicle</w:t>
      </w:r>
      <w:r w:rsidR="00BF5245" w:rsidRPr="00060B83">
        <w:rPr>
          <w:rFonts w:ascii="Arial" w:hAnsi="Arial" w:cs="Arial"/>
        </w:rPr>
        <w:t xml:space="preserve"> –</w:t>
      </w:r>
      <w:r w:rsidR="00026403" w:rsidRPr="00060B83">
        <w:rPr>
          <w:rFonts w:ascii="Arial" w:hAnsi="Arial" w:cs="Arial"/>
        </w:rPr>
        <w:t xml:space="preserve"> </w:t>
      </w:r>
      <w:r w:rsidR="00060B83" w:rsidRPr="00060B83">
        <w:rPr>
          <w:rFonts w:ascii="Arial" w:hAnsi="Arial" w:cs="Arial"/>
        </w:rPr>
        <w:t>March 3 and March 10</w:t>
      </w:r>
      <w:r w:rsidR="00614E83" w:rsidRPr="00060B83">
        <w:rPr>
          <w:rFonts w:ascii="Arial" w:hAnsi="Arial" w:cs="Arial"/>
        </w:rPr>
        <w:t>, 2020</w:t>
      </w:r>
    </w:p>
    <w:p w:rsidR="00CE4622" w:rsidRPr="00060B83" w:rsidRDefault="00BF5245" w:rsidP="008C288D">
      <w:pPr>
        <w:rPr>
          <w:rFonts w:ascii="Arial" w:hAnsi="Arial" w:cs="Arial"/>
        </w:rPr>
      </w:pPr>
      <w:r w:rsidRPr="00060B83">
        <w:rPr>
          <w:rFonts w:ascii="Arial" w:hAnsi="Arial" w:cs="Arial"/>
        </w:rPr>
        <w:tab/>
      </w:r>
      <w:r w:rsidRPr="00060B83">
        <w:rPr>
          <w:rFonts w:ascii="Arial" w:hAnsi="Arial" w:cs="Arial"/>
        </w:rPr>
        <w:tab/>
        <w:t>Dail</w:t>
      </w:r>
      <w:r w:rsidR="003175B5" w:rsidRPr="00060B83">
        <w:rPr>
          <w:rFonts w:ascii="Arial" w:hAnsi="Arial" w:cs="Arial"/>
        </w:rPr>
        <w:t xml:space="preserve">y Journal of Commerce (Seattle) </w:t>
      </w:r>
      <w:r w:rsidR="00060B83" w:rsidRPr="00060B83">
        <w:rPr>
          <w:rFonts w:ascii="Arial" w:hAnsi="Arial" w:cs="Arial"/>
        </w:rPr>
        <w:t>March 4, March 7 and March 11</w:t>
      </w:r>
      <w:r w:rsidR="00614E83" w:rsidRPr="00060B83">
        <w:rPr>
          <w:rFonts w:ascii="Arial" w:hAnsi="Arial" w:cs="Arial"/>
        </w:rPr>
        <w:t>, 2020</w:t>
      </w:r>
    </w:p>
    <w:p w:rsidR="00CE4622" w:rsidRDefault="00CE4622" w:rsidP="00CE4622">
      <w:pPr>
        <w:ind w:left="720" w:firstLine="720"/>
        <w:rPr>
          <w:rFonts w:ascii="Arial" w:hAnsi="Arial" w:cs="Arial"/>
        </w:rPr>
      </w:pPr>
      <w:r w:rsidRPr="00060B83">
        <w:rPr>
          <w:rFonts w:ascii="Arial" w:hAnsi="Arial" w:cs="Arial"/>
        </w:rPr>
        <w:t xml:space="preserve">Daily Journal of Commerce (Portland) </w:t>
      </w:r>
      <w:r w:rsidR="00060B83" w:rsidRPr="00060B83">
        <w:rPr>
          <w:rFonts w:ascii="Arial" w:hAnsi="Arial" w:cs="Arial"/>
        </w:rPr>
        <w:t>March 4, March 6 and March 11</w:t>
      </w:r>
      <w:r w:rsidR="00877ECE" w:rsidRPr="00060B83">
        <w:rPr>
          <w:rFonts w:ascii="Arial" w:hAnsi="Arial" w:cs="Arial"/>
        </w:rPr>
        <w:t>,</w:t>
      </w:r>
      <w:r w:rsidR="00614E83" w:rsidRPr="00060B83">
        <w:rPr>
          <w:rFonts w:ascii="Arial" w:hAnsi="Arial" w:cs="Arial"/>
        </w:rPr>
        <w:t xml:space="preserve"> 2020</w:t>
      </w:r>
    </w:p>
    <w:p w:rsidR="00BF5245" w:rsidRPr="00A66344" w:rsidRDefault="00CE4622" w:rsidP="008C288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F5245" w:rsidRPr="00A66344">
        <w:rPr>
          <w:rFonts w:ascii="Arial" w:hAnsi="Arial" w:cs="Arial"/>
        </w:rPr>
        <w:t>Lewis County Web Site @www.lewiscountywa.gov</w:t>
      </w:r>
    </w:p>
    <w:p w:rsidR="00176323" w:rsidRPr="00176323" w:rsidRDefault="00176323" w:rsidP="00C3665E">
      <w:pPr>
        <w:ind w:left="720" w:firstLine="720"/>
        <w:rPr>
          <w:rFonts w:ascii="Arial" w:hAnsi="Arial" w:cs="Arial"/>
        </w:rPr>
      </w:pPr>
    </w:p>
    <w:p w:rsidR="00BF5245" w:rsidRPr="00483D71" w:rsidRDefault="00BF5245" w:rsidP="00483D71">
      <w:pPr>
        <w:ind w:left="1440"/>
        <w:rPr>
          <w:rFonts w:ascii="Arial" w:hAnsi="Arial" w:cs="Arial"/>
          <w:sz w:val="22"/>
          <w:szCs w:val="22"/>
        </w:rPr>
      </w:pPr>
      <w:r w:rsidRPr="00483D71">
        <w:rPr>
          <w:rFonts w:ascii="Arial" w:hAnsi="Arial" w:cs="Arial"/>
          <w:sz w:val="22"/>
          <w:szCs w:val="22"/>
        </w:rPr>
        <w:tab/>
      </w:r>
    </w:p>
    <w:p w:rsidR="00484864" w:rsidRPr="00483D71" w:rsidRDefault="00484864" w:rsidP="00484864">
      <w:pPr>
        <w:spacing w:after="120"/>
        <w:rPr>
          <w:rFonts w:ascii="Arial" w:hAnsi="Arial" w:cs="Arial"/>
          <w:sz w:val="22"/>
          <w:szCs w:val="22"/>
        </w:rPr>
      </w:pPr>
    </w:p>
    <w:sectPr w:rsidR="00484864" w:rsidRPr="00483D71" w:rsidSect="00176323">
      <w:pgSz w:w="12240" w:h="15840"/>
      <w:pgMar w:top="864" w:right="720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F73" w:rsidRDefault="00B91F73" w:rsidP="0068723A">
      <w:r>
        <w:separator/>
      </w:r>
    </w:p>
  </w:endnote>
  <w:endnote w:type="continuationSeparator" w:id="0">
    <w:p w:rsidR="00B91F73" w:rsidRDefault="00B91F73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F73" w:rsidRDefault="00B91F73" w:rsidP="0068723A">
      <w:r>
        <w:separator/>
      </w:r>
    </w:p>
  </w:footnote>
  <w:footnote w:type="continuationSeparator" w:id="0">
    <w:p w:rsidR="00B91F73" w:rsidRDefault="00B91F73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65434"/>
    <w:multiLevelType w:val="hybridMultilevel"/>
    <w:tmpl w:val="2924C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60066"/>
    <w:multiLevelType w:val="hybridMultilevel"/>
    <w:tmpl w:val="CD129F4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0"/>
  </w:num>
  <w:num w:numId="5">
    <w:abstractNumId w:val="2"/>
  </w:num>
  <w:num w:numId="6">
    <w:abstractNumId w:val="1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26403"/>
    <w:rsid w:val="000606D1"/>
    <w:rsid w:val="00060B83"/>
    <w:rsid w:val="000703C8"/>
    <w:rsid w:val="000C573A"/>
    <w:rsid w:val="000F43FD"/>
    <w:rsid w:val="00101E39"/>
    <w:rsid w:val="0011360A"/>
    <w:rsid w:val="00170A1F"/>
    <w:rsid w:val="00170C43"/>
    <w:rsid w:val="00176323"/>
    <w:rsid w:val="00181E21"/>
    <w:rsid w:val="00187B97"/>
    <w:rsid w:val="00194865"/>
    <w:rsid w:val="00257253"/>
    <w:rsid w:val="0026766C"/>
    <w:rsid w:val="00271916"/>
    <w:rsid w:val="002767DF"/>
    <w:rsid w:val="00297443"/>
    <w:rsid w:val="002B0C34"/>
    <w:rsid w:val="003175B5"/>
    <w:rsid w:val="00332A7B"/>
    <w:rsid w:val="00346FD6"/>
    <w:rsid w:val="00353D1C"/>
    <w:rsid w:val="00354947"/>
    <w:rsid w:val="003640AE"/>
    <w:rsid w:val="003C61ED"/>
    <w:rsid w:val="003D0C9E"/>
    <w:rsid w:val="003F7855"/>
    <w:rsid w:val="00412AA0"/>
    <w:rsid w:val="00421350"/>
    <w:rsid w:val="00433DEA"/>
    <w:rsid w:val="00470F5A"/>
    <w:rsid w:val="00483D71"/>
    <w:rsid w:val="00484864"/>
    <w:rsid w:val="00484C4D"/>
    <w:rsid w:val="00487C10"/>
    <w:rsid w:val="00497640"/>
    <w:rsid w:val="004A65D7"/>
    <w:rsid w:val="004B5F42"/>
    <w:rsid w:val="004C1E8C"/>
    <w:rsid w:val="005052B2"/>
    <w:rsid w:val="00526371"/>
    <w:rsid w:val="005579C4"/>
    <w:rsid w:val="005714FE"/>
    <w:rsid w:val="0057420D"/>
    <w:rsid w:val="00582FFA"/>
    <w:rsid w:val="00594CAD"/>
    <w:rsid w:val="005B6246"/>
    <w:rsid w:val="005D168D"/>
    <w:rsid w:val="005E14D0"/>
    <w:rsid w:val="005E64DF"/>
    <w:rsid w:val="005F4E33"/>
    <w:rsid w:val="00605B7E"/>
    <w:rsid w:val="00614E83"/>
    <w:rsid w:val="006169D0"/>
    <w:rsid w:val="006540B1"/>
    <w:rsid w:val="00660CDC"/>
    <w:rsid w:val="0067636A"/>
    <w:rsid w:val="0068723A"/>
    <w:rsid w:val="00693262"/>
    <w:rsid w:val="006C6E79"/>
    <w:rsid w:val="00720E83"/>
    <w:rsid w:val="00721E83"/>
    <w:rsid w:val="00733CAD"/>
    <w:rsid w:val="00766DFA"/>
    <w:rsid w:val="00780DED"/>
    <w:rsid w:val="007B771C"/>
    <w:rsid w:val="007C311D"/>
    <w:rsid w:val="0081251A"/>
    <w:rsid w:val="00827D09"/>
    <w:rsid w:val="0085258F"/>
    <w:rsid w:val="00877ECE"/>
    <w:rsid w:val="008A3E57"/>
    <w:rsid w:val="008A5566"/>
    <w:rsid w:val="008B6254"/>
    <w:rsid w:val="008C288D"/>
    <w:rsid w:val="008F1A88"/>
    <w:rsid w:val="009043AC"/>
    <w:rsid w:val="00907BF4"/>
    <w:rsid w:val="009158FF"/>
    <w:rsid w:val="009217BC"/>
    <w:rsid w:val="0093733F"/>
    <w:rsid w:val="0098026A"/>
    <w:rsid w:val="009978B3"/>
    <w:rsid w:val="009B13AB"/>
    <w:rsid w:val="009D2AC6"/>
    <w:rsid w:val="009D7614"/>
    <w:rsid w:val="009E6D3C"/>
    <w:rsid w:val="009F63A6"/>
    <w:rsid w:val="00A15206"/>
    <w:rsid w:val="00A15904"/>
    <w:rsid w:val="00A6562D"/>
    <w:rsid w:val="00A66344"/>
    <w:rsid w:val="00A83E93"/>
    <w:rsid w:val="00AA63B4"/>
    <w:rsid w:val="00AB29D8"/>
    <w:rsid w:val="00AB3113"/>
    <w:rsid w:val="00AC0BEC"/>
    <w:rsid w:val="00AF7DE0"/>
    <w:rsid w:val="00B10BBB"/>
    <w:rsid w:val="00B22F65"/>
    <w:rsid w:val="00B423BF"/>
    <w:rsid w:val="00B460F6"/>
    <w:rsid w:val="00B751E1"/>
    <w:rsid w:val="00B91F73"/>
    <w:rsid w:val="00BB03FB"/>
    <w:rsid w:val="00BF5245"/>
    <w:rsid w:val="00C028DE"/>
    <w:rsid w:val="00C07B2A"/>
    <w:rsid w:val="00C2083A"/>
    <w:rsid w:val="00C3665E"/>
    <w:rsid w:val="00C841D9"/>
    <w:rsid w:val="00C96EAA"/>
    <w:rsid w:val="00CE017F"/>
    <w:rsid w:val="00CE4622"/>
    <w:rsid w:val="00CE624D"/>
    <w:rsid w:val="00CF7D6E"/>
    <w:rsid w:val="00D1212A"/>
    <w:rsid w:val="00D36C1E"/>
    <w:rsid w:val="00D512ED"/>
    <w:rsid w:val="00D51EA2"/>
    <w:rsid w:val="00D85579"/>
    <w:rsid w:val="00D967E1"/>
    <w:rsid w:val="00DD17ED"/>
    <w:rsid w:val="00DF12E2"/>
    <w:rsid w:val="00DF32AD"/>
    <w:rsid w:val="00DF4209"/>
    <w:rsid w:val="00E22BAB"/>
    <w:rsid w:val="00E67A0B"/>
    <w:rsid w:val="00E901A4"/>
    <w:rsid w:val="00EC5258"/>
    <w:rsid w:val="00EE3353"/>
    <w:rsid w:val="00F05F4A"/>
    <w:rsid w:val="00F2057D"/>
    <w:rsid w:val="00F43FD4"/>
    <w:rsid w:val="00F63548"/>
    <w:rsid w:val="00F66E39"/>
    <w:rsid w:val="00F77400"/>
    <w:rsid w:val="00FB796E"/>
    <w:rsid w:val="00FD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B36E3"/>
  <w15:chartTrackingRefBased/>
  <w15:docId w15:val="{1B5D000A-E11D-40EB-B4E4-BC4DF207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paragraph" w:styleId="NoSpacing">
    <w:name w:val="No Spacing"/>
    <w:uiPriority w:val="1"/>
    <w:qFormat/>
    <w:rsid w:val="00A66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ra.McRea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1675</CharactersWithSpaces>
  <SharedDoc>false</SharedDoc>
  <HLinks>
    <vt:vector size="12" baseType="variant">
      <vt:variant>
        <vt:i4>4980770</vt:i4>
      </vt:variant>
      <vt:variant>
        <vt:i4>3</vt:i4>
      </vt:variant>
      <vt:variant>
        <vt:i4>0</vt:i4>
      </vt:variant>
      <vt:variant>
        <vt:i4>5</vt:i4>
      </vt:variant>
      <vt:variant>
        <vt:lpwstr>mailto:Lara.McRea@lewiscountywa.gov</vt:lpwstr>
      </vt:variant>
      <vt:variant>
        <vt:lpwstr/>
      </vt:variant>
      <vt:variant>
        <vt:i4>4915208</vt:i4>
      </vt:variant>
      <vt:variant>
        <vt:i4>0</vt:i4>
      </vt:variant>
      <vt:variant>
        <vt:i4>0</vt:i4>
      </vt:variant>
      <vt:variant>
        <vt:i4>5</vt:i4>
      </vt:variant>
      <vt:variant>
        <vt:lpwstr>http://www.lewiscountywa.gov/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Lara McRea</cp:lastModifiedBy>
  <cp:revision>3</cp:revision>
  <cp:lastPrinted>2020-02-20T21:42:00Z</cp:lastPrinted>
  <dcterms:created xsi:type="dcterms:W3CDTF">2020-02-21T21:44:00Z</dcterms:created>
  <dcterms:modified xsi:type="dcterms:W3CDTF">2020-02-24T22:48:00Z</dcterms:modified>
</cp:coreProperties>
</file>