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B78CE" w14:textId="77777777" w:rsidR="0012342A" w:rsidRDefault="0012342A" w:rsidP="0012342A">
      <w:pPr>
        <w:spacing w:line="312" w:lineRule="atLeast"/>
        <w:textAlignment w:val="baseline"/>
        <w:rPr>
          <w:rFonts w:ascii="Segoe UI" w:hAnsi="Segoe UI" w:cs="Segoe UI"/>
          <w:b/>
          <w:bCs/>
          <w:sz w:val="22"/>
          <w:szCs w:val="22"/>
        </w:rPr>
      </w:pPr>
      <w:bookmarkStart w:id="0" w:name="17.142.020"/>
    </w:p>
    <w:p w14:paraId="1BFAC6FB" w14:textId="12DDBE8F" w:rsidR="00105BBF" w:rsidRDefault="00105BBF" w:rsidP="00105BBF">
      <w:pPr>
        <w:shd w:val="clear" w:color="auto" w:fill="BFBFBF"/>
        <w:spacing w:line="312" w:lineRule="atLeast"/>
        <w:textAlignment w:val="baseline"/>
        <w:rPr>
          <w:rFonts w:ascii="Segoe UI" w:hAnsi="Segoe UI" w:cs="Segoe UI"/>
          <w:b/>
          <w:bCs/>
          <w:sz w:val="22"/>
          <w:szCs w:val="22"/>
        </w:rPr>
      </w:pPr>
      <w:r>
        <w:rPr>
          <w:rFonts w:ascii="Segoe UI" w:hAnsi="Segoe UI" w:cs="Segoe UI"/>
          <w:b/>
          <w:bCs/>
          <w:sz w:val="22"/>
          <w:szCs w:val="22"/>
        </w:rPr>
        <w:t xml:space="preserve">ATTACHMENT A – LEWIS COUNTY CODE </w:t>
      </w:r>
      <w:r w:rsidR="00295B72">
        <w:rPr>
          <w:rFonts w:ascii="Segoe UI" w:hAnsi="Segoe UI" w:cs="Segoe UI"/>
          <w:b/>
          <w:bCs/>
          <w:sz w:val="22"/>
          <w:szCs w:val="22"/>
        </w:rPr>
        <w:t>1.20</w:t>
      </w:r>
      <w:r>
        <w:rPr>
          <w:rFonts w:ascii="Segoe UI" w:hAnsi="Segoe UI" w:cs="Segoe UI"/>
          <w:b/>
          <w:bCs/>
          <w:sz w:val="22"/>
          <w:szCs w:val="22"/>
        </w:rPr>
        <w:t xml:space="preserve"> AMENDMENTS </w:t>
      </w:r>
    </w:p>
    <w:p w14:paraId="452F637C" w14:textId="77777777" w:rsidR="00105BBF" w:rsidRDefault="00105BBF" w:rsidP="001A608E">
      <w:pPr>
        <w:rPr>
          <w:rFonts w:ascii="Comic Sans MS" w:hAnsi="Comic Sans MS" w:cs="Segoe UI"/>
          <w:color w:val="212529"/>
          <w:shd w:val="clear" w:color="auto" w:fill="FFFFFF"/>
        </w:rPr>
      </w:pPr>
    </w:p>
    <w:p w14:paraId="179E47DC" w14:textId="6A3458DE" w:rsidR="00E07C87" w:rsidRDefault="00E07C87" w:rsidP="001A608E">
      <w:pPr>
        <w:rPr>
          <w:rFonts w:ascii="Comic Sans MS" w:hAnsi="Comic Sans MS" w:cs="Segoe UI"/>
          <w:color w:val="212529"/>
          <w:shd w:val="clear" w:color="auto" w:fill="FFFFFF"/>
        </w:rPr>
      </w:pPr>
      <w:r>
        <w:rPr>
          <w:rFonts w:ascii="Comic Sans MS" w:hAnsi="Comic Sans MS" w:cs="Segoe UI"/>
          <w:color w:val="212529"/>
          <w:shd w:val="clear" w:color="auto" w:fill="FFFFFF"/>
        </w:rPr>
        <w:t>The intent of the code amendments is to clarify how code enforcement is carried out in Lewis County.</w:t>
      </w:r>
    </w:p>
    <w:p w14:paraId="321A06D3" w14:textId="77777777" w:rsidR="00E07C87" w:rsidRDefault="00E07C87" w:rsidP="001A608E">
      <w:pPr>
        <w:rPr>
          <w:rFonts w:ascii="Comic Sans MS" w:hAnsi="Comic Sans MS" w:cs="Segoe UI"/>
          <w:color w:val="212529"/>
          <w:shd w:val="clear" w:color="auto" w:fill="FFFFFF"/>
        </w:rPr>
      </w:pPr>
    </w:p>
    <w:p w14:paraId="0324FF28" w14:textId="61122113" w:rsidR="00160D21" w:rsidRPr="00295B72" w:rsidRDefault="00295B72" w:rsidP="001A608E">
      <w:pPr>
        <w:rPr>
          <w:rFonts w:ascii="Comic Sans MS" w:hAnsi="Comic Sans MS" w:cs="Segoe UI"/>
          <w:b/>
          <w:bCs/>
          <w:color w:val="212529"/>
          <w:shd w:val="clear" w:color="auto" w:fill="FFFFFF"/>
        </w:rPr>
      </w:pPr>
      <w:r w:rsidRPr="00295B72">
        <w:rPr>
          <w:rFonts w:ascii="Comic Sans MS" w:hAnsi="Comic Sans MS" w:cs="Segoe UI"/>
          <w:b/>
          <w:bCs/>
          <w:color w:val="212529"/>
          <w:shd w:val="clear" w:color="auto" w:fill="FFFFFF"/>
        </w:rPr>
        <w:t>1.20.010</w:t>
      </w:r>
    </w:p>
    <w:p w14:paraId="3AEF7AE2" w14:textId="0D899654" w:rsidR="00295B72" w:rsidRDefault="00295B72" w:rsidP="001A608E">
      <w:pPr>
        <w:rPr>
          <w:rFonts w:ascii="Comic Sans MS" w:hAnsi="Comic Sans MS" w:cs="Segoe UI"/>
          <w:color w:val="212529"/>
          <w:shd w:val="clear" w:color="auto" w:fill="FFFFFF"/>
        </w:rPr>
      </w:pPr>
      <w:r>
        <w:rPr>
          <w:rFonts w:ascii="Comic Sans MS" w:hAnsi="Comic Sans MS" w:cs="Segoe UI"/>
          <w:color w:val="212529"/>
          <w:shd w:val="clear" w:color="auto" w:fill="FFFFFF"/>
        </w:rPr>
        <w:t>T</w:t>
      </w:r>
      <w:r w:rsidRPr="00295B72">
        <w:rPr>
          <w:rFonts w:ascii="Comic Sans MS" w:hAnsi="Comic Sans MS" w:cs="Segoe UI"/>
          <w:color w:val="212529"/>
          <w:shd w:val="clear" w:color="auto" w:fill="FFFFFF"/>
        </w:rPr>
        <w:t>he purpose has been consolidated from other sections of this Chapter for clarity.</w:t>
      </w:r>
    </w:p>
    <w:p w14:paraId="51D7FA23" w14:textId="77777777" w:rsidR="00295B72" w:rsidRDefault="00295B72" w:rsidP="001A608E">
      <w:pPr>
        <w:rPr>
          <w:rFonts w:ascii="Comic Sans MS" w:hAnsi="Comic Sans MS" w:cs="Segoe UI"/>
          <w:color w:val="212529"/>
          <w:shd w:val="clear" w:color="auto" w:fill="FFFFFF"/>
        </w:rPr>
      </w:pPr>
    </w:p>
    <w:p w14:paraId="5C199EE1" w14:textId="025874FA" w:rsidR="00295B72" w:rsidRPr="00295B72" w:rsidRDefault="00295B72" w:rsidP="001A608E">
      <w:pPr>
        <w:rPr>
          <w:rFonts w:ascii="Comic Sans MS" w:hAnsi="Comic Sans MS" w:cs="Segoe UI"/>
          <w:b/>
          <w:bCs/>
          <w:color w:val="212529"/>
          <w:shd w:val="clear" w:color="auto" w:fill="FFFFFF"/>
        </w:rPr>
      </w:pPr>
      <w:r w:rsidRPr="00295B72">
        <w:rPr>
          <w:rFonts w:ascii="Comic Sans MS" w:hAnsi="Comic Sans MS" w:cs="Segoe UI"/>
          <w:b/>
          <w:bCs/>
          <w:color w:val="212529"/>
          <w:shd w:val="clear" w:color="auto" w:fill="FFFFFF"/>
        </w:rPr>
        <w:t>1.20.020</w:t>
      </w:r>
    </w:p>
    <w:p w14:paraId="5D625633" w14:textId="410E03F9" w:rsidR="00295B72" w:rsidRDefault="00295B72" w:rsidP="001A608E">
      <w:pPr>
        <w:rPr>
          <w:rFonts w:ascii="Comic Sans MS" w:hAnsi="Comic Sans MS" w:cs="Segoe UI"/>
          <w:color w:val="212529"/>
          <w:shd w:val="clear" w:color="auto" w:fill="FFFFFF"/>
        </w:rPr>
      </w:pPr>
      <w:r>
        <w:rPr>
          <w:rFonts w:ascii="Comic Sans MS" w:hAnsi="Comic Sans MS" w:cs="Segoe UI"/>
          <w:color w:val="212529"/>
          <w:shd w:val="clear" w:color="auto" w:fill="FFFFFF"/>
        </w:rPr>
        <w:t xml:space="preserve">The Authority </w:t>
      </w:r>
      <w:r w:rsidRPr="00295B72">
        <w:rPr>
          <w:rFonts w:ascii="Comic Sans MS" w:hAnsi="Comic Sans MS" w:cs="Segoe UI"/>
          <w:color w:val="212529"/>
          <w:shd w:val="clear" w:color="auto" w:fill="FFFFFF"/>
        </w:rPr>
        <w:t>statement has been split and moved to the appropriate subsections.  None of the information has been lost.</w:t>
      </w:r>
    </w:p>
    <w:p w14:paraId="13390536" w14:textId="77777777" w:rsidR="00295B72" w:rsidRPr="00616030" w:rsidRDefault="00295B72" w:rsidP="001A608E">
      <w:pPr>
        <w:rPr>
          <w:rFonts w:ascii="Comic Sans MS" w:hAnsi="Comic Sans MS" w:cs="Segoe UI"/>
          <w:color w:val="212529"/>
          <w:shd w:val="clear" w:color="auto" w:fill="FFFFFF"/>
        </w:rPr>
      </w:pPr>
    </w:p>
    <w:p w14:paraId="59EF7FCA" w14:textId="77777777" w:rsidR="00105BBF" w:rsidRDefault="00105BBF">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450726D2" w14:textId="77777777" w:rsidR="0012342A" w:rsidRDefault="0012342A" w:rsidP="00105BBF">
      <w:pPr>
        <w:pStyle w:val="Heading1"/>
        <w:spacing w:before="0" w:line="240" w:lineRule="auto"/>
        <w:jc w:val="center"/>
        <w:rPr>
          <w:rFonts w:ascii="Segoe UI" w:hAnsi="Segoe UI" w:cs="Segoe UI"/>
          <w:sz w:val="22"/>
          <w:szCs w:val="22"/>
        </w:rPr>
      </w:pPr>
    </w:p>
    <w:p w14:paraId="5D8ABC91" w14:textId="77777777" w:rsidR="0012342A" w:rsidRDefault="0012342A" w:rsidP="00105BBF">
      <w:pPr>
        <w:pStyle w:val="Heading1"/>
        <w:spacing w:before="0" w:line="240" w:lineRule="auto"/>
        <w:jc w:val="center"/>
        <w:rPr>
          <w:rFonts w:ascii="Segoe UI" w:hAnsi="Segoe UI" w:cs="Segoe UI"/>
          <w:sz w:val="22"/>
          <w:szCs w:val="22"/>
        </w:rPr>
      </w:pPr>
    </w:p>
    <w:p w14:paraId="2F9A4DC6" w14:textId="1086988C" w:rsidR="00105BBF" w:rsidRPr="00E07C87" w:rsidRDefault="00105BBF" w:rsidP="00105BBF">
      <w:pPr>
        <w:pStyle w:val="Heading1"/>
        <w:spacing w:before="0" w:line="240" w:lineRule="auto"/>
        <w:jc w:val="center"/>
        <w:rPr>
          <w:rFonts w:ascii="Segoe UI" w:hAnsi="Segoe UI" w:cs="Segoe UI"/>
          <w:sz w:val="22"/>
          <w:szCs w:val="22"/>
        </w:rPr>
      </w:pPr>
      <w:r w:rsidRPr="00E07C87">
        <w:rPr>
          <w:rFonts w:ascii="Segoe UI" w:hAnsi="Segoe UI" w:cs="Segoe UI"/>
          <w:sz w:val="22"/>
          <w:szCs w:val="22"/>
        </w:rPr>
        <w:t>Chapter 1</w:t>
      </w:r>
      <w:r w:rsidR="00295B72" w:rsidRPr="00E07C87">
        <w:rPr>
          <w:rFonts w:ascii="Segoe UI" w:hAnsi="Segoe UI" w:cs="Segoe UI"/>
          <w:sz w:val="22"/>
          <w:szCs w:val="22"/>
        </w:rPr>
        <w:t>.20</w:t>
      </w:r>
    </w:p>
    <w:p w14:paraId="07CD1812" w14:textId="4286D51A" w:rsidR="00105BBF" w:rsidRPr="00E07C87" w:rsidRDefault="00DD532E" w:rsidP="00105BBF">
      <w:pPr>
        <w:jc w:val="center"/>
        <w:rPr>
          <w:rFonts w:ascii="Segoe UI" w:hAnsi="Segoe UI" w:cs="Segoe UI"/>
          <w:b/>
          <w:sz w:val="22"/>
          <w:szCs w:val="22"/>
        </w:rPr>
      </w:pPr>
      <w:r w:rsidRPr="00E07C87">
        <w:rPr>
          <w:rFonts w:ascii="Segoe UI" w:hAnsi="Segoe UI" w:cs="Segoe UI"/>
          <w:b/>
          <w:sz w:val="22"/>
          <w:szCs w:val="22"/>
        </w:rPr>
        <w:t>TITLE</w:t>
      </w:r>
    </w:p>
    <w:p w14:paraId="6221122D" w14:textId="77777777" w:rsidR="00105BBF" w:rsidRPr="00E07C87" w:rsidRDefault="00105BBF" w:rsidP="00105BBF">
      <w:pPr>
        <w:pStyle w:val="Heading1"/>
        <w:spacing w:before="0" w:line="240" w:lineRule="auto"/>
        <w:rPr>
          <w:rFonts w:ascii="Segoe UI" w:hAnsi="Segoe UI" w:cs="Segoe UI"/>
          <w:b w:val="0"/>
          <w:sz w:val="22"/>
          <w:szCs w:val="22"/>
        </w:rPr>
      </w:pPr>
    </w:p>
    <w:p w14:paraId="264FF148" w14:textId="77777777" w:rsidR="00295B72" w:rsidRPr="00E07C87" w:rsidRDefault="00295B72" w:rsidP="00295B72">
      <w:pPr>
        <w:pStyle w:val="Heading1"/>
        <w:spacing w:before="0" w:line="240" w:lineRule="auto"/>
        <w:jc w:val="center"/>
        <w:rPr>
          <w:rFonts w:ascii="Segoe UI" w:hAnsi="Segoe UI" w:cs="Segoe UI"/>
          <w:b w:val="0"/>
          <w:bCs w:val="0"/>
          <w:strike/>
          <w:sz w:val="22"/>
          <w:szCs w:val="22"/>
        </w:rPr>
      </w:pPr>
      <w:r w:rsidRPr="00E07C87">
        <w:rPr>
          <w:rFonts w:ascii="Segoe UI" w:hAnsi="Segoe UI" w:cs="Segoe UI"/>
          <w:strike/>
          <w:sz w:val="22"/>
          <w:szCs w:val="22"/>
        </w:rPr>
        <w:t>GENERAL PENALTY AND FINES, CIVIL PENALTY AND NOTICES OF VIOLATION</w:t>
      </w:r>
    </w:p>
    <w:p w14:paraId="63E8241B" w14:textId="77777777" w:rsidR="00295B72" w:rsidRPr="00E07C87" w:rsidRDefault="00295B72" w:rsidP="00295B72">
      <w:pPr>
        <w:jc w:val="center"/>
        <w:rPr>
          <w:rFonts w:ascii="Segoe UI" w:hAnsi="Segoe UI" w:cs="Segoe UI"/>
          <w:b/>
          <w:bCs/>
          <w:sz w:val="22"/>
          <w:szCs w:val="22"/>
          <w:u w:val="single"/>
        </w:rPr>
      </w:pPr>
      <w:r w:rsidRPr="00E07C87">
        <w:rPr>
          <w:rFonts w:ascii="Segoe UI" w:hAnsi="Segoe UI" w:cs="Segoe UI"/>
          <w:b/>
          <w:bCs/>
          <w:sz w:val="22"/>
          <w:szCs w:val="22"/>
          <w:u w:val="single"/>
        </w:rPr>
        <w:t>CODE ENFORCEMENT</w:t>
      </w:r>
    </w:p>
    <w:p w14:paraId="5BBE0E8D" w14:textId="77777777" w:rsidR="00295B72" w:rsidRDefault="00295B72" w:rsidP="00295B72"/>
    <w:p w14:paraId="254122E6" w14:textId="77777777" w:rsidR="00295B72" w:rsidRPr="00295B72" w:rsidRDefault="00295B72" w:rsidP="00295B72">
      <w:pPr>
        <w:pStyle w:val="digch"/>
        <w:shd w:val="clear" w:color="auto" w:fill="FFFFFF"/>
        <w:spacing w:before="0" w:beforeAutospacing="0" w:after="0" w:afterAutospacing="0"/>
        <w:textAlignment w:val="baseline"/>
        <w:rPr>
          <w:rFonts w:ascii="Segoe UI" w:hAnsi="Segoe UI" w:cs="Segoe UI"/>
          <w:sz w:val="22"/>
          <w:szCs w:val="22"/>
        </w:rPr>
      </w:pPr>
      <w:r w:rsidRPr="00295B72">
        <w:rPr>
          <w:rFonts w:ascii="Segoe UI" w:hAnsi="Segoe UI" w:cs="Segoe UI"/>
          <w:sz w:val="22"/>
          <w:szCs w:val="22"/>
        </w:rPr>
        <w:t>Sections:</w:t>
      </w:r>
    </w:p>
    <w:p w14:paraId="4EE485B4" w14:textId="77777777" w:rsidR="00295B72" w:rsidRPr="00295B72" w:rsidRDefault="00295B72" w:rsidP="00295B72">
      <w:pPr>
        <w:pStyle w:val="digch"/>
        <w:shd w:val="clear" w:color="auto" w:fill="FFFFFF"/>
        <w:spacing w:before="0" w:beforeAutospacing="0" w:after="0" w:afterAutospacing="0"/>
        <w:ind w:left="1440" w:hanging="1080"/>
        <w:textAlignment w:val="baseline"/>
        <w:rPr>
          <w:rFonts w:ascii="Segoe UI" w:hAnsi="Segoe UI" w:cs="Segoe UI"/>
          <w:sz w:val="22"/>
          <w:szCs w:val="22"/>
          <w:u w:val="single"/>
        </w:rPr>
      </w:pPr>
      <w:r w:rsidRPr="00295B72">
        <w:rPr>
          <w:rFonts w:ascii="Segoe UI" w:hAnsi="Segoe UI" w:cs="Segoe UI"/>
          <w:sz w:val="22"/>
          <w:szCs w:val="22"/>
          <w:u w:val="single"/>
        </w:rPr>
        <w:t>1.20.010</w:t>
      </w:r>
      <w:r w:rsidRPr="00295B72">
        <w:rPr>
          <w:rFonts w:ascii="Segoe UI" w:hAnsi="Segoe UI" w:cs="Segoe UI"/>
          <w:sz w:val="22"/>
          <w:szCs w:val="22"/>
          <w:u w:val="single"/>
        </w:rPr>
        <w:tab/>
        <w:t>Purpose.</w:t>
      </w:r>
    </w:p>
    <w:p w14:paraId="2FEA346A" w14:textId="77777777" w:rsidR="00295B72" w:rsidRPr="00295B72" w:rsidRDefault="00295B72" w:rsidP="00295B72">
      <w:pPr>
        <w:pStyle w:val="digch"/>
        <w:shd w:val="clear" w:color="auto" w:fill="FFFFFF"/>
        <w:spacing w:before="0" w:beforeAutospacing="0" w:after="0" w:afterAutospacing="0"/>
        <w:ind w:left="1440" w:hanging="1080"/>
        <w:textAlignment w:val="baseline"/>
        <w:rPr>
          <w:rFonts w:ascii="Segoe UI" w:hAnsi="Segoe UI" w:cs="Segoe UI"/>
          <w:sz w:val="22"/>
          <w:szCs w:val="22"/>
        </w:rPr>
      </w:pPr>
      <w:hyperlink r:id="rId8" w:anchor="!/LewisCounty01/LewisCounty0120.html#1.20.010" w:history="1">
        <w:r w:rsidRPr="00295B72">
          <w:rPr>
            <w:rFonts w:ascii="Segoe UI" w:hAnsi="Segoe UI" w:cs="Segoe UI"/>
            <w:sz w:val="22"/>
            <w:szCs w:val="22"/>
          </w:rPr>
          <w:t>1.20.0</w:t>
        </w:r>
        <w:r w:rsidRPr="00295B72">
          <w:rPr>
            <w:rFonts w:ascii="Segoe UI" w:hAnsi="Segoe UI" w:cs="Segoe UI"/>
            <w:strike/>
            <w:sz w:val="22"/>
            <w:szCs w:val="22"/>
          </w:rPr>
          <w:t>1</w:t>
        </w:r>
        <w:r w:rsidRPr="00295B72">
          <w:rPr>
            <w:rFonts w:ascii="Segoe UI" w:hAnsi="Segoe UI" w:cs="Segoe UI"/>
            <w:sz w:val="22"/>
            <w:szCs w:val="22"/>
            <w:u w:val="single"/>
          </w:rPr>
          <w:t>2</w:t>
        </w:r>
        <w:r w:rsidRPr="00295B72">
          <w:rPr>
            <w:rFonts w:ascii="Segoe UI" w:hAnsi="Segoe UI" w:cs="Segoe UI"/>
            <w:sz w:val="22"/>
            <w:szCs w:val="22"/>
          </w:rPr>
          <w:t>0   Authority.</w:t>
        </w:r>
      </w:hyperlink>
    </w:p>
    <w:p w14:paraId="46E9A12C" w14:textId="77777777" w:rsidR="00295B72" w:rsidRPr="00295B72" w:rsidRDefault="00295B72" w:rsidP="00295B72">
      <w:pPr>
        <w:pStyle w:val="digch"/>
        <w:shd w:val="clear" w:color="auto" w:fill="FFFFFF"/>
        <w:spacing w:before="0" w:beforeAutospacing="0" w:after="0" w:afterAutospacing="0"/>
        <w:ind w:left="1440" w:hanging="1080"/>
        <w:textAlignment w:val="baseline"/>
        <w:rPr>
          <w:rFonts w:ascii="Segoe UI" w:hAnsi="Segoe UI" w:cs="Segoe UI"/>
          <w:sz w:val="22"/>
          <w:szCs w:val="22"/>
          <w:u w:val="single"/>
        </w:rPr>
      </w:pPr>
      <w:r w:rsidRPr="00295B72">
        <w:rPr>
          <w:rFonts w:ascii="Segoe UI" w:hAnsi="Segoe UI" w:cs="Segoe UI"/>
          <w:sz w:val="22"/>
          <w:szCs w:val="22"/>
          <w:u w:val="single"/>
        </w:rPr>
        <w:t>1.20.030</w:t>
      </w:r>
      <w:r w:rsidRPr="00295B72">
        <w:rPr>
          <w:rFonts w:ascii="Segoe UI" w:hAnsi="Segoe UI" w:cs="Segoe UI"/>
          <w:sz w:val="22"/>
          <w:szCs w:val="22"/>
          <w:u w:val="single"/>
        </w:rPr>
        <w:tab/>
        <w:t>Definitions.</w:t>
      </w:r>
    </w:p>
    <w:p w14:paraId="0BD8E696" w14:textId="77777777" w:rsidR="00295B72" w:rsidRPr="00295B72" w:rsidRDefault="00295B72" w:rsidP="00295B72">
      <w:pPr>
        <w:pStyle w:val="digch"/>
        <w:shd w:val="clear" w:color="auto" w:fill="FFFFFF"/>
        <w:spacing w:before="0" w:beforeAutospacing="0" w:after="0" w:afterAutospacing="0"/>
        <w:ind w:left="1440" w:hanging="1080"/>
        <w:textAlignment w:val="baseline"/>
        <w:rPr>
          <w:rFonts w:ascii="Segoe UI" w:hAnsi="Segoe UI" w:cs="Segoe UI"/>
          <w:sz w:val="22"/>
          <w:szCs w:val="22"/>
          <w:u w:val="single"/>
        </w:rPr>
      </w:pPr>
      <w:r w:rsidRPr="00295B72">
        <w:rPr>
          <w:rFonts w:ascii="Segoe UI" w:hAnsi="Segoe UI" w:cs="Segoe UI"/>
          <w:sz w:val="22"/>
          <w:szCs w:val="22"/>
          <w:u w:val="single"/>
        </w:rPr>
        <w:t>1.20.040</w:t>
      </w:r>
      <w:r w:rsidRPr="00295B72">
        <w:rPr>
          <w:rFonts w:ascii="Segoe UI" w:hAnsi="Segoe UI" w:cs="Segoe UI"/>
          <w:sz w:val="22"/>
          <w:szCs w:val="22"/>
          <w:u w:val="single"/>
        </w:rPr>
        <w:tab/>
        <w:t>Guidelines regarding response to potential violations.</w:t>
      </w:r>
    </w:p>
    <w:p w14:paraId="1B12B48D" w14:textId="77777777" w:rsidR="00295B72" w:rsidRPr="00295B72" w:rsidRDefault="00295B72" w:rsidP="00295B72">
      <w:pPr>
        <w:pStyle w:val="digch"/>
        <w:shd w:val="clear" w:color="auto" w:fill="FFFFFF" w:themeFill="background1"/>
        <w:spacing w:before="0" w:beforeAutospacing="0" w:after="0" w:afterAutospacing="0"/>
        <w:ind w:left="1440" w:hanging="1080"/>
        <w:textAlignment w:val="baseline"/>
        <w:rPr>
          <w:rFonts w:ascii="Segoe UI" w:hAnsi="Segoe UI" w:cs="Segoe UI"/>
          <w:sz w:val="22"/>
          <w:szCs w:val="22"/>
          <w:u w:val="single"/>
        </w:rPr>
      </w:pPr>
      <w:hyperlink r:id="rId9" w:anchor="!/LewisCounty01/LewisCounty0120.html#1.20.020">
        <w:r w:rsidRPr="00295B72">
          <w:rPr>
            <w:rFonts w:ascii="Segoe UI" w:hAnsi="Segoe UI" w:cs="Segoe UI"/>
            <w:sz w:val="22"/>
            <w:szCs w:val="22"/>
          </w:rPr>
          <w:t>1.20.0</w:t>
        </w:r>
        <w:r w:rsidRPr="00295B72">
          <w:rPr>
            <w:rFonts w:ascii="Segoe UI" w:hAnsi="Segoe UI" w:cs="Segoe UI"/>
            <w:strike/>
            <w:sz w:val="22"/>
            <w:szCs w:val="22"/>
          </w:rPr>
          <w:t>4</w:t>
        </w:r>
        <w:r w:rsidRPr="00295B72">
          <w:rPr>
            <w:rFonts w:ascii="Segoe UI" w:hAnsi="Segoe UI" w:cs="Segoe UI"/>
            <w:sz w:val="22"/>
            <w:szCs w:val="22"/>
            <w:u w:val="single"/>
          </w:rPr>
          <w:t>5</w:t>
        </w:r>
        <w:r w:rsidRPr="00295B72">
          <w:rPr>
            <w:rFonts w:ascii="Segoe UI" w:hAnsi="Segoe UI" w:cs="Segoe UI"/>
            <w:sz w:val="22"/>
            <w:szCs w:val="22"/>
          </w:rPr>
          <w:t>0   </w:t>
        </w:r>
        <w:r w:rsidRPr="00295B72">
          <w:rPr>
            <w:rFonts w:ascii="Segoe UI" w:hAnsi="Segoe UI" w:cs="Segoe UI"/>
            <w:sz w:val="22"/>
            <w:szCs w:val="22"/>
            <w:u w:val="single"/>
          </w:rPr>
          <w:t xml:space="preserve">Notices and Orders. </w:t>
        </w:r>
        <w:r w:rsidRPr="00295B72">
          <w:rPr>
            <w:rFonts w:ascii="Segoe UI" w:hAnsi="Segoe UI" w:cs="Segoe UI"/>
            <w:strike/>
            <w:sz w:val="22"/>
            <w:szCs w:val="22"/>
          </w:rPr>
          <w:t xml:space="preserve">Civil enforcement. </w:t>
        </w:r>
      </w:hyperlink>
    </w:p>
    <w:p w14:paraId="37A55792" w14:textId="77777777" w:rsidR="00295B72" w:rsidRPr="00295B72" w:rsidRDefault="00295B72" w:rsidP="00295B72">
      <w:pPr>
        <w:pStyle w:val="digch"/>
        <w:shd w:val="clear" w:color="auto" w:fill="FFFFFF"/>
        <w:spacing w:before="0" w:beforeAutospacing="0" w:after="0" w:afterAutospacing="0"/>
        <w:ind w:left="1440" w:hanging="1080"/>
        <w:textAlignment w:val="baseline"/>
        <w:rPr>
          <w:rFonts w:ascii="Segoe UI" w:hAnsi="Segoe UI" w:cs="Segoe UI"/>
          <w:sz w:val="22"/>
          <w:szCs w:val="22"/>
          <w:u w:val="single"/>
        </w:rPr>
      </w:pPr>
      <w:r w:rsidRPr="00295B72">
        <w:rPr>
          <w:rFonts w:ascii="Segoe UI" w:hAnsi="Segoe UI" w:cs="Segoe UI"/>
          <w:sz w:val="22"/>
          <w:szCs w:val="22"/>
          <w:u w:val="single"/>
        </w:rPr>
        <w:t>1.20.060</w:t>
      </w:r>
      <w:r w:rsidRPr="00295B72">
        <w:rPr>
          <w:rFonts w:ascii="Segoe UI" w:hAnsi="Segoe UI" w:cs="Segoe UI"/>
          <w:sz w:val="22"/>
          <w:szCs w:val="22"/>
        </w:rPr>
        <w:tab/>
      </w:r>
      <w:r w:rsidRPr="00295B72">
        <w:rPr>
          <w:rFonts w:ascii="Segoe UI" w:hAnsi="Segoe UI" w:cs="Segoe UI"/>
          <w:sz w:val="22"/>
          <w:szCs w:val="22"/>
          <w:u w:val="single"/>
        </w:rPr>
        <w:t>Contesting a notice of violation.</w:t>
      </w:r>
    </w:p>
    <w:p w14:paraId="5D1D476A" w14:textId="77777777" w:rsidR="00295B72" w:rsidRPr="00295B72" w:rsidRDefault="00295B72" w:rsidP="00295B72">
      <w:pPr>
        <w:pStyle w:val="digch"/>
        <w:shd w:val="clear" w:color="auto" w:fill="FFFFFF"/>
        <w:spacing w:before="0" w:beforeAutospacing="0" w:after="0" w:afterAutospacing="0"/>
        <w:ind w:left="1440" w:hanging="1080"/>
        <w:textAlignment w:val="baseline"/>
        <w:rPr>
          <w:rFonts w:ascii="Segoe UI" w:hAnsi="Segoe UI" w:cs="Segoe UI"/>
          <w:sz w:val="22"/>
          <w:szCs w:val="22"/>
        </w:rPr>
      </w:pPr>
      <w:r w:rsidRPr="00295B72">
        <w:rPr>
          <w:rFonts w:ascii="Segoe UI" w:hAnsi="Segoe UI" w:cs="Segoe UI"/>
          <w:sz w:val="22"/>
          <w:szCs w:val="22"/>
        </w:rPr>
        <w:t>1.20.0</w:t>
      </w:r>
      <w:r w:rsidRPr="00295B72">
        <w:rPr>
          <w:rFonts w:ascii="Segoe UI" w:hAnsi="Segoe UI" w:cs="Segoe UI"/>
          <w:strike/>
          <w:sz w:val="22"/>
          <w:szCs w:val="22"/>
        </w:rPr>
        <w:t>2</w:t>
      </w:r>
      <w:r w:rsidRPr="00295B72">
        <w:rPr>
          <w:rFonts w:ascii="Segoe UI" w:hAnsi="Segoe UI" w:cs="Segoe UI"/>
          <w:sz w:val="22"/>
          <w:szCs w:val="22"/>
          <w:u w:val="single"/>
        </w:rPr>
        <w:t>7</w:t>
      </w:r>
      <w:r w:rsidRPr="00295B72">
        <w:rPr>
          <w:rFonts w:ascii="Segoe UI" w:hAnsi="Segoe UI" w:cs="Segoe UI"/>
          <w:sz w:val="22"/>
          <w:szCs w:val="22"/>
        </w:rPr>
        <w:t>0</w:t>
      </w:r>
      <w:r w:rsidRPr="00295B72">
        <w:rPr>
          <w:rFonts w:ascii="Segoe UI" w:hAnsi="Segoe UI" w:cs="Segoe UI"/>
          <w:sz w:val="22"/>
          <w:szCs w:val="22"/>
        </w:rPr>
        <w:tab/>
      </w:r>
      <w:r w:rsidRPr="00295B72">
        <w:rPr>
          <w:rFonts w:ascii="Segoe UI" w:hAnsi="Segoe UI" w:cs="Segoe UI"/>
          <w:strike/>
          <w:sz w:val="22"/>
          <w:szCs w:val="22"/>
        </w:rPr>
        <w:t xml:space="preserve">Violations – </w:t>
      </w:r>
      <w:r w:rsidRPr="00295B72">
        <w:rPr>
          <w:rFonts w:ascii="Segoe UI" w:hAnsi="Segoe UI" w:cs="Segoe UI"/>
          <w:sz w:val="22"/>
          <w:szCs w:val="22"/>
        </w:rPr>
        <w:t>Penalt</w:t>
      </w:r>
      <w:r w:rsidRPr="00295B72">
        <w:rPr>
          <w:rFonts w:ascii="Segoe UI" w:hAnsi="Segoe UI" w:cs="Segoe UI"/>
          <w:strike/>
          <w:sz w:val="22"/>
          <w:szCs w:val="22"/>
        </w:rPr>
        <w:t>y</w:t>
      </w:r>
      <w:r w:rsidRPr="00295B72">
        <w:rPr>
          <w:rFonts w:ascii="Segoe UI" w:hAnsi="Segoe UI" w:cs="Segoe UI"/>
          <w:sz w:val="22"/>
          <w:szCs w:val="22"/>
          <w:u w:val="single"/>
        </w:rPr>
        <w:t>ies</w:t>
      </w:r>
      <w:r w:rsidRPr="00295B72">
        <w:rPr>
          <w:rFonts w:ascii="Segoe UI" w:hAnsi="Segoe UI" w:cs="Segoe UI"/>
          <w:sz w:val="22"/>
          <w:szCs w:val="22"/>
        </w:rPr>
        <w:t xml:space="preserve"> and fine</w:t>
      </w:r>
      <w:r w:rsidRPr="00295B72">
        <w:rPr>
          <w:rFonts w:ascii="Segoe UI" w:hAnsi="Segoe UI" w:cs="Segoe UI"/>
          <w:sz w:val="22"/>
          <w:szCs w:val="22"/>
          <w:u w:val="single"/>
        </w:rPr>
        <w:t>s</w:t>
      </w:r>
      <w:r w:rsidRPr="00295B72">
        <w:rPr>
          <w:rFonts w:ascii="Segoe UI" w:hAnsi="Segoe UI" w:cs="Segoe UI"/>
          <w:sz w:val="22"/>
          <w:szCs w:val="22"/>
        </w:rPr>
        <w:t>.</w:t>
      </w:r>
    </w:p>
    <w:p w14:paraId="4749A35F" w14:textId="77777777" w:rsidR="00295B72" w:rsidRPr="00295B72" w:rsidRDefault="00295B72" w:rsidP="00295B72">
      <w:pPr>
        <w:pStyle w:val="digch"/>
        <w:shd w:val="clear" w:color="auto" w:fill="FFFFFF"/>
        <w:spacing w:before="0" w:beforeAutospacing="0" w:after="0" w:afterAutospacing="0"/>
        <w:ind w:left="1440" w:hanging="1080"/>
        <w:textAlignment w:val="baseline"/>
        <w:rPr>
          <w:rFonts w:ascii="Segoe UI" w:hAnsi="Segoe UI" w:cs="Segoe UI"/>
          <w:strike/>
          <w:sz w:val="22"/>
          <w:szCs w:val="22"/>
        </w:rPr>
      </w:pPr>
      <w:hyperlink r:id="rId10" w:anchor="!/LewisCounty01/LewisCounty0120.html#1.20.030" w:history="1">
        <w:r w:rsidRPr="00295B72">
          <w:rPr>
            <w:rFonts w:ascii="Segoe UI" w:hAnsi="Segoe UI" w:cs="Segoe UI"/>
            <w:strike/>
            <w:sz w:val="22"/>
            <w:szCs w:val="22"/>
          </w:rPr>
          <w:t>1.20.030    Failure to pay fines, costs.</w:t>
        </w:r>
      </w:hyperlink>
    </w:p>
    <w:p w14:paraId="6F0D42A2" w14:textId="77777777" w:rsidR="00295B72" w:rsidRPr="00295B72" w:rsidRDefault="00295B72" w:rsidP="00295B72">
      <w:pPr>
        <w:pStyle w:val="digch"/>
        <w:shd w:val="clear" w:color="auto" w:fill="FFFFFF"/>
        <w:spacing w:before="0" w:beforeAutospacing="0" w:after="0" w:afterAutospacing="0"/>
        <w:ind w:left="1440" w:hanging="1080"/>
        <w:textAlignment w:val="baseline"/>
        <w:rPr>
          <w:rFonts w:ascii="Segoe UI" w:hAnsi="Segoe UI" w:cs="Segoe UI"/>
          <w:sz w:val="22"/>
          <w:szCs w:val="22"/>
          <w:u w:val="single"/>
        </w:rPr>
      </w:pPr>
      <w:hyperlink r:id="rId11" w:anchor="!/LewisCounty01/LewisCounty0120.html#1.20.040" w:history="1">
        <w:r w:rsidRPr="00295B72">
          <w:rPr>
            <w:rFonts w:ascii="Segoe UI" w:hAnsi="Segoe UI" w:cs="Segoe UI"/>
            <w:sz w:val="22"/>
            <w:szCs w:val="22"/>
            <w:u w:val="single"/>
          </w:rPr>
          <w:t>1.20.080</w:t>
        </w:r>
        <w:r w:rsidRPr="00295B72">
          <w:rPr>
            <w:rFonts w:ascii="Segoe UI" w:hAnsi="Segoe UI" w:cs="Segoe UI"/>
            <w:sz w:val="22"/>
            <w:szCs w:val="22"/>
          </w:rPr>
          <w:tab/>
        </w:r>
        <w:r w:rsidRPr="00295B72">
          <w:rPr>
            <w:rFonts w:ascii="Segoe UI" w:hAnsi="Segoe UI" w:cs="Segoe UI"/>
            <w:sz w:val="22"/>
            <w:szCs w:val="22"/>
            <w:u w:val="single"/>
          </w:rPr>
          <w:t xml:space="preserve">Lien. </w:t>
        </w:r>
      </w:hyperlink>
    </w:p>
    <w:p w14:paraId="6AC239DC" w14:textId="77777777" w:rsidR="00295B72" w:rsidRPr="00295B72" w:rsidRDefault="00295B72" w:rsidP="00295B72">
      <w:pPr>
        <w:pStyle w:val="digch"/>
        <w:shd w:val="clear" w:color="auto" w:fill="FFFFFF"/>
        <w:spacing w:before="0" w:beforeAutospacing="0" w:after="0" w:afterAutospacing="0"/>
        <w:ind w:left="1440" w:hanging="1080"/>
        <w:textAlignment w:val="baseline"/>
        <w:rPr>
          <w:rFonts w:ascii="Segoe UI" w:hAnsi="Segoe UI" w:cs="Segoe UI"/>
          <w:sz w:val="22"/>
          <w:szCs w:val="22"/>
        </w:rPr>
      </w:pPr>
      <w:r w:rsidRPr="00295B72">
        <w:rPr>
          <w:rFonts w:ascii="Segoe UI" w:hAnsi="Segoe UI" w:cs="Segoe UI"/>
          <w:sz w:val="22"/>
          <w:szCs w:val="22"/>
          <w:u w:val="single"/>
        </w:rPr>
        <w:t>1.20.090</w:t>
      </w:r>
      <w:r w:rsidRPr="00295B72">
        <w:rPr>
          <w:rFonts w:ascii="Segoe UI" w:hAnsi="Segoe UI" w:cs="Segoe UI"/>
          <w:sz w:val="22"/>
          <w:szCs w:val="22"/>
          <w:u w:val="single"/>
        </w:rPr>
        <w:tab/>
        <w:t>Severability.</w:t>
      </w:r>
    </w:p>
    <w:p w14:paraId="38329440" w14:textId="77777777" w:rsidR="00295B72" w:rsidRPr="00295B72" w:rsidRDefault="00295B72" w:rsidP="00295B72">
      <w:pPr>
        <w:rPr>
          <w:rFonts w:ascii="Segoe UI" w:hAnsi="Segoe UI" w:cs="Segoe UI"/>
          <w:sz w:val="22"/>
          <w:szCs w:val="22"/>
        </w:rPr>
      </w:pPr>
    </w:p>
    <w:p w14:paraId="076E213D" w14:textId="77777777" w:rsidR="00295B72" w:rsidRPr="00295B72" w:rsidRDefault="00295B72" w:rsidP="00295B72">
      <w:pPr>
        <w:spacing w:before="240"/>
        <w:rPr>
          <w:rFonts w:ascii="Segoe UI" w:hAnsi="Segoe UI" w:cs="Segoe UI"/>
          <w:b/>
          <w:bCs/>
          <w:color w:val="212529"/>
          <w:sz w:val="22"/>
          <w:szCs w:val="22"/>
          <w:u w:val="single"/>
          <w:shd w:val="clear" w:color="auto" w:fill="FFFFFF"/>
        </w:rPr>
      </w:pPr>
      <w:bookmarkStart w:id="1" w:name="1.20.010"/>
      <w:r w:rsidRPr="00295B72">
        <w:rPr>
          <w:rFonts w:ascii="Segoe UI" w:hAnsi="Segoe UI" w:cs="Segoe UI"/>
          <w:b/>
          <w:bCs/>
          <w:color w:val="212529"/>
          <w:sz w:val="22"/>
          <w:szCs w:val="22"/>
          <w:u w:val="single"/>
          <w:shd w:val="clear" w:color="auto" w:fill="FFFFFF"/>
        </w:rPr>
        <w:t>1.20.010 Purpose.</w:t>
      </w:r>
    </w:p>
    <w:p w14:paraId="26FDC74D" w14:textId="77777777" w:rsidR="00295B72" w:rsidRPr="00295B72" w:rsidRDefault="00295B72" w:rsidP="00295B72">
      <w:pPr>
        <w:spacing w:before="24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 xml:space="preserve">The purpose of this title is to identify processes and methods to achieve compliance with laws and regulations adopted by the board of county commissioners to protect the health, safety and environment of the public. It is the policy of Lewis County to emphasize code compliance by education and prevention as a first step, followed by voluntary compliance. Should voluntary compliance not occur in a timely manner, then enforcement through civil and criminal remedies </w:t>
      </w:r>
      <w:proofErr w:type="gramStart"/>
      <w:r w:rsidRPr="00295B72">
        <w:rPr>
          <w:rFonts w:ascii="Segoe UI" w:hAnsi="Segoe UI" w:cs="Segoe UI"/>
          <w:color w:val="212529"/>
          <w:sz w:val="22"/>
          <w:szCs w:val="22"/>
          <w:u w:val="single"/>
          <w:shd w:val="clear" w:color="auto" w:fill="FFFFFF"/>
        </w:rPr>
        <w:t>shall</w:t>
      </w:r>
      <w:proofErr w:type="gramEnd"/>
      <w:r w:rsidRPr="00295B72">
        <w:rPr>
          <w:rFonts w:ascii="Segoe UI" w:hAnsi="Segoe UI" w:cs="Segoe UI"/>
          <w:color w:val="212529"/>
          <w:sz w:val="22"/>
          <w:szCs w:val="22"/>
          <w:u w:val="single"/>
          <w:shd w:val="clear" w:color="auto" w:fill="FFFFFF"/>
        </w:rPr>
        <w:t xml:space="preserve"> be used as needed to assure code compliance.  Abatement shall be pursued only when appropriate and feasible and shall be pursuant to Chapter 1.22, Abatement of Public Nuisance.</w:t>
      </w:r>
    </w:p>
    <w:p w14:paraId="70D399E7" w14:textId="51BB2EB7" w:rsidR="00295B72" w:rsidRPr="00295B72" w:rsidRDefault="00295B72" w:rsidP="00295B72">
      <w:pPr>
        <w:spacing w:before="240"/>
        <w:rPr>
          <w:rFonts w:ascii="Segoe UI" w:hAnsi="Segoe UI" w:cs="Segoe UI"/>
          <w:b/>
          <w:bCs/>
          <w:color w:val="212529"/>
          <w:sz w:val="22"/>
          <w:szCs w:val="22"/>
          <w:shd w:val="clear" w:color="auto" w:fill="FFFFFF"/>
        </w:rPr>
      </w:pPr>
      <w:r w:rsidRPr="00295B72">
        <w:rPr>
          <w:rFonts w:ascii="Segoe UI" w:hAnsi="Segoe UI" w:cs="Segoe UI"/>
          <w:b/>
          <w:bCs/>
          <w:color w:val="212529"/>
          <w:sz w:val="22"/>
          <w:szCs w:val="22"/>
          <w:shd w:val="clear" w:color="auto" w:fill="FFFFFF"/>
        </w:rPr>
        <w:t>1.20.0</w:t>
      </w:r>
      <w:r w:rsidRPr="00295B72">
        <w:rPr>
          <w:rFonts w:ascii="Segoe UI" w:hAnsi="Segoe UI" w:cs="Segoe UI"/>
          <w:b/>
          <w:bCs/>
          <w:strike/>
          <w:color w:val="212529"/>
          <w:sz w:val="22"/>
          <w:szCs w:val="22"/>
          <w:shd w:val="clear" w:color="auto" w:fill="FFFFFF"/>
        </w:rPr>
        <w:t>1</w:t>
      </w:r>
      <w:r w:rsidRPr="00295B72">
        <w:rPr>
          <w:rFonts w:ascii="Segoe UI" w:hAnsi="Segoe UI" w:cs="Segoe UI"/>
          <w:b/>
          <w:bCs/>
          <w:color w:val="212529"/>
          <w:sz w:val="22"/>
          <w:szCs w:val="22"/>
          <w:u w:val="single"/>
          <w:shd w:val="clear" w:color="auto" w:fill="FFFFFF"/>
        </w:rPr>
        <w:t>2</w:t>
      </w:r>
      <w:r w:rsidRPr="00295B72">
        <w:rPr>
          <w:rFonts w:ascii="Segoe UI" w:hAnsi="Segoe UI" w:cs="Segoe UI"/>
          <w:b/>
          <w:bCs/>
          <w:color w:val="212529"/>
          <w:sz w:val="22"/>
          <w:szCs w:val="22"/>
          <w:shd w:val="clear" w:color="auto" w:fill="FFFFFF"/>
        </w:rPr>
        <w:t>0</w:t>
      </w:r>
      <w:bookmarkEnd w:id="1"/>
      <w:r w:rsidRPr="00295B72">
        <w:rPr>
          <w:rFonts w:ascii="Segoe UI" w:hAnsi="Segoe UI" w:cs="Segoe UI"/>
          <w:b/>
          <w:bCs/>
          <w:color w:val="212529"/>
          <w:sz w:val="22"/>
          <w:szCs w:val="22"/>
          <w:shd w:val="clear" w:color="auto" w:fill="FFFFFF"/>
        </w:rPr>
        <w:t> Authority.</w:t>
      </w:r>
    </w:p>
    <w:p w14:paraId="00C43752" w14:textId="77777777" w:rsidR="00295B72" w:rsidRPr="00295B72" w:rsidRDefault="00295B72" w:rsidP="00295B72">
      <w:pPr>
        <w:pStyle w:val="ListParagraph"/>
        <w:spacing w:before="240"/>
        <w:ind w:left="0"/>
        <w:rPr>
          <w:rFonts w:ascii="Segoe UI" w:hAnsi="Segoe UI" w:cs="Segoe UI"/>
          <w:strike/>
          <w:color w:val="212529"/>
          <w:sz w:val="22"/>
          <w:szCs w:val="22"/>
          <w:shd w:val="clear" w:color="auto" w:fill="FFFFFF"/>
        </w:rPr>
      </w:pPr>
      <w:r w:rsidRPr="00295B72">
        <w:rPr>
          <w:rFonts w:ascii="Segoe UI" w:hAnsi="Segoe UI" w:cs="Segoe UI"/>
          <w:strike/>
          <w:color w:val="212529"/>
          <w:sz w:val="22"/>
          <w:szCs w:val="22"/>
          <w:shd w:val="clear" w:color="auto" w:fill="FFFFFF"/>
        </w:rPr>
        <w:t>The board shall have the authority to make and enforce, by appropriate resolutions or ordinances, all such police and sanitary laws and regulations as are not in conflict with state law, and authorizing the board of county commissioners to declare any violation of such resolutions or ordinances to be a misdemeanor under RCW </w:t>
      </w:r>
      <w:hyperlink r:id="rId12" w:tgtFrame="_blank" w:history="1">
        <w:r w:rsidRPr="00295B72">
          <w:rPr>
            <w:rFonts w:ascii="Segoe UI" w:hAnsi="Segoe UI" w:cs="Segoe UI"/>
            <w:strike/>
            <w:color w:val="212529"/>
            <w:sz w:val="22"/>
            <w:szCs w:val="22"/>
            <w:shd w:val="clear" w:color="auto" w:fill="FFFFFF"/>
          </w:rPr>
          <w:t>36.32.120</w:t>
        </w:r>
      </w:hyperlink>
      <w:r w:rsidRPr="00295B72">
        <w:rPr>
          <w:rFonts w:ascii="Segoe UI" w:hAnsi="Segoe UI" w:cs="Segoe UI"/>
          <w:strike/>
          <w:color w:val="212529"/>
          <w:sz w:val="22"/>
          <w:szCs w:val="22"/>
          <w:shd w:val="clear" w:color="auto" w:fill="FFFFFF"/>
        </w:rPr>
        <w:t>(7), and declaring every crime punishable by a fine of not more than $250.00, or by imprisonment in a county jail for not more than 90 days, a misdemeanor, under RCW </w:t>
      </w:r>
      <w:hyperlink r:id="rId13" w:tgtFrame="_blank" w:history="1">
        <w:r w:rsidRPr="00295B72">
          <w:rPr>
            <w:rFonts w:ascii="Segoe UI" w:hAnsi="Segoe UI" w:cs="Segoe UI"/>
            <w:strike/>
            <w:color w:val="212529"/>
            <w:sz w:val="22"/>
            <w:szCs w:val="22"/>
            <w:shd w:val="clear" w:color="auto" w:fill="FFFFFF"/>
          </w:rPr>
          <w:t>9.92.030</w:t>
        </w:r>
      </w:hyperlink>
      <w:r w:rsidRPr="00295B72">
        <w:rPr>
          <w:rFonts w:ascii="Segoe UI" w:hAnsi="Segoe UI" w:cs="Segoe UI"/>
          <w:strike/>
          <w:color w:val="212529"/>
          <w:sz w:val="22"/>
          <w:szCs w:val="22"/>
          <w:shd w:val="clear" w:color="auto" w:fill="FFFFFF"/>
        </w:rPr>
        <w:t>.</w:t>
      </w:r>
    </w:p>
    <w:p w14:paraId="028AF6C5" w14:textId="77777777" w:rsidR="00295B72" w:rsidRPr="00295B72" w:rsidRDefault="00295B72" w:rsidP="00295B72">
      <w:pPr>
        <w:pStyle w:val="ListParagraph"/>
        <w:spacing w:before="240"/>
        <w:ind w:left="81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(1</w:t>
      </w:r>
      <w:proofErr w:type="gramStart"/>
      <w:r w:rsidRPr="00295B72">
        <w:rPr>
          <w:rFonts w:ascii="Segoe UI" w:hAnsi="Segoe UI" w:cs="Segoe UI"/>
          <w:color w:val="212529"/>
          <w:sz w:val="22"/>
          <w:szCs w:val="22"/>
          <w:u w:val="single"/>
          <w:shd w:val="clear" w:color="auto" w:fill="FFFFFF"/>
        </w:rPr>
        <w:t>) </w:t>
      </w:r>
      <w:r w:rsidRPr="00295B72">
        <w:rPr>
          <w:rFonts w:ascii="Segoe UI" w:hAnsi="Segoe UI" w:cs="Segoe UI"/>
          <w:color w:val="212529"/>
          <w:sz w:val="22"/>
          <w:szCs w:val="22"/>
          <w:u w:val="single"/>
          <w:shd w:val="clear" w:color="auto" w:fill="FFFFFF"/>
        </w:rPr>
        <w:tab/>
        <w:t>Applicability</w:t>
      </w:r>
      <w:proofErr w:type="gramEnd"/>
      <w:r w:rsidRPr="00295B72">
        <w:rPr>
          <w:rFonts w:ascii="Segoe UI" w:hAnsi="Segoe UI" w:cs="Segoe UI"/>
          <w:color w:val="212529"/>
          <w:sz w:val="22"/>
          <w:szCs w:val="22"/>
          <w:u w:val="single"/>
          <w:shd w:val="clear" w:color="auto" w:fill="FFFFFF"/>
        </w:rPr>
        <w:t>. This title shall apply to the enforcement of Lewis County ordinances and codes, including those related to building, land use, development regulations, environmental health and safety, and quality of life, which specifically references this chapter.</w:t>
      </w:r>
    </w:p>
    <w:p w14:paraId="28299CF7" w14:textId="77777777" w:rsidR="00295B72" w:rsidRPr="00295B72" w:rsidRDefault="00295B72" w:rsidP="00295B72">
      <w:pPr>
        <w:pStyle w:val="ListParagraph"/>
        <w:spacing w:before="240"/>
        <w:ind w:left="81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(2</w:t>
      </w:r>
      <w:proofErr w:type="gramStart"/>
      <w:r w:rsidRPr="00295B72">
        <w:rPr>
          <w:rFonts w:ascii="Segoe UI" w:hAnsi="Segoe UI" w:cs="Segoe UI"/>
          <w:color w:val="212529"/>
          <w:sz w:val="22"/>
          <w:szCs w:val="22"/>
          <w:u w:val="single"/>
          <w:shd w:val="clear" w:color="auto" w:fill="FFFFFF"/>
        </w:rPr>
        <w:t>) </w:t>
      </w:r>
      <w:r w:rsidRPr="00295B72">
        <w:rPr>
          <w:rFonts w:ascii="Segoe UI" w:hAnsi="Segoe UI" w:cs="Segoe UI"/>
          <w:color w:val="212529"/>
          <w:sz w:val="22"/>
          <w:szCs w:val="22"/>
          <w:u w:val="single"/>
          <w:shd w:val="clear" w:color="auto" w:fill="FFFFFF"/>
        </w:rPr>
        <w:tab/>
        <w:t>Authorized</w:t>
      </w:r>
      <w:proofErr w:type="gramEnd"/>
      <w:r w:rsidRPr="00295B72">
        <w:rPr>
          <w:rFonts w:ascii="Segoe UI" w:hAnsi="Segoe UI" w:cs="Segoe UI"/>
          <w:color w:val="212529"/>
          <w:sz w:val="22"/>
          <w:szCs w:val="22"/>
          <w:u w:val="single"/>
          <w:shd w:val="clear" w:color="auto" w:fill="FFFFFF"/>
        </w:rPr>
        <w:t xml:space="preserve"> official. Only an authorized official may enforce the provisions of this title. For purposes of this title, an authorized official is defined as any one of the following:</w:t>
      </w:r>
    </w:p>
    <w:p w14:paraId="48EC423E" w14:textId="77777777" w:rsidR="00A816D4" w:rsidRPr="0062050A" w:rsidRDefault="00A816D4" w:rsidP="00A816D4">
      <w:pPr>
        <w:rPr>
          <w:rFonts w:ascii="Segoe UI" w:hAnsi="Segoe UI" w:cs="Segoe UI"/>
          <w:sz w:val="22"/>
          <w:szCs w:val="22"/>
        </w:rPr>
      </w:pPr>
    </w:p>
    <w:p w14:paraId="41AA898B" w14:textId="77777777" w:rsidR="0062050A" w:rsidRDefault="0062050A" w:rsidP="0062050A">
      <w:pPr>
        <w:rPr>
          <w:rFonts w:ascii="Segoe UI" w:hAnsi="Segoe UI" w:cs="Segoe UI"/>
          <w:sz w:val="22"/>
          <w:szCs w:val="22"/>
        </w:rPr>
      </w:pPr>
    </w:p>
    <w:p w14:paraId="36A900EB" w14:textId="42067535" w:rsidR="0062050A" w:rsidRDefault="00E07C87" w:rsidP="00160D21">
      <w:pPr>
        <w:rPr>
          <w:rFonts w:ascii="Comic Sans MS" w:hAnsi="Comic Sans MS" w:cs="Segoe UI"/>
          <w:b/>
          <w:color w:val="212529"/>
          <w:shd w:val="clear" w:color="auto" w:fill="FFFFFF"/>
        </w:rPr>
      </w:pPr>
      <w:r>
        <w:rPr>
          <w:rFonts w:ascii="Comic Sans MS" w:hAnsi="Comic Sans MS" w:cs="Segoe UI"/>
          <w:b/>
          <w:color w:val="212529"/>
          <w:shd w:val="clear" w:color="auto" w:fill="FFFFFF"/>
        </w:rPr>
        <w:t>1.20.020(3)</w:t>
      </w:r>
    </w:p>
    <w:p w14:paraId="6F835742" w14:textId="2238BF5C" w:rsidR="00E07C87" w:rsidRPr="00E07C87" w:rsidRDefault="00E07C87" w:rsidP="00160D21">
      <w:pPr>
        <w:rPr>
          <w:rFonts w:ascii="Comic Sans MS" w:hAnsi="Comic Sans MS" w:cs="Segoe UI"/>
          <w:bCs/>
          <w:color w:val="212529"/>
          <w:shd w:val="clear" w:color="auto" w:fill="FFFFFF"/>
        </w:rPr>
      </w:pPr>
      <w:r w:rsidRPr="00E07C87">
        <w:rPr>
          <w:rFonts w:ascii="Comic Sans MS" w:hAnsi="Comic Sans MS" w:cs="Segoe UI"/>
          <w:bCs/>
          <w:color w:val="212529"/>
          <w:shd w:val="clear" w:color="auto" w:fill="FFFFFF"/>
        </w:rPr>
        <w:t>Enforcement was not explicitly included in the code. This addition summarizes the role of the authorized official.</w:t>
      </w:r>
    </w:p>
    <w:p w14:paraId="68DA7B2C" w14:textId="77777777" w:rsidR="0062050A" w:rsidRDefault="0062050A" w:rsidP="00A816D4">
      <w:pPr>
        <w:pStyle w:val="Heading1"/>
        <w:spacing w:before="0" w:line="240" w:lineRule="auto"/>
        <w:rPr>
          <w:rFonts w:ascii="Segoe UI" w:hAnsi="Segoe UI" w:cs="Segoe UI"/>
          <w:sz w:val="22"/>
          <w:szCs w:val="22"/>
        </w:rPr>
      </w:pPr>
    </w:p>
    <w:p w14:paraId="68F1122D" w14:textId="77777777" w:rsidR="0062050A" w:rsidRDefault="0062050A">
      <w:pPr>
        <w:rPr>
          <w:rFonts w:ascii="Segoe UI" w:eastAsia="Calibri" w:hAnsi="Segoe UI" w:cs="Segoe UI"/>
          <w:b/>
          <w:bCs/>
          <w:sz w:val="22"/>
          <w:szCs w:val="22"/>
        </w:rPr>
      </w:pPr>
      <w:r>
        <w:rPr>
          <w:rFonts w:ascii="Segoe UI" w:hAnsi="Segoe UI" w:cs="Segoe UI"/>
          <w:sz w:val="22"/>
          <w:szCs w:val="22"/>
        </w:rPr>
        <w:br w:type="page"/>
      </w:r>
    </w:p>
    <w:p w14:paraId="4AE23765" w14:textId="77777777" w:rsidR="0062050A" w:rsidRDefault="0062050A" w:rsidP="00A816D4">
      <w:pPr>
        <w:pStyle w:val="Heading1"/>
        <w:spacing w:before="0" w:line="240" w:lineRule="auto"/>
        <w:rPr>
          <w:rFonts w:ascii="Segoe UI" w:hAnsi="Segoe UI" w:cs="Segoe UI"/>
          <w:sz w:val="22"/>
          <w:szCs w:val="22"/>
        </w:rPr>
      </w:pPr>
    </w:p>
    <w:p w14:paraId="48069C1B" w14:textId="77777777" w:rsidR="00295B72" w:rsidRPr="00295B72" w:rsidRDefault="00295B72" w:rsidP="00295B72">
      <w:pPr>
        <w:pStyle w:val="ListParagraph"/>
        <w:spacing w:before="240"/>
        <w:ind w:left="144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(a</w:t>
      </w:r>
      <w:proofErr w:type="gramStart"/>
      <w:r w:rsidRPr="00295B72">
        <w:rPr>
          <w:rFonts w:ascii="Segoe UI" w:hAnsi="Segoe UI" w:cs="Segoe UI"/>
          <w:color w:val="212529"/>
          <w:sz w:val="22"/>
          <w:szCs w:val="22"/>
          <w:u w:val="single"/>
          <w:shd w:val="clear" w:color="auto" w:fill="FFFFFF"/>
        </w:rPr>
        <w:t>) </w:t>
      </w:r>
      <w:r w:rsidRPr="00295B72">
        <w:rPr>
          <w:rFonts w:ascii="Segoe UI" w:hAnsi="Segoe UI" w:cs="Segoe UI"/>
          <w:color w:val="212529"/>
          <w:sz w:val="22"/>
          <w:szCs w:val="22"/>
          <w:u w:val="single"/>
          <w:shd w:val="clear" w:color="auto" w:fill="FFFFFF"/>
        </w:rPr>
        <w:tab/>
        <w:t>The</w:t>
      </w:r>
      <w:proofErr w:type="gramEnd"/>
      <w:r w:rsidRPr="00295B72">
        <w:rPr>
          <w:rFonts w:ascii="Segoe UI" w:hAnsi="Segoe UI" w:cs="Segoe UI"/>
          <w:color w:val="212529"/>
          <w:sz w:val="22"/>
          <w:szCs w:val="22"/>
          <w:u w:val="single"/>
          <w:shd w:val="clear" w:color="auto" w:fill="FFFFFF"/>
        </w:rPr>
        <w:t xml:space="preserve"> Lewis County sheriff and their authorized representatives.</w:t>
      </w:r>
    </w:p>
    <w:p w14:paraId="409F93BF" w14:textId="77777777" w:rsidR="00295B72" w:rsidRPr="00295B72" w:rsidRDefault="00295B72" w:rsidP="00295B72">
      <w:pPr>
        <w:pStyle w:val="ListParagraph"/>
        <w:spacing w:before="240"/>
        <w:ind w:left="144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(b</w:t>
      </w:r>
      <w:proofErr w:type="gramStart"/>
      <w:r w:rsidRPr="00295B72">
        <w:rPr>
          <w:rFonts w:ascii="Segoe UI" w:hAnsi="Segoe UI" w:cs="Segoe UI"/>
          <w:color w:val="212529"/>
          <w:sz w:val="22"/>
          <w:szCs w:val="22"/>
          <w:u w:val="single"/>
          <w:shd w:val="clear" w:color="auto" w:fill="FFFFFF"/>
        </w:rPr>
        <w:t>) </w:t>
      </w:r>
      <w:r w:rsidRPr="00295B72">
        <w:rPr>
          <w:rFonts w:ascii="Segoe UI" w:hAnsi="Segoe UI" w:cs="Segoe UI"/>
          <w:color w:val="212529"/>
          <w:sz w:val="22"/>
          <w:szCs w:val="22"/>
          <w:u w:val="single"/>
          <w:shd w:val="clear" w:color="auto" w:fill="FFFFFF"/>
        </w:rPr>
        <w:tab/>
        <w:t>The</w:t>
      </w:r>
      <w:proofErr w:type="gramEnd"/>
      <w:r w:rsidRPr="00295B72">
        <w:rPr>
          <w:rFonts w:ascii="Segoe UI" w:hAnsi="Segoe UI" w:cs="Segoe UI"/>
          <w:color w:val="212529"/>
          <w:sz w:val="22"/>
          <w:szCs w:val="22"/>
          <w:u w:val="single"/>
          <w:shd w:val="clear" w:color="auto" w:fill="FFFFFF"/>
        </w:rPr>
        <w:t xml:space="preserve"> Lewis County health officer, the administrative officer of the board of health, and their authorized representatives.</w:t>
      </w:r>
    </w:p>
    <w:p w14:paraId="44F3DB5B" w14:textId="77777777" w:rsidR="00295B72" w:rsidRPr="00295B72" w:rsidRDefault="00295B72" w:rsidP="00295B72">
      <w:pPr>
        <w:pStyle w:val="ListParagraph"/>
        <w:spacing w:before="240"/>
        <w:ind w:left="144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(c</w:t>
      </w:r>
      <w:proofErr w:type="gramStart"/>
      <w:r w:rsidRPr="00295B72">
        <w:rPr>
          <w:rFonts w:ascii="Segoe UI" w:hAnsi="Segoe UI" w:cs="Segoe UI"/>
          <w:color w:val="212529"/>
          <w:sz w:val="22"/>
          <w:szCs w:val="22"/>
          <w:u w:val="single"/>
          <w:shd w:val="clear" w:color="auto" w:fill="FFFFFF"/>
        </w:rPr>
        <w:t>) </w:t>
      </w:r>
      <w:r w:rsidRPr="00295B72">
        <w:rPr>
          <w:rFonts w:ascii="Segoe UI" w:hAnsi="Segoe UI" w:cs="Segoe UI"/>
          <w:color w:val="212529"/>
          <w:sz w:val="22"/>
          <w:szCs w:val="22"/>
          <w:u w:val="single"/>
          <w:shd w:val="clear" w:color="auto" w:fill="FFFFFF"/>
        </w:rPr>
        <w:tab/>
        <w:t>The</w:t>
      </w:r>
      <w:proofErr w:type="gramEnd"/>
      <w:r w:rsidRPr="00295B72">
        <w:rPr>
          <w:rFonts w:ascii="Segoe UI" w:hAnsi="Segoe UI" w:cs="Segoe UI"/>
          <w:color w:val="212529"/>
          <w:sz w:val="22"/>
          <w:szCs w:val="22"/>
          <w:u w:val="single"/>
          <w:shd w:val="clear" w:color="auto" w:fill="FFFFFF"/>
        </w:rPr>
        <w:t xml:space="preserve"> director of the Lewis County department of community development and their authorized representatives.</w:t>
      </w:r>
    </w:p>
    <w:p w14:paraId="5A330B26" w14:textId="77777777" w:rsidR="00295B72" w:rsidRPr="00295B72" w:rsidRDefault="00295B72" w:rsidP="00295B72">
      <w:pPr>
        <w:pStyle w:val="ListParagraph"/>
        <w:spacing w:before="240"/>
        <w:ind w:left="1440" w:hanging="720"/>
        <w:rPr>
          <w:rFonts w:ascii="Segoe UI" w:hAnsi="Segoe UI" w:cs="Segoe UI"/>
          <w:color w:val="212529"/>
          <w:sz w:val="22"/>
          <w:szCs w:val="22"/>
          <w:u w:val="single"/>
        </w:rPr>
      </w:pPr>
      <w:r w:rsidRPr="00295B72">
        <w:rPr>
          <w:rFonts w:ascii="Segoe UI" w:hAnsi="Segoe UI" w:cs="Segoe UI"/>
          <w:color w:val="212529"/>
          <w:sz w:val="22"/>
          <w:szCs w:val="22"/>
          <w:u w:val="single"/>
        </w:rPr>
        <w:t>(d</w:t>
      </w:r>
      <w:proofErr w:type="gramStart"/>
      <w:r w:rsidRPr="00295B72">
        <w:rPr>
          <w:rFonts w:ascii="Segoe UI" w:hAnsi="Segoe UI" w:cs="Segoe UI"/>
          <w:color w:val="212529"/>
          <w:sz w:val="22"/>
          <w:szCs w:val="22"/>
          <w:u w:val="single"/>
        </w:rPr>
        <w:t xml:space="preserve">) </w:t>
      </w:r>
      <w:r w:rsidRPr="00295B72">
        <w:rPr>
          <w:rFonts w:ascii="Segoe UI" w:hAnsi="Segoe UI" w:cs="Segoe UI"/>
          <w:sz w:val="22"/>
          <w:szCs w:val="22"/>
        </w:rPr>
        <w:tab/>
      </w:r>
      <w:r w:rsidRPr="00295B72">
        <w:rPr>
          <w:rFonts w:ascii="Segoe UI" w:hAnsi="Segoe UI" w:cs="Segoe UI"/>
          <w:color w:val="212529"/>
          <w:sz w:val="22"/>
          <w:szCs w:val="22"/>
          <w:u w:val="single"/>
        </w:rPr>
        <w:t>The</w:t>
      </w:r>
      <w:proofErr w:type="gramEnd"/>
      <w:r w:rsidRPr="00295B72">
        <w:rPr>
          <w:rFonts w:ascii="Segoe UI" w:hAnsi="Segoe UI" w:cs="Segoe UI"/>
          <w:color w:val="212529"/>
          <w:sz w:val="22"/>
          <w:szCs w:val="22"/>
          <w:u w:val="single"/>
        </w:rPr>
        <w:t xml:space="preserve"> director of the Lewis County department of public health and social services and their authorized representatives.</w:t>
      </w:r>
    </w:p>
    <w:p w14:paraId="733F8984" w14:textId="77777777" w:rsidR="00295B72" w:rsidRPr="00295B72" w:rsidRDefault="00295B72" w:rsidP="00295B72">
      <w:pPr>
        <w:pStyle w:val="ListParagraph"/>
        <w:spacing w:before="240"/>
        <w:ind w:left="144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(e</w:t>
      </w:r>
      <w:proofErr w:type="gramStart"/>
      <w:r w:rsidRPr="00295B72">
        <w:rPr>
          <w:rFonts w:ascii="Segoe UI" w:hAnsi="Segoe UI" w:cs="Segoe UI"/>
          <w:color w:val="212529"/>
          <w:sz w:val="22"/>
          <w:szCs w:val="22"/>
          <w:u w:val="single"/>
          <w:shd w:val="clear" w:color="auto" w:fill="FFFFFF"/>
        </w:rPr>
        <w:t>) </w:t>
      </w:r>
      <w:r w:rsidRPr="00295B72">
        <w:rPr>
          <w:rFonts w:ascii="Segoe UI" w:hAnsi="Segoe UI" w:cs="Segoe UI"/>
          <w:color w:val="212529"/>
          <w:sz w:val="22"/>
          <w:szCs w:val="22"/>
          <w:u w:val="single"/>
          <w:shd w:val="clear" w:color="auto" w:fill="FFFFFF"/>
        </w:rPr>
        <w:tab/>
        <w:t>The</w:t>
      </w:r>
      <w:proofErr w:type="gramEnd"/>
      <w:r w:rsidRPr="00295B72">
        <w:rPr>
          <w:rFonts w:ascii="Segoe UI" w:hAnsi="Segoe UI" w:cs="Segoe UI"/>
          <w:color w:val="212529"/>
          <w:sz w:val="22"/>
          <w:szCs w:val="22"/>
          <w:u w:val="single"/>
          <w:shd w:val="clear" w:color="auto" w:fill="FFFFFF"/>
        </w:rPr>
        <w:t xml:space="preserve"> Lewis County prosecuting attorney may, in addition to any enforcement provisions hereunder, have authority to institute any legal proceedings necessary to enforce this title.</w:t>
      </w:r>
    </w:p>
    <w:p w14:paraId="678B8F8D" w14:textId="77777777" w:rsidR="00295B72" w:rsidRPr="00295B72" w:rsidRDefault="00295B72" w:rsidP="00295B72">
      <w:pPr>
        <w:pStyle w:val="ListParagraph"/>
        <w:spacing w:before="240"/>
        <w:ind w:left="144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(f</w:t>
      </w:r>
      <w:proofErr w:type="gramStart"/>
      <w:r w:rsidRPr="00295B72">
        <w:rPr>
          <w:rFonts w:ascii="Segoe UI" w:hAnsi="Segoe UI" w:cs="Segoe UI"/>
          <w:color w:val="212529"/>
          <w:sz w:val="22"/>
          <w:szCs w:val="22"/>
          <w:u w:val="single"/>
          <w:shd w:val="clear" w:color="auto" w:fill="FFFFFF"/>
        </w:rPr>
        <w:t>) </w:t>
      </w:r>
      <w:r w:rsidRPr="00295B72">
        <w:rPr>
          <w:rFonts w:ascii="Segoe UI" w:hAnsi="Segoe UI" w:cs="Segoe UI"/>
          <w:color w:val="212529"/>
          <w:sz w:val="22"/>
          <w:szCs w:val="22"/>
          <w:u w:val="single"/>
          <w:shd w:val="clear" w:color="auto" w:fill="FFFFFF"/>
        </w:rPr>
        <w:tab/>
        <w:t>The</w:t>
      </w:r>
      <w:proofErr w:type="gramEnd"/>
      <w:r w:rsidRPr="00295B72">
        <w:rPr>
          <w:rFonts w:ascii="Segoe UI" w:hAnsi="Segoe UI" w:cs="Segoe UI"/>
          <w:color w:val="212529"/>
          <w:sz w:val="22"/>
          <w:szCs w:val="22"/>
          <w:u w:val="single"/>
          <w:shd w:val="clear" w:color="auto" w:fill="FFFFFF"/>
        </w:rPr>
        <w:t xml:space="preserve"> Lewis County board of county commissioners and the Lewis County board of health may designate other persons to administer the provisions of this title.</w:t>
      </w:r>
    </w:p>
    <w:p w14:paraId="0B4505A8" w14:textId="53985BA3" w:rsidR="00295B72" w:rsidRPr="00295B72" w:rsidRDefault="00295B72" w:rsidP="00295B72">
      <w:pPr>
        <w:pStyle w:val="ListParagraph"/>
        <w:spacing w:before="240"/>
        <w:ind w:left="81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(3)</w:t>
      </w:r>
      <w:r w:rsidRPr="00295B72">
        <w:rPr>
          <w:rFonts w:ascii="Segoe UI" w:hAnsi="Segoe UI" w:cs="Segoe UI"/>
          <w:color w:val="212529"/>
          <w:sz w:val="22"/>
          <w:szCs w:val="22"/>
          <w:u w:val="single"/>
          <w:shd w:val="clear" w:color="auto" w:fill="FFFFFF"/>
        </w:rPr>
        <w:tab/>
        <w:t>Enforcement. If the authorized official establishes that a code violation exists pursuant to this title and other applicable titles of the Lewis County Code, they may:</w:t>
      </w:r>
    </w:p>
    <w:p w14:paraId="71F6ADE8" w14:textId="77777777" w:rsidR="00295B72" w:rsidRPr="00295B72" w:rsidRDefault="00295B72" w:rsidP="00295B72">
      <w:pPr>
        <w:pStyle w:val="ListParagraph"/>
        <w:spacing w:before="240"/>
        <w:ind w:left="144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(a</w:t>
      </w:r>
      <w:proofErr w:type="gramStart"/>
      <w:r w:rsidRPr="00295B72">
        <w:rPr>
          <w:rFonts w:ascii="Segoe UI" w:hAnsi="Segoe UI" w:cs="Segoe UI"/>
          <w:color w:val="212529"/>
          <w:sz w:val="22"/>
          <w:szCs w:val="22"/>
          <w:u w:val="single"/>
          <w:shd w:val="clear" w:color="auto" w:fill="FFFFFF"/>
        </w:rPr>
        <w:t>) </w:t>
      </w:r>
      <w:r w:rsidRPr="00295B72">
        <w:rPr>
          <w:rFonts w:ascii="Segoe UI" w:hAnsi="Segoe UI" w:cs="Segoe UI"/>
          <w:sz w:val="22"/>
          <w:szCs w:val="22"/>
        </w:rPr>
        <w:tab/>
      </w:r>
      <w:r w:rsidRPr="00295B72">
        <w:rPr>
          <w:rFonts w:ascii="Segoe UI" w:hAnsi="Segoe UI" w:cs="Segoe UI"/>
          <w:color w:val="212529"/>
          <w:sz w:val="22"/>
          <w:szCs w:val="22"/>
          <w:u w:val="single"/>
          <w:shd w:val="clear" w:color="auto" w:fill="FFFFFF"/>
        </w:rPr>
        <w:t>Enter</w:t>
      </w:r>
      <w:proofErr w:type="gramEnd"/>
      <w:r w:rsidRPr="00295B72">
        <w:rPr>
          <w:rFonts w:ascii="Segoe UI" w:hAnsi="Segoe UI" w:cs="Segoe UI"/>
          <w:color w:val="212529"/>
          <w:sz w:val="22"/>
          <w:szCs w:val="22"/>
          <w:u w:val="single"/>
          <w:shd w:val="clear" w:color="auto" w:fill="FFFFFF"/>
        </w:rPr>
        <w:t xml:space="preserve"> into voluntary compliance agreements with Responsible Parties as authorized in this title.</w:t>
      </w:r>
      <w:r w:rsidRPr="00295B72">
        <w:rPr>
          <w:rFonts w:ascii="Segoe UI" w:hAnsi="Segoe UI" w:cs="Segoe UI"/>
          <w:color w:val="212529"/>
          <w:sz w:val="22"/>
          <w:szCs w:val="22"/>
          <w:u w:val="single"/>
        </w:rPr>
        <w:t xml:space="preserve"> If the Responsible Party fails to successfully comply with the terms of the Voluntary Compliance Agreement, a citation for the Violation, along with the Voluntary Compliance Agreement, shall be issued and filed with the court. If the Responsible Party complies with the terms of the Voluntary Compliance Agreement, the county will not issue a citation and may </w:t>
      </w:r>
      <w:proofErr w:type="gramStart"/>
      <w:r w:rsidRPr="00295B72">
        <w:rPr>
          <w:rFonts w:ascii="Segoe UI" w:hAnsi="Segoe UI" w:cs="Segoe UI"/>
          <w:color w:val="212529"/>
          <w:sz w:val="22"/>
          <w:szCs w:val="22"/>
          <w:u w:val="single"/>
        </w:rPr>
        <w:t>waive  any</w:t>
      </w:r>
      <w:proofErr w:type="gramEnd"/>
      <w:r w:rsidRPr="00295B72">
        <w:rPr>
          <w:rFonts w:ascii="Segoe UI" w:hAnsi="Segoe UI" w:cs="Segoe UI"/>
          <w:color w:val="212529"/>
          <w:sz w:val="22"/>
          <w:szCs w:val="22"/>
          <w:u w:val="single"/>
        </w:rPr>
        <w:t xml:space="preserve"> penalties or fines associated with the Violation.</w:t>
      </w:r>
      <w:r w:rsidRPr="00295B72">
        <w:rPr>
          <w:rFonts w:ascii="Segoe UI" w:hAnsi="Segoe UI" w:cs="Segoe UI"/>
          <w:color w:val="212529"/>
          <w:sz w:val="22"/>
          <w:szCs w:val="22"/>
          <w:u w:val="single"/>
          <w:shd w:val="clear" w:color="auto" w:fill="FFFFFF"/>
        </w:rPr>
        <w:t>;</w:t>
      </w:r>
    </w:p>
    <w:p w14:paraId="1F7AA01C" w14:textId="77777777" w:rsidR="00295B72" w:rsidRPr="00295B72" w:rsidRDefault="00295B72" w:rsidP="00295B72">
      <w:pPr>
        <w:pStyle w:val="ListParagraph"/>
        <w:spacing w:before="240"/>
        <w:ind w:left="144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(b) </w:t>
      </w:r>
      <w:r w:rsidRPr="00295B72">
        <w:rPr>
          <w:rFonts w:ascii="Segoe UI" w:hAnsi="Segoe UI" w:cs="Segoe UI"/>
          <w:color w:val="212529"/>
          <w:sz w:val="22"/>
          <w:szCs w:val="22"/>
          <w:u w:val="single"/>
          <w:shd w:val="clear" w:color="auto" w:fill="FFFFFF"/>
        </w:rPr>
        <w:tab/>
        <w:t xml:space="preserve">Issue citations and assess civil penalties (“penalties”) or fines as authorized by this </w:t>
      </w:r>
      <w:proofErr w:type="gramStart"/>
      <w:r w:rsidRPr="00295B72">
        <w:rPr>
          <w:rFonts w:ascii="Segoe UI" w:hAnsi="Segoe UI" w:cs="Segoe UI"/>
          <w:color w:val="212529"/>
          <w:sz w:val="22"/>
          <w:szCs w:val="22"/>
          <w:u w:val="single"/>
          <w:shd w:val="clear" w:color="auto" w:fill="FFFFFF"/>
        </w:rPr>
        <w:t>title;</w:t>
      </w:r>
      <w:proofErr w:type="gramEnd"/>
    </w:p>
    <w:p w14:paraId="3E5D0B58" w14:textId="77777777" w:rsidR="00295B72" w:rsidRPr="00295B72" w:rsidRDefault="00295B72" w:rsidP="00295B72">
      <w:pPr>
        <w:pStyle w:val="ListParagraph"/>
        <w:spacing w:before="240"/>
        <w:ind w:left="144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(c) </w:t>
      </w:r>
      <w:r w:rsidRPr="00295B72">
        <w:rPr>
          <w:rFonts w:ascii="Segoe UI" w:hAnsi="Segoe UI" w:cs="Segoe UI"/>
          <w:color w:val="212529"/>
          <w:sz w:val="22"/>
          <w:szCs w:val="22"/>
          <w:u w:val="single"/>
          <w:shd w:val="clear" w:color="auto" w:fill="FFFFFF"/>
        </w:rPr>
        <w:tab/>
        <w:t>Issue notice and orders and order remediation or mitigation of the civil code violation, assess penalties and costs of code compliance (“costs”), and/or suspend or revoke any permit previously issued by Lewis County, as authorized by this title; and/or</w:t>
      </w:r>
    </w:p>
    <w:p w14:paraId="1288F927" w14:textId="77777777" w:rsidR="00295B72" w:rsidRPr="00295B72" w:rsidRDefault="00295B72" w:rsidP="00295B72">
      <w:pPr>
        <w:pStyle w:val="ListParagraph"/>
        <w:spacing w:before="240"/>
        <w:ind w:left="144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(d</w:t>
      </w:r>
      <w:proofErr w:type="gramStart"/>
      <w:r w:rsidRPr="00295B72">
        <w:rPr>
          <w:rFonts w:ascii="Segoe UI" w:hAnsi="Segoe UI" w:cs="Segoe UI"/>
          <w:color w:val="212529"/>
          <w:sz w:val="22"/>
          <w:szCs w:val="22"/>
          <w:u w:val="single"/>
          <w:shd w:val="clear" w:color="auto" w:fill="FFFFFF"/>
        </w:rPr>
        <w:t>) </w:t>
      </w:r>
      <w:r w:rsidRPr="00295B72">
        <w:rPr>
          <w:rFonts w:ascii="Segoe UI" w:hAnsi="Segoe UI" w:cs="Segoe UI"/>
          <w:color w:val="212529"/>
          <w:sz w:val="22"/>
          <w:szCs w:val="22"/>
          <w:u w:val="single"/>
          <w:shd w:val="clear" w:color="auto" w:fill="FFFFFF"/>
        </w:rPr>
        <w:tab/>
        <w:t>Issue</w:t>
      </w:r>
      <w:proofErr w:type="gramEnd"/>
      <w:r w:rsidRPr="00295B72">
        <w:rPr>
          <w:rFonts w:ascii="Segoe UI" w:hAnsi="Segoe UI" w:cs="Segoe UI"/>
          <w:color w:val="212529"/>
          <w:sz w:val="22"/>
          <w:szCs w:val="22"/>
          <w:u w:val="single"/>
          <w:shd w:val="clear" w:color="auto" w:fill="FFFFFF"/>
        </w:rPr>
        <w:t xml:space="preserve"> </w:t>
      </w:r>
      <w:proofErr w:type="gramStart"/>
      <w:r w:rsidRPr="00295B72">
        <w:rPr>
          <w:rFonts w:ascii="Segoe UI" w:hAnsi="Segoe UI" w:cs="Segoe UI"/>
          <w:color w:val="212529"/>
          <w:sz w:val="22"/>
          <w:szCs w:val="22"/>
          <w:u w:val="single"/>
          <w:shd w:val="clear" w:color="auto" w:fill="FFFFFF"/>
        </w:rPr>
        <w:t>stop</w:t>
      </w:r>
      <w:proofErr w:type="gramEnd"/>
      <w:r w:rsidRPr="00295B72">
        <w:rPr>
          <w:rFonts w:ascii="Segoe UI" w:hAnsi="Segoe UI" w:cs="Segoe UI"/>
          <w:color w:val="212529"/>
          <w:sz w:val="22"/>
          <w:szCs w:val="22"/>
          <w:u w:val="single"/>
          <w:shd w:val="clear" w:color="auto" w:fill="FFFFFF"/>
        </w:rPr>
        <w:t xml:space="preserve"> work orders to order work stopped at a site, as authorized by this title. </w:t>
      </w:r>
    </w:p>
    <w:p w14:paraId="2BCAF9E7" w14:textId="77777777" w:rsidR="00295B72" w:rsidRPr="00295B72" w:rsidRDefault="00295B72" w:rsidP="00295B72">
      <w:pPr>
        <w:pStyle w:val="ListParagraph"/>
        <w:spacing w:before="240"/>
        <w:ind w:left="810" w:hanging="720"/>
        <w:rPr>
          <w:rFonts w:ascii="Segoe UI" w:hAnsi="Segoe UI" w:cs="Segoe UI"/>
          <w:color w:val="212529"/>
          <w:sz w:val="22"/>
          <w:szCs w:val="22"/>
          <w:u w:val="single"/>
          <w:shd w:val="clear" w:color="auto" w:fill="FFFFFF"/>
        </w:rPr>
      </w:pPr>
      <w:r w:rsidRPr="00295B72">
        <w:rPr>
          <w:rFonts w:ascii="Segoe UI" w:hAnsi="Segoe UI" w:cs="Segoe UI"/>
          <w:color w:val="212529"/>
          <w:sz w:val="22"/>
          <w:szCs w:val="22"/>
          <w:u w:val="single"/>
          <w:shd w:val="clear" w:color="auto" w:fill="FFFFFF"/>
        </w:rPr>
        <w:t>(4)</w:t>
      </w:r>
      <w:r w:rsidRPr="00295B72">
        <w:rPr>
          <w:rFonts w:ascii="Segoe UI" w:hAnsi="Segoe UI" w:cs="Segoe UI"/>
          <w:color w:val="212529"/>
          <w:sz w:val="22"/>
          <w:szCs w:val="22"/>
          <w:u w:val="single"/>
          <w:shd w:val="clear" w:color="auto" w:fill="FFFFFF"/>
        </w:rPr>
        <w:tab/>
        <w:t>Violations. Violations of the applicable code shall be corrected under the provisions of this title, in coordination with existing ordinance and code provisions. The authorized official may declare any violation of such resolutions or ordinances to be a misdemeanor under RCW </w:t>
      </w:r>
      <w:hyperlink r:id="rId14" w:tgtFrame="_blank" w:history="1">
        <w:r w:rsidRPr="00295B72">
          <w:rPr>
            <w:rFonts w:ascii="Segoe UI" w:hAnsi="Segoe UI" w:cs="Segoe UI"/>
            <w:color w:val="212529"/>
            <w:sz w:val="22"/>
            <w:szCs w:val="22"/>
            <w:u w:val="single"/>
            <w:shd w:val="clear" w:color="auto" w:fill="FFFFFF"/>
          </w:rPr>
          <w:t>36.32.120</w:t>
        </w:r>
      </w:hyperlink>
      <w:r w:rsidRPr="00295B72">
        <w:rPr>
          <w:rFonts w:ascii="Segoe UI" w:hAnsi="Segoe UI" w:cs="Segoe UI"/>
          <w:color w:val="212529"/>
          <w:sz w:val="22"/>
          <w:szCs w:val="22"/>
          <w:u w:val="single"/>
          <w:shd w:val="clear" w:color="auto" w:fill="FFFFFF"/>
        </w:rPr>
        <w:t>(7), and declaring every crime punishable by a fine of not more than $250.00 for every day the violation occurs, or by imprisonment in a county jail for not more than 90 days, a misdemeanor, under RCW </w:t>
      </w:r>
      <w:hyperlink r:id="rId15" w:tgtFrame="_blank" w:history="1">
        <w:r w:rsidRPr="00295B72">
          <w:rPr>
            <w:rFonts w:ascii="Segoe UI" w:hAnsi="Segoe UI" w:cs="Segoe UI"/>
            <w:color w:val="212529"/>
            <w:sz w:val="22"/>
            <w:szCs w:val="22"/>
            <w:u w:val="single"/>
            <w:shd w:val="clear" w:color="auto" w:fill="FFFFFF"/>
          </w:rPr>
          <w:t>9.92.030</w:t>
        </w:r>
      </w:hyperlink>
      <w:r w:rsidRPr="00295B72">
        <w:rPr>
          <w:rFonts w:ascii="Segoe UI" w:hAnsi="Segoe UI" w:cs="Segoe UI"/>
          <w:color w:val="212529"/>
          <w:sz w:val="22"/>
          <w:szCs w:val="22"/>
          <w:u w:val="single"/>
          <w:shd w:val="clear" w:color="auto" w:fill="FFFFFF"/>
        </w:rPr>
        <w:t>.</w:t>
      </w:r>
    </w:p>
    <w:p w14:paraId="2E6AEE86" w14:textId="6C656BDA" w:rsidR="00E07C87" w:rsidRDefault="00E07C87">
      <w:pPr>
        <w:rPr>
          <w:rFonts w:ascii="Segoe UI" w:hAnsi="Segoe UI" w:cs="Segoe UI"/>
          <w:color w:val="212529"/>
          <w:sz w:val="22"/>
          <w:szCs w:val="22"/>
        </w:rPr>
      </w:pPr>
      <w:r>
        <w:rPr>
          <w:rFonts w:ascii="Segoe UI" w:hAnsi="Segoe UI" w:cs="Segoe UI"/>
          <w:color w:val="212529"/>
          <w:sz w:val="22"/>
          <w:szCs w:val="22"/>
        </w:rPr>
        <w:br w:type="page"/>
      </w:r>
    </w:p>
    <w:p w14:paraId="09E788AE" w14:textId="65940179" w:rsidR="00DD532E" w:rsidRDefault="00E07C87" w:rsidP="00DD532E">
      <w:pPr>
        <w:pStyle w:val="p1"/>
        <w:shd w:val="clear" w:color="auto" w:fill="FFFFFF"/>
        <w:spacing w:before="0" w:beforeAutospacing="0" w:after="300" w:afterAutospacing="0"/>
        <w:textAlignment w:val="baseline"/>
        <w:rPr>
          <w:rFonts w:ascii="Segoe UI" w:hAnsi="Segoe UI" w:cs="Segoe UI"/>
          <w:color w:val="212529"/>
          <w:sz w:val="22"/>
          <w:szCs w:val="22"/>
        </w:rPr>
      </w:pPr>
      <w:r>
        <w:rPr>
          <w:rFonts w:ascii="Segoe UI" w:hAnsi="Segoe UI" w:cs="Segoe UI"/>
          <w:color w:val="212529"/>
          <w:sz w:val="22"/>
          <w:szCs w:val="22"/>
        </w:rPr>
        <w:lastRenderedPageBreak/>
        <w:t xml:space="preserve">  </w:t>
      </w:r>
    </w:p>
    <w:p w14:paraId="5657FC7C" w14:textId="170174AF" w:rsidR="00E07C87" w:rsidRDefault="004E0199" w:rsidP="004E0199">
      <w:pPr>
        <w:rPr>
          <w:rFonts w:ascii="Comic Sans MS" w:hAnsi="Comic Sans MS" w:cs="Segoe UI"/>
          <w:b/>
          <w:color w:val="212529"/>
          <w:shd w:val="clear" w:color="auto" w:fill="FFFFFF"/>
        </w:rPr>
      </w:pPr>
      <w:r>
        <w:rPr>
          <w:rFonts w:ascii="Comic Sans MS" w:hAnsi="Comic Sans MS" w:cs="Segoe UI"/>
          <w:b/>
          <w:color w:val="212529"/>
          <w:shd w:val="clear" w:color="auto" w:fill="FFFFFF"/>
        </w:rPr>
        <w:t>1.20.020(</w:t>
      </w:r>
      <w:r>
        <w:rPr>
          <w:rFonts w:ascii="Comic Sans MS" w:hAnsi="Comic Sans MS" w:cs="Segoe UI"/>
          <w:b/>
          <w:color w:val="212529"/>
          <w:shd w:val="clear" w:color="auto" w:fill="FFFFFF"/>
        </w:rPr>
        <w:t>6)</w:t>
      </w:r>
    </w:p>
    <w:p w14:paraId="6EC70A47" w14:textId="2B6618F3" w:rsidR="004E0199" w:rsidRDefault="004E0199" w:rsidP="004E0199">
      <w:pPr>
        <w:rPr>
          <w:rFonts w:ascii="Comic Sans MS" w:hAnsi="Comic Sans MS" w:cs="Segoe UI"/>
          <w:bCs/>
          <w:color w:val="212529"/>
          <w:shd w:val="clear" w:color="auto" w:fill="FFFFFF"/>
        </w:rPr>
      </w:pPr>
      <w:r w:rsidRPr="004E0199">
        <w:rPr>
          <w:rFonts w:ascii="Comic Sans MS" w:hAnsi="Comic Sans MS" w:cs="Segoe UI"/>
          <w:bCs/>
          <w:color w:val="212529"/>
          <w:shd w:val="clear" w:color="auto" w:fill="FFFFFF"/>
        </w:rPr>
        <w:t>Added to clarify that the duty to comply with the Lewis County Code is the responsibility of the property owner.</w:t>
      </w:r>
    </w:p>
    <w:p w14:paraId="225B1156" w14:textId="77777777" w:rsidR="004E0199" w:rsidRDefault="004E0199" w:rsidP="004E0199">
      <w:pPr>
        <w:rPr>
          <w:rFonts w:ascii="Comic Sans MS" w:hAnsi="Comic Sans MS" w:cs="Segoe UI"/>
          <w:bCs/>
          <w:color w:val="212529"/>
          <w:shd w:val="clear" w:color="auto" w:fill="FFFFFF"/>
        </w:rPr>
      </w:pPr>
    </w:p>
    <w:p w14:paraId="2876C576" w14:textId="552F8A0E" w:rsidR="004E0199" w:rsidRPr="004E0199" w:rsidRDefault="004E0199" w:rsidP="004E0199">
      <w:pPr>
        <w:rPr>
          <w:rFonts w:ascii="Comic Sans MS" w:hAnsi="Comic Sans MS" w:cs="Segoe UI"/>
          <w:b/>
          <w:color w:val="212529"/>
          <w:shd w:val="clear" w:color="auto" w:fill="FFFFFF"/>
        </w:rPr>
      </w:pPr>
      <w:r w:rsidRPr="004E0199">
        <w:rPr>
          <w:rFonts w:ascii="Comic Sans MS" w:hAnsi="Comic Sans MS" w:cs="Segoe UI"/>
          <w:b/>
          <w:color w:val="212529"/>
          <w:shd w:val="clear" w:color="auto" w:fill="FFFFFF"/>
        </w:rPr>
        <w:t>1.20.030</w:t>
      </w:r>
    </w:p>
    <w:p w14:paraId="17BCE569" w14:textId="13DAC51F" w:rsidR="004E0199" w:rsidRPr="004E0199" w:rsidRDefault="004E0199" w:rsidP="004E0199">
      <w:pPr>
        <w:rPr>
          <w:rFonts w:ascii="Comic Sans MS" w:hAnsi="Comic Sans MS" w:cs="Segoe UI"/>
          <w:bCs/>
          <w:color w:val="212529"/>
          <w:shd w:val="clear" w:color="auto" w:fill="FFFFFF"/>
        </w:rPr>
      </w:pPr>
      <w:r>
        <w:rPr>
          <w:rFonts w:ascii="Comic Sans MS" w:hAnsi="Comic Sans MS" w:cs="Segoe UI"/>
          <w:bCs/>
          <w:color w:val="212529"/>
          <w:shd w:val="clear" w:color="auto" w:fill="FFFFFF"/>
        </w:rPr>
        <w:t>Previously there were no definitions specific to Title 1.20. Definitions provide clarity to the code. Any word that is not defined here will be based on state statues or the Wester Dictionary definition.</w:t>
      </w:r>
    </w:p>
    <w:p w14:paraId="640328A7" w14:textId="683B788A" w:rsidR="00E07C87" w:rsidRDefault="00E07C87">
      <w:pPr>
        <w:rPr>
          <w:rFonts w:ascii="Segoe UI" w:hAnsi="Segoe UI" w:cs="Segoe UI"/>
          <w:color w:val="212529"/>
          <w:sz w:val="22"/>
          <w:szCs w:val="22"/>
        </w:rPr>
      </w:pPr>
      <w:r>
        <w:rPr>
          <w:rFonts w:ascii="Segoe UI" w:hAnsi="Segoe UI" w:cs="Segoe UI"/>
          <w:color w:val="212529"/>
          <w:sz w:val="22"/>
          <w:szCs w:val="22"/>
        </w:rPr>
        <w:br w:type="page"/>
      </w:r>
    </w:p>
    <w:p w14:paraId="4C8C3939" w14:textId="77777777" w:rsidR="00E07C87" w:rsidRDefault="00E07C87"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AB33002" w14:textId="77777777"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(5)</w:t>
      </w:r>
      <w:r w:rsidRPr="00E07C87">
        <w:rPr>
          <w:rFonts w:ascii="Segoe UI" w:hAnsi="Segoe UI" w:cs="Segoe UI"/>
          <w:color w:val="212529"/>
          <w:sz w:val="22"/>
          <w:szCs w:val="22"/>
          <w:u w:val="single"/>
          <w:shd w:val="clear" w:color="auto" w:fill="FFFFFF"/>
        </w:rPr>
        <w:tab/>
        <w:t>Declaration of a public nuisance, misdemeanor.</w:t>
      </w:r>
    </w:p>
    <w:p w14:paraId="2745A328" w14:textId="560AF5FA"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(a)</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All civil code violations are hereby determined to be detrimental to the public health, safety, and environment and are hereby declared public nuisances, which may be subject to abatement and recovery of abatement costs pursuant to RCW </w:t>
      </w:r>
      <w:hyperlink r:id="rId16" w:tgtFrame="_blank" w:history="1">
        <w:r w:rsidRPr="00E07C87">
          <w:rPr>
            <w:rFonts w:ascii="Segoe UI" w:hAnsi="Segoe UI" w:cs="Segoe UI"/>
            <w:color w:val="212529"/>
            <w:sz w:val="22"/>
            <w:szCs w:val="22"/>
            <w:u w:val="single"/>
            <w:shd w:val="clear" w:color="auto" w:fill="FFFFFF"/>
          </w:rPr>
          <w:t>36.32.120(10)</w:t>
        </w:r>
      </w:hyperlink>
      <w:r w:rsidRPr="00E07C87">
        <w:rPr>
          <w:rFonts w:ascii="Segoe UI" w:hAnsi="Segoe UI" w:cs="Segoe UI"/>
          <w:color w:val="212529"/>
          <w:sz w:val="22"/>
          <w:szCs w:val="22"/>
          <w:u w:val="single"/>
          <w:shd w:val="clear" w:color="auto" w:fill="FFFFFF"/>
        </w:rPr>
        <w:t>, as now enacted or hereafter amended.</w:t>
      </w:r>
    </w:p>
    <w:p w14:paraId="3590F49F" w14:textId="7D8B5002"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(c)</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The Prosecuting Attorney may at any time bring such additional injunctive, declaratory, criminal, or other actions as are necessary to enforce the provisions of the Lewis County Code.</w:t>
      </w:r>
    </w:p>
    <w:p w14:paraId="15054F5B" w14:textId="648954E9" w:rsid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(d)</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Nothing in this title shall be interpreted to mean that civil and criminal remedies for the same violations may not be brought simultaneously.</w:t>
      </w:r>
    </w:p>
    <w:p w14:paraId="62B1BDEB" w14:textId="6995F42E"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(6</w:t>
      </w:r>
      <w:proofErr w:type="gramStart"/>
      <w:r w:rsidRPr="00E07C87">
        <w:rPr>
          <w:rFonts w:ascii="Segoe UI" w:hAnsi="Segoe UI" w:cs="Segoe UI"/>
          <w:color w:val="212529"/>
          <w:sz w:val="22"/>
          <w:szCs w:val="22"/>
          <w:u w:val="single"/>
          <w:shd w:val="clear" w:color="auto" w:fill="FFFFFF"/>
        </w:rPr>
        <w:t xml:space="preserve">) </w:t>
      </w:r>
      <w:r w:rsidRPr="00E07C87">
        <w:rPr>
          <w:rFonts w:ascii="Segoe UI" w:hAnsi="Segoe UI" w:cs="Segoe UI"/>
          <w:color w:val="212529"/>
          <w:sz w:val="22"/>
          <w:szCs w:val="22"/>
          <w:u w:val="single"/>
          <w:shd w:val="clear" w:color="auto" w:fill="FFFFFF"/>
        </w:rPr>
        <w:tab/>
        <w:t>Duty</w:t>
      </w:r>
      <w:proofErr w:type="gramEnd"/>
      <w:r w:rsidRPr="00E07C87">
        <w:rPr>
          <w:rFonts w:ascii="Segoe UI" w:hAnsi="Segoe UI" w:cs="Segoe UI"/>
          <w:color w:val="212529"/>
          <w:sz w:val="22"/>
          <w:szCs w:val="22"/>
          <w:u w:val="single"/>
          <w:shd w:val="clear" w:color="auto" w:fill="FFFFFF"/>
        </w:rPr>
        <w:t xml:space="preserve">. While this title authorizes Lewis County to take action to enforce laws and regulations, it shall not be construed as placing responsibility for code compliance or enforcement upon Lewis County in any </w:t>
      </w:r>
      <w:proofErr w:type="gramStart"/>
      <w:r w:rsidRPr="00E07C87">
        <w:rPr>
          <w:rFonts w:ascii="Segoe UI" w:hAnsi="Segoe UI" w:cs="Segoe UI"/>
          <w:color w:val="212529"/>
          <w:sz w:val="22"/>
          <w:szCs w:val="22"/>
          <w:u w:val="single"/>
          <w:shd w:val="clear" w:color="auto" w:fill="FFFFFF"/>
        </w:rPr>
        <w:t>particular case</w:t>
      </w:r>
      <w:proofErr w:type="gramEnd"/>
      <w:r w:rsidRPr="00E07C87">
        <w:rPr>
          <w:rFonts w:ascii="Segoe UI" w:hAnsi="Segoe UI" w:cs="Segoe UI"/>
          <w:color w:val="212529"/>
          <w:sz w:val="22"/>
          <w:szCs w:val="22"/>
          <w:u w:val="single"/>
          <w:shd w:val="clear" w:color="auto" w:fill="FFFFFF"/>
        </w:rPr>
        <w:t>, or as creating any duty on the part of Lewis County to any particular person</w:t>
      </w:r>
      <w:r>
        <w:rPr>
          <w:rFonts w:ascii="Segoe UI" w:hAnsi="Segoe UI" w:cs="Segoe UI"/>
          <w:color w:val="212529"/>
          <w:sz w:val="22"/>
          <w:szCs w:val="22"/>
          <w:u w:val="single"/>
          <w:shd w:val="clear" w:color="auto" w:fill="FFFFFF"/>
        </w:rPr>
        <w:t>.</w:t>
      </w:r>
    </w:p>
    <w:p w14:paraId="57CFC200" w14:textId="77777777" w:rsidR="00E07C87" w:rsidRPr="00E07C87" w:rsidRDefault="00E07C87" w:rsidP="00E07C87">
      <w:pPr>
        <w:spacing w:before="240"/>
        <w:rPr>
          <w:rFonts w:ascii="Segoe UI" w:hAnsi="Segoe UI" w:cs="Segoe UI"/>
          <w:b/>
          <w:bCs/>
          <w:color w:val="212529"/>
          <w:sz w:val="22"/>
          <w:szCs w:val="22"/>
          <w:u w:val="single"/>
          <w:shd w:val="clear" w:color="auto" w:fill="FFFFFF"/>
        </w:rPr>
      </w:pPr>
      <w:r w:rsidRPr="00E07C87">
        <w:rPr>
          <w:rFonts w:ascii="Segoe UI" w:hAnsi="Segoe UI" w:cs="Segoe UI"/>
          <w:b/>
          <w:bCs/>
          <w:color w:val="212529"/>
          <w:sz w:val="22"/>
          <w:szCs w:val="22"/>
          <w:u w:val="single"/>
          <w:shd w:val="clear" w:color="auto" w:fill="FFFFFF"/>
        </w:rPr>
        <w:t>1.20.030 Definitions</w:t>
      </w:r>
    </w:p>
    <w:p w14:paraId="6D4CA3E6" w14:textId="6035486A"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1</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“Abate” means to take whatever steps are deemed necessary by Lewis County to remove, stop, rehabilitate, demolish, or repair a condition which constitutes a public nuisance.</w:t>
      </w:r>
    </w:p>
    <w:p w14:paraId="07EE8D2A" w14:textId="0EC8FA8E"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2</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“Appellant” means the party appealing a citation, notice and order, order to stop work, or Director’s decision on a request for certificate of correction.</w:t>
      </w:r>
    </w:p>
    <w:p w14:paraId="4CE42795" w14:textId="5EBFEAC3"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3</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“Department” means:</w:t>
      </w:r>
    </w:p>
    <w:p w14:paraId="194FCB5D" w14:textId="041BC973"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a</w:t>
      </w:r>
      <w:proofErr w:type="gramStart"/>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The</w:t>
      </w:r>
      <w:proofErr w:type="gramEnd"/>
      <w:r w:rsidRPr="00E07C87">
        <w:rPr>
          <w:rFonts w:ascii="Segoe UI" w:hAnsi="Segoe UI" w:cs="Segoe UI"/>
          <w:color w:val="212529"/>
          <w:sz w:val="22"/>
          <w:szCs w:val="22"/>
          <w:u w:val="single"/>
          <w:shd w:val="clear" w:color="auto" w:fill="FFFFFF"/>
        </w:rPr>
        <w:t xml:space="preserve"> Lewis County Department of Community </w:t>
      </w:r>
      <w:proofErr w:type="gramStart"/>
      <w:r w:rsidRPr="00E07C87">
        <w:rPr>
          <w:rFonts w:ascii="Segoe UI" w:hAnsi="Segoe UI" w:cs="Segoe UI"/>
          <w:color w:val="212529"/>
          <w:sz w:val="22"/>
          <w:szCs w:val="22"/>
          <w:u w:val="single"/>
          <w:shd w:val="clear" w:color="auto" w:fill="FFFFFF"/>
        </w:rPr>
        <w:t>Development;</w:t>
      </w:r>
      <w:proofErr w:type="gramEnd"/>
    </w:p>
    <w:p w14:paraId="258415A0" w14:textId="390BFE4B"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b</w:t>
      </w:r>
      <w:proofErr w:type="gramStart"/>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The</w:t>
      </w:r>
      <w:proofErr w:type="gramEnd"/>
      <w:r w:rsidRPr="00E07C87">
        <w:rPr>
          <w:rFonts w:ascii="Segoe UI" w:hAnsi="Segoe UI" w:cs="Segoe UI"/>
          <w:color w:val="212529"/>
          <w:sz w:val="22"/>
          <w:szCs w:val="22"/>
          <w:u w:val="single"/>
          <w:shd w:val="clear" w:color="auto" w:fill="FFFFFF"/>
        </w:rPr>
        <w:t xml:space="preserve"> Lewis County Department of Public Health and Social </w:t>
      </w:r>
      <w:proofErr w:type="gramStart"/>
      <w:r w:rsidRPr="00E07C87">
        <w:rPr>
          <w:rFonts w:ascii="Segoe UI" w:hAnsi="Segoe UI" w:cs="Segoe UI"/>
          <w:color w:val="212529"/>
          <w:sz w:val="22"/>
          <w:szCs w:val="22"/>
          <w:u w:val="single"/>
          <w:shd w:val="clear" w:color="auto" w:fill="FFFFFF"/>
        </w:rPr>
        <w:t>Services;</w:t>
      </w:r>
      <w:proofErr w:type="gramEnd"/>
    </w:p>
    <w:p w14:paraId="102E6F85" w14:textId="1C2761F5"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c</w:t>
      </w:r>
      <w:r w:rsidRPr="00E07C87">
        <w:rPr>
          <w:rFonts w:ascii="Segoe UI" w:hAnsi="Segoe UI" w:cs="Segoe UI"/>
          <w:color w:val="212529"/>
          <w:sz w:val="22"/>
          <w:szCs w:val="22"/>
          <w:u w:val="single"/>
          <w:shd w:val="clear" w:color="auto" w:fill="FFFFFF"/>
        </w:rPr>
        <w:t xml:space="preserve">)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The Lewis County Sherriff’s Office; or</w:t>
      </w:r>
    </w:p>
    <w:p w14:paraId="1D61E9C1" w14:textId="292ED12F"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d</w:t>
      </w:r>
      <w:r w:rsidRPr="00E07C87">
        <w:rPr>
          <w:rFonts w:ascii="Segoe UI" w:hAnsi="Segoe UI" w:cs="Segoe UI"/>
          <w:color w:val="212529"/>
          <w:sz w:val="22"/>
          <w:szCs w:val="22"/>
          <w:u w:val="single"/>
          <w:shd w:val="clear" w:color="auto" w:fill="FFFFFF"/>
        </w:rPr>
        <w:t>)</w:t>
      </w:r>
      <w:r w:rsidRPr="00E07C87">
        <w:rPr>
          <w:rFonts w:ascii="Segoe UI" w:hAnsi="Segoe UI" w:cs="Segoe UI"/>
          <w:color w:val="212529"/>
          <w:sz w:val="22"/>
          <w:szCs w:val="22"/>
          <w:u w:val="single"/>
          <w:shd w:val="clear" w:color="auto" w:fill="FFFFFF"/>
        </w:rPr>
        <w:tab/>
        <w:t xml:space="preserve">Such other </w:t>
      </w:r>
      <w:proofErr w:type="gramStart"/>
      <w:r w:rsidRPr="00E07C87">
        <w:rPr>
          <w:rFonts w:ascii="Segoe UI" w:hAnsi="Segoe UI" w:cs="Segoe UI"/>
          <w:color w:val="212529"/>
          <w:sz w:val="22"/>
          <w:szCs w:val="22"/>
          <w:u w:val="single"/>
          <w:shd w:val="clear" w:color="auto" w:fill="FFFFFF"/>
        </w:rPr>
        <w:t>department</w:t>
      </w:r>
      <w:proofErr w:type="gramEnd"/>
      <w:r w:rsidRPr="00E07C87">
        <w:rPr>
          <w:rFonts w:ascii="Segoe UI" w:hAnsi="Segoe UI" w:cs="Segoe UI"/>
          <w:color w:val="212529"/>
          <w:sz w:val="22"/>
          <w:szCs w:val="22"/>
          <w:u w:val="single"/>
          <w:shd w:val="clear" w:color="auto" w:fill="FFFFFF"/>
        </w:rPr>
        <w:t xml:space="preserve"> as the Lewis County board of county commissioners by ordinance authorizes to utilize this title.</w:t>
      </w:r>
    </w:p>
    <w:p w14:paraId="50515140" w14:textId="063A8334"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4</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“Hearing Examiner” means the Lewis County Hearing Examiner, as provided in Chapter 2.25 LCC, Hearing Examiner.</w:t>
      </w:r>
    </w:p>
    <w:p w14:paraId="516BC9F4" w14:textId="76140857"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Pr>
          <w:rFonts w:ascii="Segoe UI" w:hAnsi="Segoe UI" w:cs="Segoe UI"/>
          <w:color w:val="212529"/>
          <w:sz w:val="22"/>
          <w:szCs w:val="22"/>
          <w:u w:val="single"/>
          <w:shd w:val="clear" w:color="auto" w:fill="FFFFFF"/>
        </w:rPr>
        <w:t>(5</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“Mitigate” means to take measures, subject to Lewis County approval, to minimize the harmful effects of the violation where remediation is either impossible or unreasonably burdensome.</w:t>
      </w:r>
    </w:p>
    <w:p w14:paraId="1E22293F" w14:textId="77777777"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p>
    <w:p w14:paraId="3BC048BC" w14:textId="77777777"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p>
    <w:p w14:paraId="341DF020" w14:textId="77777777" w:rsidR="0012342A" w:rsidRDefault="0012342A" w:rsidP="001A608E">
      <w:pPr>
        <w:rPr>
          <w:rFonts w:ascii="Comic Sans MS" w:hAnsi="Comic Sans MS" w:cs="Segoe UI"/>
          <w:b/>
          <w:color w:val="212529"/>
          <w:shd w:val="clear" w:color="auto" w:fill="FFFFFF"/>
        </w:rPr>
      </w:pPr>
    </w:p>
    <w:p w14:paraId="48DB810C" w14:textId="558FD76E" w:rsidR="00E07C87" w:rsidRDefault="00E07C87">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0A487633" w14:textId="77777777" w:rsidR="00E07C87" w:rsidRDefault="00E07C87" w:rsidP="001A608E">
      <w:pPr>
        <w:rPr>
          <w:rFonts w:ascii="Comic Sans MS" w:hAnsi="Comic Sans MS" w:cs="Segoe UI"/>
          <w:b/>
          <w:color w:val="212529"/>
          <w:shd w:val="clear" w:color="auto" w:fill="FFFFFF"/>
        </w:rPr>
      </w:pPr>
    </w:p>
    <w:p w14:paraId="638530F4" w14:textId="748F9B7A"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6</w:t>
      </w:r>
      <w:r w:rsidRPr="00E07C87">
        <w:rPr>
          <w:rFonts w:ascii="Segoe UI" w:hAnsi="Segoe UI" w:cs="Segoe UI"/>
          <w:color w:val="212529"/>
          <w:sz w:val="22"/>
          <w:szCs w:val="22"/>
          <w:u w:val="single"/>
          <w:shd w:val="clear" w:color="auto" w:fill="FFFFFF"/>
        </w:rPr>
        <w:t>) “Permit” means any form of written certificate, approval, registration, license, or any other written permission issued by Lewis County.</w:t>
      </w:r>
    </w:p>
    <w:p w14:paraId="1ED6588D" w14:textId="3EC78F77"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7</w:t>
      </w:r>
      <w:r w:rsidRPr="00E07C87">
        <w:rPr>
          <w:rFonts w:ascii="Segoe UI" w:hAnsi="Segoe UI" w:cs="Segoe UI"/>
          <w:color w:val="212529"/>
          <w:sz w:val="22"/>
          <w:szCs w:val="22"/>
          <w:u w:val="single"/>
          <w:shd w:val="clear" w:color="auto" w:fill="FFFFFF"/>
        </w:rPr>
        <w:t>) “Permit conditions” means the conditions of permit approval including but not limited to:</w:t>
      </w:r>
    </w:p>
    <w:p w14:paraId="1901A2A4" w14:textId="5ABB5B42"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Pr>
          <w:rFonts w:ascii="Segoe UI" w:hAnsi="Segoe UI" w:cs="Segoe UI"/>
          <w:color w:val="212529"/>
          <w:sz w:val="22"/>
          <w:szCs w:val="22"/>
          <w:u w:val="single"/>
          <w:shd w:val="clear" w:color="auto" w:fill="FFFFFF"/>
        </w:rPr>
        <w:t>(a)</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 xml:space="preserve">The provisions of any mitigation plans, critical area plan, habitat management plans, and other special reports submitted and approved as part of the permit approval </w:t>
      </w:r>
      <w:proofErr w:type="gramStart"/>
      <w:r w:rsidRPr="00E07C87">
        <w:rPr>
          <w:rFonts w:ascii="Segoe UI" w:hAnsi="Segoe UI" w:cs="Segoe UI"/>
          <w:color w:val="212529"/>
          <w:sz w:val="22"/>
          <w:szCs w:val="22"/>
          <w:u w:val="single"/>
          <w:shd w:val="clear" w:color="auto" w:fill="FFFFFF"/>
        </w:rPr>
        <w:t>process;</w:t>
      </w:r>
      <w:proofErr w:type="gramEnd"/>
    </w:p>
    <w:p w14:paraId="3878600E" w14:textId="1531A5CA"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Pr>
          <w:rFonts w:ascii="Segoe UI" w:hAnsi="Segoe UI" w:cs="Segoe UI"/>
          <w:color w:val="212529"/>
          <w:sz w:val="22"/>
          <w:szCs w:val="22"/>
          <w:u w:val="single"/>
          <w:shd w:val="clear" w:color="auto" w:fill="FFFFFF"/>
        </w:rPr>
        <w:t>(b)</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 xml:space="preserve">The easement and use limitations shown on the face of an approved final plat map which are intended to serve or protect the </w:t>
      </w:r>
      <w:proofErr w:type="gramStart"/>
      <w:r w:rsidRPr="00E07C87">
        <w:rPr>
          <w:rFonts w:ascii="Segoe UI" w:hAnsi="Segoe UI" w:cs="Segoe UI"/>
          <w:color w:val="212529"/>
          <w:sz w:val="22"/>
          <w:szCs w:val="22"/>
          <w:u w:val="single"/>
          <w:shd w:val="clear" w:color="auto" w:fill="FFFFFF"/>
        </w:rPr>
        <w:t>general public</w:t>
      </w:r>
      <w:proofErr w:type="gramEnd"/>
      <w:r w:rsidRPr="00E07C87">
        <w:rPr>
          <w:rFonts w:ascii="Segoe UI" w:hAnsi="Segoe UI" w:cs="Segoe UI"/>
          <w:color w:val="212529"/>
          <w:sz w:val="22"/>
          <w:szCs w:val="22"/>
          <w:u w:val="single"/>
          <w:shd w:val="clear" w:color="auto" w:fill="FFFFFF"/>
        </w:rPr>
        <w:t>.</w:t>
      </w:r>
    </w:p>
    <w:p w14:paraId="7CFEDEFD" w14:textId="2950CD10"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8</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“Person” means any individual, association, partnership, corporation, or legal entity, public or private, and the agents and assigns of the individual, association, partnership, corporation, or legal entity.</w:t>
      </w:r>
    </w:p>
    <w:p w14:paraId="7D486384" w14:textId="76B4A252"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9</w:t>
      </w:r>
      <w:r w:rsidRPr="00E07C87">
        <w:rPr>
          <w:rFonts w:ascii="Segoe UI" w:hAnsi="Segoe UI" w:cs="Segoe UI"/>
          <w:color w:val="212529"/>
          <w:sz w:val="22"/>
          <w:szCs w:val="22"/>
          <w:u w:val="single"/>
          <w:shd w:val="clear" w:color="auto" w:fill="FFFFFF"/>
        </w:rPr>
        <w:t xml:space="preserve">) 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“Remediate” means to restore a site to a condition that complies with regulatory requirements as they existed when the violation occurred; or, for sites that have been degraded under prior ownerships, restore to a condition that does not pose a threat to public health, safety, or environment.</w:t>
      </w:r>
    </w:p>
    <w:p w14:paraId="011C41E6" w14:textId="19F079E9"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rPr>
        <w:t>10</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 xml:space="preserve"> “Responsible Party” means either the person who caused the violation, if that can be determined, or the owner, lessor, lessee, tenant, or other person entitled to control, use or occupy, or any combination of control, use or occupy, of the subject property, or both.</w:t>
      </w:r>
    </w:p>
    <w:p w14:paraId="2FBECD67" w14:textId="77777777" w:rsid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11</w:t>
      </w:r>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“Subject property” means the real property where the civil code violation has occurred or is occurring.</w:t>
      </w:r>
    </w:p>
    <w:p w14:paraId="794C804A" w14:textId="71FEEA88"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Pr>
          <w:rFonts w:ascii="Segoe UI" w:hAnsi="Segoe UI" w:cs="Segoe UI"/>
          <w:color w:val="212529"/>
          <w:sz w:val="22"/>
          <w:szCs w:val="22"/>
          <w:u w:val="single"/>
          <w:shd w:val="clear" w:color="auto" w:fill="FFFFFF"/>
        </w:rPr>
        <w:t>(12)</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“Violation” means a civil infraction and includes one or more of the following:</w:t>
      </w:r>
    </w:p>
    <w:p w14:paraId="3C246BAD" w14:textId="33A953F8"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a</w:t>
      </w:r>
      <w:proofErr w:type="gramStart"/>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An</w:t>
      </w:r>
      <w:proofErr w:type="gramEnd"/>
      <w:r w:rsidRPr="00E07C87">
        <w:rPr>
          <w:rFonts w:ascii="Segoe UI" w:hAnsi="Segoe UI" w:cs="Segoe UI"/>
          <w:color w:val="212529"/>
          <w:sz w:val="22"/>
          <w:szCs w:val="22"/>
          <w:u w:val="single"/>
          <w:shd w:val="clear" w:color="auto" w:fill="FFFFFF"/>
        </w:rPr>
        <w:t xml:space="preserve"> act or omission contrary to an ordinance of Lewis County that regulates or protects the public health, safety, environment, or use and development of land or water, </w:t>
      </w:r>
      <w:proofErr w:type="gramStart"/>
      <w:r w:rsidRPr="00E07C87">
        <w:rPr>
          <w:rFonts w:ascii="Segoe UI" w:hAnsi="Segoe UI" w:cs="Segoe UI"/>
          <w:color w:val="212529"/>
          <w:sz w:val="22"/>
          <w:szCs w:val="22"/>
          <w:u w:val="single"/>
          <w:shd w:val="clear" w:color="auto" w:fill="FFFFFF"/>
        </w:rPr>
        <w:t>whether or not</w:t>
      </w:r>
      <w:proofErr w:type="gramEnd"/>
      <w:r w:rsidRPr="00E07C87">
        <w:rPr>
          <w:rFonts w:ascii="Segoe UI" w:hAnsi="Segoe UI" w:cs="Segoe UI"/>
          <w:color w:val="212529"/>
          <w:sz w:val="22"/>
          <w:szCs w:val="22"/>
          <w:u w:val="single"/>
          <w:shd w:val="clear" w:color="auto" w:fill="FFFFFF"/>
        </w:rPr>
        <w:t xml:space="preserve"> the ordinance is codified; and</w:t>
      </w:r>
    </w:p>
    <w:p w14:paraId="2A5BC00E" w14:textId="0CE5E094"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b</w:t>
      </w:r>
      <w:proofErr w:type="gramStart"/>
      <w:r w:rsidRPr="00E07C87">
        <w:rPr>
          <w:rFonts w:ascii="Segoe UI" w:hAnsi="Segoe UI" w:cs="Segoe UI"/>
          <w:color w:val="212529"/>
          <w:sz w:val="22"/>
          <w:szCs w:val="22"/>
          <w:u w:val="single"/>
          <w:shd w:val="clear" w:color="auto" w:fill="FFFFFF"/>
        </w:rPr>
        <w:t>) 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An</w:t>
      </w:r>
      <w:proofErr w:type="gramEnd"/>
      <w:r w:rsidRPr="00E07C87">
        <w:rPr>
          <w:rFonts w:ascii="Segoe UI" w:hAnsi="Segoe UI" w:cs="Segoe UI"/>
          <w:color w:val="212529"/>
          <w:sz w:val="22"/>
          <w:szCs w:val="22"/>
          <w:u w:val="single"/>
          <w:shd w:val="clear" w:color="auto" w:fill="FFFFFF"/>
        </w:rPr>
        <w:t xml:space="preserve"> act or omission contrary to the conditions of any permit issued pursuant to any such ordinance, or a notice and order or stop work order issued pursuant to this title.</w:t>
      </w:r>
      <w:r>
        <w:rPr>
          <w:rFonts w:ascii="Comic Sans MS" w:hAnsi="Comic Sans MS" w:cs="Segoe UI"/>
          <w:b/>
          <w:color w:val="212529"/>
          <w:shd w:val="clear" w:color="auto" w:fill="FFFFFF"/>
        </w:rPr>
        <w:br w:type="page"/>
      </w:r>
    </w:p>
    <w:p w14:paraId="62952E5C" w14:textId="77777777" w:rsidR="00E07C87" w:rsidRDefault="00E07C87" w:rsidP="001A608E">
      <w:pPr>
        <w:rPr>
          <w:rFonts w:ascii="Comic Sans MS" w:hAnsi="Comic Sans MS" w:cs="Segoe UI"/>
          <w:b/>
          <w:color w:val="212529"/>
          <w:shd w:val="clear" w:color="auto" w:fill="FFFFFF"/>
        </w:rPr>
      </w:pPr>
    </w:p>
    <w:p w14:paraId="607FD1A8" w14:textId="66EDEB98" w:rsidR="00E07C87" w:rsidRDefault="00E07C87" w:rsidP="001A608E">
      <w:pPr>
        <w:rPr>
          <w:rFonts w:ascii="Comic Sans MS" w:hAnsi="Comic Sans MS" w:cs="Segoe UI"/>
          <w:b/>
          <w:color w:val="212529"/>
          <w:shd w:val="clear" w:color="auto" w:fill="FFFFFF"/>
        </w:rPr>
      </w:pPr>
      <w:r>
        <w:rPr>
          <w:rFonts w:ascii="Comic Sans MS" w:hAnsi="Comic Sans MS" w:cs="Segoe UI"/>
          <w:b/>
          <w:color w:val="212529"/>
          <w:shd w:val="clear" w:color="auto" w:fill="FFFFFF"/>
        </w:rPr>
        <w:t>1.20.040</w:t>
      </w:r>
    </w:p>
    <w:p w14:paraId="1012F004" w14:textId="1A6900D5" w:rsidR="00E07C87" w:rsidRDefault="00E07C87" w:rsidP="001A608E">
      <w:pPr>
        <w:rPr>
          <w:rFonts w:ascii="Comic Sans MS" w:hAnsi="Comic Sans MS" w:cs="Segoe UI"/>
          <w:bCs/>
          <w:color w:val="212529"/>
          <w:shd w:val="clear" w:color="auto" w:fill="FFFFFF"/>
        </w:rPr>
      </w:pPr>
      <w:r>
        <w:rPr>
          <w:rFonts w:ascii="Comic Sans MS" w:hAnsi="Comic Sans MS" w:cs="Segoe UI"/>
          <w:bCs/>
          <w:color w:val="212529"/>
          <w:shd w:val="clear" w:color="auto" w:fill="FFFFFF"/>
        </w:rPr>
        <w:t xml:space="preserve">It is the </w:t>
      </w:r>
      <w:r w:rsidRPr="00E07C87">
        <w:rPr>
          <w:rFonts w:ascii="Comic Sans MS" w:hAnsi="Comic Sans MS" w:cs="Segoe UI"/>
          <w:bCs/>
          <w:color w:val="212529"/>
          <w:shd w:val="clear" w:color="auto" w:fill="FFFFFF"/>
        </w:rPr>
        <w:t xml:space="preserve">policy of the County to pursue only those violations which are a threat to public health and safety or the environment, or those </w:t>
      </w:r>
      <w:r>
        <w:rPr>
          <w:rFonts w:ascii="Comic Sans MS" w:hAnsi="Comic Sans MS" w:cs="Segoe UI"/>
          <w:bCs/>
          <w:color w:val="212529"/>
          <w:shd w:val="clear" w:color="auto" w:fill="FFFFFF"/>
        </w:rPr>
        <w:t>property owners</w:t>
      </w:r>
      <w:r w:rsidRPr="00E07C87">
        <w:rPr>
          <w:rFonts w:ascii="Comic Sans MS" w:hAnsi="Comic Sans MS" w:cs="Segoe UI"/>
          <w:bCs/>
          <w:color w:val="212529"/>
          <w:shd w:val="clear" w:color="auto" w:fill="FFFFFF"/>
        </w:rPr>
        <w:t xml:space="preserve"> who are repeat offenders. Any other violation is not a priority and may not be pursued depending on staffing resources.</w:t>
      </w:r>
    </w:p>
    <w:p w14:paraId="5CF735D5" w14:textId="77777777" w:rsidR="00E07C87" w:rsidRDefault="00E07C87" w:rsidP="001A608E">
      <w:pPr>
        <w:rPr>
          <w:rFonts w:ascii="Comic Sans MS" w:hAnsi="Comic Sans MS" w:cs="Segoe UI"/>
          <w:bCs/>
          <w:color w:val="212529"/>
          <w:shd w:val="clear" w:color="auto" w:fill="FFFFFF"/>
        </w:rPr>
      </w:pPr>
    </w:p>
    <w:p w14:paraId="2A186C4B" w14:textId="2D3C7F98" w:rsidR="00E07C87" w:rsidRPr="004E0199" w:rsidRDefault="00E07C87" w:rsidP="001A608E">
      <w:pPr>
        <w:rPr>
          <w:rFonts w:ascii="Comic Sans MS" w:hAnsi="Comic Sans MS" w:cs="Segoe UI"/>
          <w:b/>
          <w:color w:val="212529"/>
          <w:shd w:val="clear" w:color="auto" w:fill="FFFFFF"/>
        </w:rPr>
      </w:pPr>
      <w:r w:rsidRPr="004E0199">
        <w:rPr>
          <w:rFonts w:ascii="Comic Sans MS" w:hAnsi="Comic Sans MS" w:cs="Segoe UI"/>
          <w:b/>
          <w:color w:val="212529"/>
          <w:shd w:val="clear" w:color="auto" w:fill="FFFFFF"/>
        </w:rPr>
        <w:t>1.20.050</w:t>
      </w:r>
    </w:p>
    <w:p w14:paraId="41CD2D2E" w14:textId="087FBF63" w:rsidR="004E0199" w:rsidRPr="004E0199" w:rsidRDefault="004E0199" w:rsidP="004E0199">
      <w:pPr>
        <w:rPr>
          <w:rFonts w:ascii="Comic Sans MS" w:hAnsi="Comic Sans MS" w:cs="Segoe UI"/>
          <w:bCs/>
          <w:color w:val="212529"/>
          <w:shd w:val="clear" w:color="auto" w:fill="FFFFFF"/>
        </w:rPr>
      </w:pPr>
      <w:r w:rsidRPr="004E0199">
        <w:rPr>
          <w:rFonts w:ascii="Comic Sans MS" w:hAnsi="Comic Sans MS" w:cs="Segoe UI"/>
          <w:bCs/>
          <w:color w:val="212529"/>
          <w:shd w:val="clear" w:color="auto" w:fill="FFFFFF"/>
        </w:rPr>
        <w:t xml:space="preserve">The previous section ‘Civil enforcement’ was moved up to occur before penalty and fine and failure to pay. This section describes the enforcement </w:t>
      </w:r>
      <w:r w:rsidRPr="004E0199">
        <w:rPr>
          <w:rFonts w:ascii="Comic Sans MS" w:hAnsi="Comic Sans MS" w:cs="Segoe UI"/>
          <w:bCs/>
          <w:color w:val="212529"/>
          <w:shd w:val="clear" w:color="auto" w:fill="FFFFFF"/>
        </w:rPr>
        <w:t>process,</w:t>
      </w:r>
      <w:r w:rsidRPr="004E0199">
        <w:rPr>
          <w:rFonts w:ascii="Comic Sans MS" w:hAnsi="Comic Sans MS" w:cs="Segoe UI"/>
          <w:bCs/>
          <w:color w:val="212529"/>
          <w:shd w:val="clear" w:color="auto" w:fill="FFFFFF"/>
        </w:rPr>
        <w:t xml:space="preserve"> and should the person respond accordingly, then no penalties or fines should be assessed.</w:t>
      </w:r>
    </w:p>
    <w:p w14:paraId="5EAAEFB1" w14:textId="77777777" w:rsidR="004E0199" w:rsidRDefault="004E0199" w:rsidP="001A608E">
      <w:pPr>
        <w:rPr>
          <w:rFonts w:ascii="Comic Sans MS" w:hAnsi="Comic Sans MS" w:cs="Segoe UI"/>
          <w:bCs/>
          <w:color w:val="212529"/>
          <w:shd w:val="clear" w:color="auto" w:fill="FFFFFF"/>
        </w:rPr>
      </w:pPr>
    </w:p>
    <w:p w14:paraId="096DE996" w14:textId="4B3FAE29" w:rsidR="004E0199" w:rsidRPr="004E0199" w:rsidRDefault="004E0199" w:rsidP="001A608E">
      <w:pPr>
        <w:rPr>
          <w:rFonts w:ascii="Comic Sans MS" w:hAnsi="Comic Sans MS" w:cs="Segoe UI"/>
          <w:b/>
          <w:color w:val="212529"/>
          <w:shd w:val="clear" w:color="auto" w:fill="FFFFFF"/>
        </w:rPr>
      </w:pPr>
      <w:r w:rsidRPr="004E0199">
        <w:rPr>
          <w:rFonts w:ascii="Comic Sans MS" w:hAnsi="Comic Sans MS" w:cs="Segoe UI"/>
          <w:b/>
          <w:color w:val="212529"/>
          <w:shd w:val="clear" w:color="auto" w:fill="FFFFFF"/>
        </w:rPr>
        <w:t>1.20.050</w:t>
      </w:r>
    </w:p>
    <w:p w14:paraId="298C784C" w14:textId="4AC8FC9E" w:rsidR="004E0199" w:rsidRPr="00E07C87" w:rsidRDefault="004E0199" w:rsidP="001A608E">
      <w:pPr>
        <w:rPr>
          <w:rFonts w:ascii="Comic Sans MS" w:hAnsi="Comic Sans MS" w:cs="Segoe UI"/>
          <w:bCs/>
          <w:color w:val="212529"/>
          <w:shd w:val="clear" w:color="auto" w:fill="FFFFFF"/>
        </w:rPr>
      </w:pPr>
      <w:r>
        <w:rPr>
          <w:rFonts w:ascii="Comic Sans MS" w:hAnsi="Comic Sans MS" w:cs="Segoe UI"/>
          <w:bCs/>
          <w:color w:val="212529"/>
          <w:shd w:val="clear" w:color="auto" w:fill="FFFFFF"/>
        </w:rPr>
        <w:t>Applicability was moved up to Authority.</w:t>
      </w:r>
    </w:p>
    <w:p w14:paraId="1E3DB415" w14:textId="034BE58E" w:rsidR="00E07C87" w:rsidRDefault="00E07C87">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11B233A2" w14:textId="77777777" w:rsidR="00E07C87" w:rsidRDefault="00E07C87" w:rsidP="001A608E">
      <w:pPr>
        <w:rPr>
          <w:rFonts w:ascii="Comic Sans MS" w:hAnsi="Comic Sans MS" w:cs="Segoe UI"/>
          <w:b/>
          <w:color w:val="212529"/>
          <w:shd w:val="clear" w:color="auto" w:fill="FFFFFF"/>
        </w:rPr>
      </w:pPr>
    </w:p>
    <w:p w14:paraId="519B3F48" w14:textId="7F346255" w:rsidR="00E07C87" w:rsidRPr="00E07C87" w:rsidRDefault="00E07C87" w:rsidP="00E07C87">
      <w:pPr>
        <w:pStyle w:val="ListParagraph"/>
        <w:spacing w:before="240"/>
        <w:ind w:left="81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w:t>
      </w:r>
      <w:r>
        <w:rPr>
          <w:rFonts w:ascii="Segoe UI" w:hAnsi="Segoe UI" w:cs="Segoe UI"/>
          <w:color w:val="212529"/>
          <w:sz w:val="22"/>
          <w:szCs w:val="22"/>
          <w:u w:val="single"/>
          <w:shd w:val="clear" w:color="auto" w:fill="FFFFFF"/>
        </w:rPr>
        <w:t>13</w:t>
      </w:r>
      <w:r w:rsidRPr="00E07C87">
        <w:rPr>
          <w:rFonts w:ascii="Segoe UI" w:hAnsi="Segoe UI" w:cs="Segoe UI"/>
          <w:color w:val="212529"/>
          <w:sz w:val="22"/>
          <w:szCs w:val="22"/>
          <w:u w:val="single"/>
          <w:shd w:val="clear" w:color="auto" w:fill="FFFFFF"/>
        </w:rPr>
        <w:t xml:space="preserve">)  </w:t>
      </w:r>
      <w:r>
        <w:rPr>
          <w:rFonts w:ascii="Segoe UI" w:hAnsi="Segoe UI" w:cs="Segoe UI"/>
          <w:color w:val="212529"/>
          <w:sz w:val="22"/>
          <w:szCs w:val="22"/>
          <w:u w:val="single"/>
          <w:shd w:val="clear" w:color="auto" w:fill="FFFFFF"/>
        </w:rPr>
        <w:tab/>
      </w:r>
      <w:r w:rsidRPr="00E07C87">
        <w:rPr>
          <w:rFonts w:ascii="Segoe UI" w:hAnsi="Segoe UI" w:cs="Segoe UI"/>
          <w:color w:val="212529"/>
          <w:sz w:val="22"/>
          <w:szCs w:val="22"/>
          <w:u w:val="single"/>
          <w:shd w:val="clear" w:color="auto" w:fill="FFFFFF"/>
        </w:rPr>
        <w:t xml:space="preserve">“Voluntary Compliance Agreement” means a stipulated agreement between Lewis County and the Responsible Party where Lewis County agrees to refrain from issuing a citation, and filing it with the court, for existing violations on a Responsible Party’s property in exchange for the Responsible Party stipulating to the Violation’s existence and agreeing that they will Remediate the Violation in an agreed upon time frame. </w:t>
      </w:r>
    </w:p>
    <w:p w14:paraId="4BD7912F" w14:textId="77777777" w:rsidR="00E07C87" w:rsidRPr="00E07C87" w:rsidRDefault="00E07C87" w:rsidP="00E07C87">
      <w:pPr>
        <w:spacing w:before="240"/>
        <w:rPr>
          <w:rFonts w:ascii="Segoe UI" w:hAnsi="Segoe UI" w:cs="Segoe UI"/>
          <w:b/>
          <w:bCs/>
          <w:color w:val="212529"/>
          <w:sz w:val="22"/>
          <w:szCs w:val="22"/>
          <w:u w:val="single"/>
          <w:shd w:val="clear" w:color="auto" w:fill="FFFFFF"/>
        </w:rPr>
      </w:pPr>
      <w:bookmarkStart w:id="2" w:name="1.20.040"/>
      <w:r w:rsidRPr="00E07C87">
        <w:rPr>
          <w:rFonts w:ascii="Segoe UI" w:hAnsi="Segoe UI" w:cs="Segoe UI"/>
          <w:b/>
          <w:bCs/>
          <w:color w:val="212529"/>
          <w:sz w:val="22"/>
          <w:szCs w:val="22"/>
          <w:u w:val="single"/>
          <w:shd w:val="clear" w:color="auto" w:fill="FFFFFF"/>
        </w:rPr>
        <w:t>1.20.040</w:t>
      </w:r>
      <w:r w:rsidRPr="00E07C87">
        <w:rPr>
          <w:rFonts w:ascii="Segoe UI" w:hAnsi="Segoe UI" w:cs="Segoe UI"/>
          <w:b/>
          <w:bCs/>
          <w:color w:val="212529"/>
          <w:sz w:val="22"/>
          <w:szCs w:val="22"/>
          <w:u w:val="single"/>
          <w:shd w:val="clear" w:color="auto" w:fill="FFFFFF"/>
        </w:rPr>
        <w:tab/>
        <w:t>Guidelines regarding responses to potential violations.</w:t>
      </w:r>
    </w:p>
    <w:p w14:paraId="27E9A4B9" w14:textId="77777777" w:rsidR="00E07C87" w:rsidRPr="00E07C87" w:rsidRDefault="00E07C87" w:rsidP="00E07C87">
      <w:pPr>
        <w:shd w:val="clear" w:color="auto" w:fill="FFFFFF"/>
        <w:ind w:left="720" w:hanging="630"/>
        <w:rPr>
          <w:rFonts w:ascii="Segoe UI" w:hAnsi="Segoe UI" w:cs="Segoe UI"/>
          <w:color w:val="000000" w:themeColor="text1"/>
          <w:sz w:val="22"/>
          <w:szCs w:val="22"/>
          <w:u w:val="single"/>
        </w:rPr>
      </w:pPr>
    </w:p>
    <w:p w14:paraId="2B91B229" w14:textId="71ED347F" w:rsidR="00E07C87" w:rsidRPr="00E07C87" w:rsidRDefault="00E07C87" w:rsidP="00E07C87">
      <w:pPr>
        <w:shd w:val="clear" w:color="auto" w:fill="FFFFFF"/>
        <w:ind w:left="720" w:hanging="630"/>
        <w:rPr>
          <w:rFonts w:ascii="Segoe UI" w:hAnsi="Segoe UI" w:cs="Segoe UI"/>
          <w:color w:val="000000" w:themeColor="text1"/>
          <w:sz w:val="22"/>
          <w:szCs w:val="22"/>
          <w:u w:val="single"/>
        </w:rPr>
      </w:pPr>
      <w:r w:rsidRPr="00E07C87">
        <w:rPr>
          <w:rFonts w:ascii="Segoe UI" w:hAnsi="Segoe UI" w:cs="Segoe UI"/>
          <w:color w:val="000000" w:themeColor="text1"/>
          <w:sz w:val="22"/>
          <w:szCs w:val="22"/>
          <w:u w:val="single"/>
        </w:rPr>
        <w:t>(1)</w:t>
      </w:r>
      <w:r w:rsidRPr="00E07C87">
        <w:rPr>
          <w:rFonts w:ascii="Segoe UI" w:hAnsi="Segoe UI" w:cs="Segoe UI"/>
          <w:color w:val="000000" w:themeColor="text1"/>
          <w:sz w:val="22"/>
          <w:szCs w:val="22"/>
          <w:u w:val="single"/>
        </w:rPr>
        <w:tab/>
        <w:t>It is the County’s policy to investigate and to attempt to resolve all potential code violations. However, at times when not all potential violations can be investigated due to lack of resources, the County shall prioritize investigation and enforcement of violations that:</w:t>
      </w:r>
    </w:p>
    <w:p w14:paraId="51ACBE5B" w14:textId="567E48BB"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(a)</w:t>
      </w:r>
      <w:r w:rsidRPr="00E07C87">
        <w:rPr>
          <w:rFonts w:ascii="Segoe UI" w:hAnsi="Segoe UI" w:cs="Segoe UI"/>
          <w:color w:val="212529"/>
          <w:sz w:val="22"/>
          <w:szCs w:val="22"/>
          <w:u w:val="single"/>
          <w:shd w:val="clear" w:color="auto" w:fill="FFFFFF"/>
        </w:rPr>
        <w:tab/>
        <w:t xml:space="preserve">Present an imminent threat to public health and </w:t>
      </w:r>
      <w:proofErr w:type="gramStart"/>
      <w:r w:rsidRPr="00E07C87">
        <w:rPr>
          <w:rFonts w:ascii="Segoe UI" w:hAnsi="Segoe UI" w:cs="Segoe UI"/>
          <w:color w:val="212529"/>
          <w:sz w:val="22"/>
          <w:szCs w:val="22"/>
          <w:u w:val="single"/>
          <w:shd w:val="clear" w:color="auto" w:fill="FFFFFF"/>
        </w:rPr>
        <w:t>safety;</w:t>
      </w:r>
      <w:proofErr w:type="gramEnd"/>
    </w:p>
    <w:p w14:paraId="4C1ACEDE" w14:textId="0A5FE757"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(b)</w:t>
      </w:r>
      <w:r w:rsidRPr="00E07C87">
        <w:rPr>
          <w:rFonts w:ascii="Segoe UI" w:hAnsi="Segoe UI" w:cs="Segoe UI"/>
          <w:color w:val="212529"/>
          <w:sz w:val="22"/>
          <w:szCs w:val="22"/>
          <w:u w:val="single"/>
          <w:shd w:val="clear" w:color="auto" w:fill="FFFFFF"/>
        </w:rPr>
        <w:tab/>
        <w:t xml:space="preserve">Impact critical </w:t>
      </w:r>
      <w:proofErr w:type="gramStart"/>
      <w:r w:rsidRPr="00E07C87">
        <w:rPr>
          <w:rFonts w:ascii="Segoe UI" w:hAnsi="Segoe UI" w:cs="Segoe UI"/>
          <w:color w:val="212529"/>
          <w:sz w:val="22"/>
          <w:szCs w:val="22"/>
          <w:u w:val="single"/>
          <w:shd w:val="clear" w:color="auto" w:fill="FFFFFF"/>
        </w:rPr>
        <w:t>areas;</w:t>
      </w:r>
      <w:proofErr w:type="gramEnd"/>
    </w:p>
    <w:p w14:paraId="0E7C47D9" w14:textId="39C7A9FD"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(c)</w:t>
      </w:r>
      <w:r w:rsidRPr="00E07C87">
        <w:rPr>
          <w:rFonts w:ascii="Segoe UI" w:hAnsi="Segoe UI" w:cs="Segoe UI"/>
          <w:color w:val="212529"/>
          <w:sz w:val="22"/>
          <w:szCs w:val="22"/>
          <w:u w:val="single"/>
          <w:shd w:val="clear" w:color="auto" w:fill="FFFFFF"/>
        </w:rPr>
        <w:tab/>
        <w:t>Consist of ongoing non-permitted construction or ongoing failure to obtain permits for construction; or</w:t>
      </w:r>
    </w:p>
    <w:p w14:paraId="50DCFF43" w14:textId="77777777" w:rsidR="00E07C87" w:rsidRPr="00E07C87" w:rsidRDefault="00E07C87" w:rsidP="00E07C87">
      <w:pPr>
        <w:pStyle w:val="ListParagraph"/>
        <w:spacing w:before="240"/>
        <w:ind w:left="1440" w:hanging="720"/>
        <w:rPr>
          <w:rFonts w:ascii="Segoe UI" w:hAnsi="Segoe UI" w:cs="Segoe UI"/>
          <w:color w:val="212529"/>
          <w:sz w:val="22"/>
          <w:szCs w:val="22"/>
          <w:u w:val="single"/>
          <w:shd w:val="clear" w:color="auto" w:fill="FFFFFF"/>
        </w:rPr>
      </w:pPr>
      <w:r w:rsidRPr="00E07C87">
        <w:rPr>
          <w:rFonts w:ascii="Segoe UI" w:hAnsi="Segoe UI" w:cs="Segoe UI"/>
          <w:color w:val="212529"/>
          <w:sz w:val="22"/>
          <w:szCs w:val="22"/>
          <w:u w:val="single"/>
          <w:shd w:val="clear" w:color="auto" w:fill="FFFFFF"/>
        </w:rPr>
        <w:t>(d)</w:t>
      </w:r>
      <w:r w:rsidRPr="00E07C87">
        <w:rPr>
          <w:rFonts w:ascii="Segoe UI" w:hAnsi="Segoe UI" w:cs="Segoe UI"/>
          <w:color w:val="212529"/>
          <w:sz w:val="22"/>
          <w:szCs w:val="22"/>
          <w:u w:val="single"/>
          <w:shd w:val="clear" w:color="auto" w:fill="FFFFFF"/>
        </w:rPr>
        <w:tab/>
        <w:t>Do not comply with stated conditions of approval when such noncompliance presents a threat to public health and safety or affects critical areas.</w:t>
      </w:r>
    </w:p>
    <w:p w14:paraId="4939865B" w14:textId="77777777" w:rsidR="00E07C87" w:rsidRPr="00E07C87" w:rsidRDefault="00E07C87" w:rsidP="00E07C87">
      <w:pPr>
        <w:shd w:val="clear" w:color="auto" w:fill="FFFFFF"/>
        <w:rPr>
          <w:rFonts w:ascii="Segoe UI" w:hAnsi="Segoe UI" w:cs="Segoe UI"/>
          <w:color w:val="000000" w:themeColor="text1"/>
          <w:sz w:val="22"/>
          <w:szCs w:val="22"/>
          <w:u w:val="single"/>
        </w:rPr>
      </w:pPr>
    </w:p>
    <w:p w14:paraId="3EE422CE" w14:textId="77777777" w:rsidR="00E07C87" w:rsidRPr="00E07C87" w:rsidRDefault="00E07C87" w:rsidP="00E07C87">
      <w:pPr>
        <w:shd w:val="clear" w:color="auto" w:fill="FFFFFF"/>
        <w:ind w:left="720" w:hanging="630"/>
        <w:rPr>
          <w:rFonts w:ascii="Segoe UI" w:hAnsi="Segoe UI" w:cs="Segoe UI"/>
          <w:color w:val="000000" w:themeColor="text1"/>
          <w:sz w:val="22"/>
          <w:szCs w:val="22"/>
          <w:u w:val="single"/>
        </w:rPr>
      </w:pPr>
      <w:r w:rsidRPr="00E07C87">
        <w:rPr>
          <w:rFonts w:ascii="Segoe UI" w:hAnsi="Segoe UI" w:cs="Segoe UI"/>
          <w:color w:val="000000" w:themeColor="text1"/>
          <w:sz w:val="22"/>
          <w:szCs w:val="22"/>
          <w:u w:val="single"/>
        </w:rPr>
        <w:t>(2)</w:t>
      </w:r>
      <w:r w:rsidRPr="00E07C87">
        <w:rPr>
          <w:rFonts w:ascii="Segoe UI" w:hAnsi="Segoe UI" w:cs="Segoe UI"/>
          <w:color w:val="000000" w:themeColor="text1"/>
          <w:sz w:val="22"/>
          <w:szCs w:val="22"/>
          <w:u w:val="single"/>
        </w:rPr>
        <w:tab/>
        <w:t xml:space="preserve">Violations that do not fit within the previous categories, and have minor public impacts, shall be investigated only when the County has sufficient resources to conduct enforcement </w:t>
      </w:r>
      <w:proofErr w:type="gramStart"/>
      <w:r w:rsidRPr="00E07C87">
        <w:rPr>
          <w:rFonts w:ascii="Segoe UI" w:hAnsi="Segoe UI" w:cs="Segoe UI"/>
          <w:color w:val="000000" w:themeColor="text1"/>
          <w:sz w:val="22"/>
          <w:szCs w:val="22"/>
          <w:u w:val="single"/>
        </w:rPr>
        <w:t>and in the order</w:t>
      </w:r>
      <w:proofErr w:type="gramEnd"/>
      <w:r w:rsidRPr="00E07C87">
        <w:rPr>
          <w:rFonts w:ascii="Segoe UI" w:hAnsi="Segoe UI" w:cs="Segoe UI"/>
          <w:color w:val="000000" w:themeColor="text1"/>
          <w:sz w:val="22"/>
          <w:szCs w:val="22"/>
          <w:u w:val="single"/>
        </w:rPr>
        <w:t xml:space="preserve"> received.</w:t>
      </w:r>
    </w:p>
    <w:p w14:paraId="51181931" w14:textId="77777777" w:rsidR="00E07C87" w:rsidRPr="00E07C87" w:rsidRDefault="00E07C87" w:rsidP="00E07C87">
      <w:pPr>
        <w:shd w:val="clear" w:color="auto" w:fill="FFFFFF"/>
        <w:ind w:left="720" w:hanging="630"/>
        <w:rPr>
          <w:rFonts w:ascii="Segoe UI" w:hAnsi="Segoe UI" w:cs="Segoe UI"/>
          <w:color w:val="000000" w:themeColor="text1"/>
          <w:sz w:val="22"/>
          <w:szCs w:val="22"/>
          <w:u w:val="single"/>
        </w:rPr>
      </w:pPr>
    </w:p>
    <w:p w14:paraId="248B5D45" w14:textId="77777777" w:rsidR="00E07C87" w:rsidRPr="00E07C87" w:rsidRDefault="00E07C87" w:rsidP="00E07C87">
      <w:pPr>
        <w:spacing w:before="240"/>
        <w:rPr>
          <w:rFonts w:ascii="Segoe UI" w:hAnsi="Segoe UI" w:cs="Segoe UI"/>
          <w:b/>
          <w:bCs/>
          <w:color w:val="212529"/>
          <w:sz w:val="22"/>
          <w:szCs w:val="22"/>
          <w:shd w:val="clear" w:color="auto" w:fill="FFFFFF"/>
        </w:rPr>
      </w:pPr>
      <w:r w:rsidRPr="00E07C87">
        <w:rPr>
          <w:rFonts w:ascii="Segoe UI" w:hAnsi="Segoe UI" w:cs="Segoe UI"/>
          <w:b/>
          <w:bCs/>
          <w:color w:val="212529"/>
          <w:sz w:val="22"/>
          <w:szCs w:val="22"/>
          <w:shd w:val="clear" w:color="auto" w:fill="FFFFFF"/>
        </w:rPr>
        <w:t>1.20.0</w:t>
      </w:r>
      <w:r w:rsidRPr="00E07C87">
        <w:rPr>
          <w:rFonts w:ascii="Segoe UI" w:hAnsi="Segoe UI" w:cs="Segoe UI"/>
          <w:b/>
          <w:bCs/>
          <w:strike/>
          <w:color w:val="212529"/>
          <w:sz w:val="22"/>
          <w:szCs w:val="22"/>
          <w:shd w:val="clear" w:color="auto" w:fill="FFFFFF"/>
        </w:rPr>
        <w:t>4</w:t>
      </w:r>
      <w:r w:rsidRPr="00E07C87">
        <w:rPr>
          <w:rFonts w:ascii="Segoe UI" w:hAnsi="Segoe UI" w:cs="Segoe UI"/>
          <w:b/>
          <w:bCs/>
          <w:color w:val="212529"/>
          <w:sz w:val="22"/>
          <w:szCs w:val="22"/>
          <w:u w:val="single"/>
          <w:shd w:val="clear" w:color="auto" w:fill="FFFFFF"/>
        </w:rPr>
        <w:t>5</w:t>
      </w:r>
      <w:r w:rsidRPr="00E07C87">
        <w:rPr>
          <w:rFonts w:ascii="Segoe UI" w:hAnsi="Segoe UI" w:cs="Segoe UI"/>
          <w:b/>
          <w:bCs/>
          <w:color w:val="212529"/>
          <w:sz w:val="22"/>
          <w:szCs w:val="22"/>
          <w:shd w:val="clear" w:color="auto" w:fill="FFFFFF"/>
        </w:rPr>
        <w:t>0</w:t>
      </w:r>
      <w:bookmarkEnd w:id="2"/>
      <w:r w:rsidRPr="00E07C87">
        <w:rPr>
          <w:rFonts w:ascii="Segoe UI" w:hAnsi="Segoe UI" w:cs="Segoe UI"/>
          <w:b/>
          <w:bCs/>
          <w:color w:val="212529"/>
          <w:sz w:val="22"/>
          <w:szCs w:val="22"/>
          <w:shd w:val="clear" w:color="auto" w:fill="FFFFFF"/>
        </w:rPr>
        <w:t> </w:t>
      </w:r>
      <w:r w:rsidRPr="00E07C87">
        <w:rPr>
          <w:rFonts w:ascii="Segoe UI" w:hAnsi="Segoe UI" w:cs="Segoe UI"/>
          <w:b/>
          <w:bCs/>
          <w:strike/>
          <w:color w:val="212529"/>
          <w:sz w:val="22"/>
          <w:szCs w:val="22"/>
          <w:shd w:val="clear" w:color="auto" w:fill="FFFFFF"/>
        </w:rPr>
        <w:t xml:space="preserve">Civil enforcement </w:t>
      </w:r>
      <w:r w:rsidRPr="00E07C87">
        <w:rPr>
          <w:rFonts w:ascii="Segoe UI" w:hAnsi="Segoe UI" w:cs="Segoe UI"/>
          <w:b/>
          <w:bCs/>
          <w:color w:val="212529"/>
          <w:sz w:val="22"/>
          <w:szCs w:val="22"/>
          <w:u w:val="single"/>
          <w:shd w:val="clear" w:color="auto" w:fill="FFFFFF"/>
        </w:rPr>
        <w:t>Notices and Orders</w:t>
      </w:r>
      <w:r w:rsidRPr="00E07C87">
        <w:rPr>
          <w:rFonts w:ascii="Segoe UI" w:hAnsi="Segoe UI" w:cs="Segoe UI"/>
          <w:b/>
          <w:bCs/>
          <w:color w:val="212529"/>
          <w:sz w:val="22"/>
          <w:szCs w:val="22"/>
          <w:shd w:val="clear" w:color="auto" w:fill="FFFFFF"/>
        </w:rPr>
        <w:t>.</w:t>
      </w:r>
    </w:p>
    <w:p w14:paraId="1185EC32" w14:textId="77777777" w:rsidR="00E07C87" w:rsidRPr="00E07C87" w:rsidRDefault="00E07C87" w:rsidP="00E07C87">
      <w:pPr>
        <w:pStyle w:val="ListParagraph"/>
        <w:spacing w:before="240"/>
        <w:ind w:hanging="630"/>
        <w:rPr>
          <w:rFonts w:ascii="Segoe UI" w:hAnsi="Segoe UI" w:cs="Segoe UI"/>
          <w:color w:val="212529"/>
          <w:sz w:val="22"/>
          <w:szCs w:val="22"/>
          <w:shd w:val="clear" w:color="auto" w:fill="FFFFFF"/>
        </w:rPr>
      </w:pPr>
      <w:r w:rsidRPr="00E07C87">
        <w:rPr>
          <w:rFonts w:ascii="Segoe UI" w:hAnsi="Segoe UI" w:cs="Segoe UI"/>
          <w:color w:val="212529"/>
          <w:sz w:val="22"/>
          <w:szCs w:val="22"/>
          <w:shd w:val="clear" w:color="auto" w:fill="FFFFFF"/>
        </w:rPr>
        <w:t>(1)</w:t>
      </w:r>
      <w:r w:rsidRPr="00E07C87">
        <w:rPr>
          <w:rFonts w:ascii="Segoe UI" w:hAnsi="Segoe UI" w:cs="Segoe UI"/>
          <w:color w:val="212529"/>
          <w:sz w:val="22"/>
          <w:szCs w:val="22"/>
          <w:shd w:val="clear" w:color="auto" w:fill="FFFFFF"/>
        </w:rPr>
        <w:tab/>
        <w:t>This chapter provides the procedure for enforcing and investigating suspected violations of county ordinances. The procedure created by this chapter is civil in nature and subject to the Infraction Rules for Limited Jurisdiction Courts.</w:t>
      </w:r>
    </w:p>
    <w:p w14:paraId="59C3029E" w14:textId="77777777" w:rsidR="00E07C87" w:rsidRPr="00E07C87" w:rsidRDefault="00E07C87" w:rsidP="00E07C87">
      <w:pPr>
        <w:pStyle w:val="ListParagraph"/>
        <w:spacing w:before="240"/>
        <w:ind w:hanging="630"/>
        <w:rPr>
          <w:rFonts w:ascii="Segoe UI" w:hAnsi="Segoe UI" w:cs="Segoe UI"/>
          <w:strike/>
          <w:color w:val="212529"/>
          <w:sz w:val="22"/>
          <w:szCs w:val="22"/>
          <w:shd w:val="clear" w:color="auto" w:fill="FFFFFF"/>
        </w:rPr>
      </w:pPr>
      <w:r w:rsidRPr="00E07C87">
        <w:rPr>
          <w:rFonts w:ascii="Segoe UI" w:hAnsi="Segoe UI" w:cs="Segoe UI"/>
          <w:strike/>
          <w:color w:val="212529"/>
          <w:sz w:val="22"/>
          <w:szCs w:val="22"/>
          <w:shd w:val="clear" w:color="auto" w:fill="FFFFFF"/>
        </w:rPr>
        <w:t>(2</w:t>
      </w:r>
      <w:proofErr w:type="gramStart"/>
      <w:r w:rsidRPr="00E07C87">
        <w:rPr>
          <w:rFonts w:ascii="Segoe UI" w:hAnsi="Segoe UI" w:cs="Segoe UI"/>
          <w:strike/>
          <w:color w:val="212529"/>
          <w:sz w:val="22"/>
          <w:szCs w:val="22"/>
          <w:shd w:val="clear" w:color="auto" w:fill="FFFFFF"/>
        </w:rPr>
        <w:t>) </w:t>
      </w:r>
      <w:r w:rsidRPr="00E07C87">
        <w:rPr>
          <w:rFonts w:ascii="Segoe UI" w:hAnsi="Segoe UI" w:cs="Segoe UI"/>
          <w:strike/>
          <w:color w:val="212529"/>
          <w:sz w:val="22"/>
          <w:szCs w:val="22"/>
          <w:shd w:val="clear" w:color="auto" w:fill="FFFFFF"/>
        </w:rPr>
        <w:tab/>
        <w:t>Applicability</w:t>
      </w:r>
      <w:proofErr w:type="gramEnd"/>
      <w:r w:rsidRPr="00E07C87">
        <w:rPr>
          <w:rFonts w:ascii="Segoe UI" w:hAnsi="Segoe UI" w:cs="Segoe UI"/>
          <w:strike/>
          <w:color w:val="212529"/>
          <w:sz w:val="22"/>
          <w:szCs w:val="22"/>
          <w:shd w:val="clear" w:color="auto" w:fill="FFFFFF"/>
        </w:rPr>
        <w:t>.</w:t>
      </w:r>
    </w:p>
    <w:p w14:paraId="29485A0A" w14:textId="77777777" w:rsidR="00E07C87" w:rsidRPr="00E07C87" w:rsidRDefault="00E07C87" w:rsidP="00E07C87">
      <w:pPr>
        <w:pStyle w:val="ListParagraph"/>
        <w:spacing w:before="240"/>
        <w:ind w:left="1440" w:hanging="720"/>
        <w:rPr>
          <w:rFonts w:ascii="Segoe UI" w:hAnsi="Segoe UI" w:cs="Segoe UI"/>
          <w:strike/>
          <w:color w:val="212529"/>
          <w:sz w:val="22"/>
          <w:szCs w:val="22"/>
          <w:shd w:val="clear" w:color="auto" w:fill="FFFFFF"/>
        </w:rPr>
      </w:pPr>
      <w:r w:rsidRPr="00E07C87">
        <w:rPr>
          <w:rFonts w:ascii="Segoe UI" w:hAnsi="Segoe UI" w:cs="Segoe UI"/>
          <w:strike/>
          <w:color w:val="212529"/>
          <w:sz w:val="22"/>
          <w:szCs w:val="22"/>
          <w:shd w:val="clear" w:color="auto" w:fill="FFFFFF"/>
        </w:rPr>
        <w:t>(a</w:t>
      </w:r>
      <w:proofErr w:type="gramStart"/>
      <w:r w:rsidRPr="00E07C87">
        <w:rPr>
          <w:rFonts w:ascii="Segoe UI" w:hAnsi="Segoe UI" w:cs="Segoe UI"/>
          <w:strike/>
          <w:color w:val="212529"/>
          <w:sz w:val="22"/>
          <w:szCs w:val="22"/>
          <w:shd w:val="clear" w:color="auto" w:fill="FFFFFF"/>
        </w:rPr>
        <w:t>) </w:t>
      </w:r>
      <w:r w:rsidRPr="00E07C87">
        <w:rPr>
          <w:rFonts w:ascii="Segoe UI" w:hAnsi="Segoe UI" w:cs="Segoe UI"/>
          <w:strike/>
          <w:color w:val="212529"/>
          <w:sz w:val="22"/>
          <w:szCs w:val="22"/>
          <w:shd w:val="clear" w:color="auto" w:fill="FFFFFF"/>
        </w:rPr>
        <w:tab/>
        <w:t>This</w:t>
      </w:r>
      <w:proofErr w:type="gramEnd"/>
      <w:r w:rsidRPr="00E07C87">
        <w:rPr>
          <w:rFonts w:ascii="Segoe UI" w:hAnsi="Segoe UI" w:cs="Segoe UI"/>
          <w:strike/>
          <w:color w:val="212529"/>
          <w:sz w:val="22"/>
          <w:szCs w:val="22"/>
          <w:shd w:val="clear" w:color="auto" w:fill="FFFFFF"/>
        </w:rPr>
        <w:t xml:space="preserve"> title shall apply to the enforcement of Lewis County ordinances and codes, including those related to building, zoning, environmental health and safety, and quality of life, which specifically reference this chapter.</w:t>
      </w:r>
    </w:p>
    <w:p w14:paraId="57B30806" w14:textId="77777777" w:rsidR="00E07C87" w:rsidRPr="00E07C87" w:rsidRDefault="00E07C87" w:rsidP="00E07C87">
      <w:pPr>
        <w:pStyle w:val="ListParagraph"/>
        <w:spacing w:before="240"/>
        <w:ind w:left="1440" w:hanging="720"/>
        <w:rPr>
          <w:rFonts w:ascii="Segoe UI" w:hAnsi="Segoe UI" w:cs="Segoe UI"/>
          <w:strike/>
          <w:color w:val="212529"/>
          <w:sz w:val="22"/>
          <w:szCs w:val="22"/>
          <w:shd w:val="clear" w:color="auto" w:fill="FFFFFF"/>
        </w:rPr>
      </w:pPr>
      <w:r w:rsidRPr="00E07C87">
        <w:rPr>
          <w:rFonts w:ascii="Segoe UI" w:hAnsi="Segoe UI" w:cs="Segoe UI"/>
          <w:strike/>
          <w:color w:val="212529"/>
          <w:sz w:val="22"/>
          <w:szCs w:val="22"/>
          <w:shd w:val="clear" w:color="auto" w:fill="FFFFFF"/>
        </w:rPr>
        <w:t>(b</w:t>
      </w:r>
      <w:proofErr w:type="gramStart"/>
      <w:r w:rsidRPr="00E07C87">
        <w:rPr>
          <w:rFonts w:ascii="Segoe UI" w:hAnsi="Segoe UI" w:cs="Segoe UI"/>
          <w:strike/>
          <w:color w:val="212529"/>
          <w:sz w:val="22"/>
          <w:szCs w:val="22"/>
          <w:shd w:val="clear" w:color="auto" w:fill="FFFFFF"/>
        </w:rPr>
        <w:t>) </w:t>
      </w:r>
      <w:r w:rsidRPr="00E07C87">
        <w:rPr>
          <w:rFonts w:ascii="Segoe UI" w:hAnsi="Segoe UI" w:cs="Segoe UI"/>
          <w:strike/>
          <w:color w:val="212529"/>
          <w:sz w:val="22"/>
          <w:szCs w:val="22"/>
          <w:shd w:val="clear" w:color="auto" w:fill="FFFFFF"/>
        </w:rPr>
        <w:tab/>
        <w:t>Violations</w:t>
      </w:r>
      <w:proofErr w:type="gramEnd"/>
      <w:r w:rsidRPr="00E07C87">
        <w:rPr>
          <w:rFonts w:ascii="Segoe UI" w:hAnsi="Segoe UI" w:cs="Segoe UI"/>
          <w:strike/>
          <w:color w:val="212529"/>
          <w:sz w:val="22"/>
          <w:szCs w:val="22"/>
          <w:shd w:val="clear" w:color="auto" w:fill="FFFFFF"/>
        </w:rPr>
        <w:t xml:space="preserve"> of the applicable code shall be corrected under the provisions of this title, in coordination with existing ordinance and code provisions.</w:t>
      </w:r>
    </w:p>
    <w:p w14:paraId="0DB05D62" w14:textId="09F666F6" w:rsidR="00E07C87" w:rsidRDefault="00E07C87">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4CD8AC08" w14:textId="77777777" w:rsidR="00E07C87" w:rsidRDefault="00E07C87" w:rsidP="001A608E">
      <w:pPr>
        <w:rPr>
          <w:rFonts w:ascii="Comic Sans MS" w:hAnsi="Comic Sans MS" w:cs="Segoe UI"/>
          <w:b/>
          <w:color w:val="212529"/>
          <w:shd w:val="clear" w:color="auto" w:fill="FFFFFF"/>
        </w:rPr>
      </w:pPr>
    </w:p>
    <w:p w14:paraId="082689F6" w14:textId="27753B67" w:rsidR="00BD5635" w:rsidRPr="004E0199" w:rsidRDefault="00BD5635" w:rsidP="00BD5635">
      <w:pPr>
        <w:rPr>
          <w:rFonts w:ascii="Comic Sans MS" w:hAnsi="Comic Sans MS" w:cs="Segoe UI"/>
          <w:b/>
          <w:color w:val="212529"/>
          <w:shd w:val="clear" w:color="auto" w:fill="FFFFFF"/>
        </w:rPr>
      </w:pPr>
      <w:r w:rsidRPr="004E0199">
        <w:rPr>
          <w:rFonts w:ascii="Comic Sans MS" w:hAnsi="Comic Sans MS" w:cs="Segoe UI"/>
          <w:b/>
          <w:color w:val="212529"/>
          <w:shd w:val="clear" w:color="auto" w:fill="FFFFFF"/>
        </w:rPr>
        <w:t>1.20.05</w:t>
      </w:r>
      <w:r>
        <w:rPr>
          <w:rFonts w:ascii="Comic Sans MS" w:hAnsi="Comic Sans MS" w:cs="Segoe UI"/>
          <w:b/>
          <w:color w:val="212529"/>
          <w:shd w:val="clear" w:color="auto" w:fill="FFFFFF"/>
        </w:rPr>
        <w:t>0</w:t>
      </w:r>
    </w:p>
    <w:p w14:paraId="498746A2" w14:textId="2E046E2D" w:rsidR="00BD5635" w:rsidRDefault="00BD5635" w:rsidP="00BD5635">
      <w:pPr>
        <w:rPr>
          <w:rFonts w:ascii="Comic Sans MS" w:hAnsi="Comic Sans MS" w:cs="Segoe UI"/>
          <w:bCs/>
          <w:color w:val="212529"/>
          <w:shd w:val="clear" w:color="auto" w:fill="FFFFFF"/>
        </w:rPr>
      </w:pPr>
      <w:r>
        <w:rPr>
          <w:rFonts w:ascii="Comic Sans MS" w:hAnsi="Comic Sans MS" w:cs="Segoe UI"/>
          <w:bCs/>
          <w:color w:val="212529"/>
          <w:shd w:val="clear" w:color="auto" w:fill="FFFFFF"/>
        </w:rPr>
        <w:t>Enforcement</w:t>
      </w:r>
      <w:r>
        <w:rPr>
          <w:rFonts w:ascii="Comic Sans MS" w:hAnsi="Comic Sans MS" w:cs="Segoe UI"/>
          <w:bCs/>
          <w:color w:val="212529"/>
          <w:shd w:val="clear" w:color="auto" w:fill="FFFFFF"/>
        </w:rPr>
        <w:t xml:space="preserve"> was moved up.</w:t>
      </w:r>
    </w:p>
    <w:p w14:paraId="26DBE86E" w14:textId="77777777" w:rsidR="00BD5635" w:rsidRDefault="00BD5635" w:rsidP="00BD5635">
      <w:pPr>
        <w:rPr>
          <w:rFonts w:ascii="Comic Sans MS" w:hAnsi="Comic Sans MS" w:cs="Segoe UI"/>
          <w:bCs/>
          <w:color w:val="212529"/>
          <w:shd w:val="clear" w:color="auto" w:fill="FFFFFF"/>
        </w:rPr>
      </w:pPr>
    </w:p>
    <w:p w14:paraId="77778BDF" w14:textId="16FFF2ED" w:rsidR="00BD5635" w:rsidRPr="00BD5635" w:rsidRDefault="00BD5635" w:rsidP="00BD5635">
      <w:pPr>
        <w:rPr>
          <w:rFonts w:ascii="Comic Sans MS" w:hAnsi="Comic Sans MS" w:cs="Segoe UI"/>
          <w:b/>
          <w:color w:val="212529"/>
          <w:shd w:val="clear" w:color="auto" w:fill="FFFFFF"/>
        </w:rPr>
      </w:pPr>
      <w:r w:rsidRPr="00BD5635">
        <w:rPr>
          <w:rFonts w:ascii="Comic Sans MS" w:hAnsi="Comic Sans MS" w:cs="Segoe UI"/>
          <w:b/>
          <w:color w:val="212529"/>
          <w:shd w:val="clear" w:color="auto" w:fill="FFFFFF"/>
        </w:rPr>
        <w:t>1.20.050(2)</w:t>
      </w:r>
      <w:r>
        <w:rPr>
          <w:rFonts w:ascii="Comic Sans MS" w:hAnsi="Comic Sans MS" w:cs="Segoe UI"/>
          <w:b/>
          <w:color w:val="212529"/>
          <w:shd w:val="clear" w:color="auto" w:fill="FFFFFF"/>
        </w:rPr>
        <w:t>(a)</w:t>
      </w:r>
      <w:r w:rsidRPr="00BD5635">
        <w:rPr>
          <w:rFonts w:ascii="Comic Sans MS" w:hAnsi="Comic Sans MS" w:cs="Segoe UI"/>
          <w:b/>
          <w:color w:val="212529"/>
          <w:shd w:val="clear" w:color="auto" w:fill="FFFFFF"/>
        </w:rPr>
        <w:t>(i)</w:t>
      </w:r>
    </w:p>
    <w:p w14:paraId="3176DCDE" w14:textId="27BC2D41" w:rsidR="00BD5635" w:rsidRDefault="00BD5635" w:rsidP="00BD5635">
      <w:pPr>
        <w:rPr>
          <w:rFonts w:ascii="Comic Sans MS" w:hAnsi="Comic Sans MS" w:cs="Segoe UI"/>
          <w:bCs/>
          <w:color w:val="212529"/>
          <w:shd w:val="clear" w:color="auto" w:fill="FFFFFF"/>
        </w:rPr>
      </w:pPr>
      <w:r w:rsidRPr="00BD5635">
        <w:rPr>
          <w:rFonts w:ascii="Comic Sans MS" w:hAnsi="Comic Sans MS" w:cs="Segoe UI"/>
          <w:bCs/>
          <w:color w:val="212529"/>
          <w:shd w:val="clear" w:color="auto" w:fill="FFFFFF"/>
        </w:rPr>
        <w:t xml:space="preserve">A letter of inquiry may be used as a first step before a notice of violation; however, this </w:t>
      </w:r>
      <w:r>
        <w:rPr>
          <w:rFonts w:ascii="Comic Sans MS" w:hAnsi="Comic Sans MS" w:cs="Segoe UI"/>
          <w:bCs/>
          <w:color w:val="212529"/>
          <w:shd w:val="clear" w:color="auto" w:fill="FFFFFF"/>
        </w:rPr>
        <w:t>standard process</w:t>
      </w:r>
      <w:r w:rsidRPr="00BD5635">
        <w:rPr>
          <w:rFonts w:ascii="Comic Sans MS" w:hAnsi="Comic Sans MS" w:cs="Segoe UI"/>
          <w:bCs/>
          <w:color w:val="212529"/>
          <w:shd w:val="clear" w:color="auto" w:fill="FFFFFF"/>
        </w:rPr>
        <w:t xml:space="preserve"> was not provided for in the code and therefore is being added.</w:t>
      </w:r>
    </w:p>
    <w:p w14:paraId="7D00A2FA" w14:textId="77777777" w:rsidR="00BD5635" w:rsidRDefault="00BD5635" w:rsidP="00BD5635">
      <w:pPr>
        <w:rPr>
          <w:rFonts w:ascii="Comic Sans MS" w:hAnsi="Comic Sans MS" w:cs="Segoe UI"/>
          <w:bCs/>
          <w:color w:val="212529"/>
          <w:shd w:val="clear" w:color="auto" w:fill="FFFFFF"/>
        </w:rPr>
      </w:pPr>
    </w:p>
    <w:p w14:paraId="1079A777" w14:textId="6D2B4B23" w:rsidR="00BD5635" w:rsidRPr="00BD5635" w:rsidRDefault="00BD5635" w:rsidP="00BD5635">
      <w:pPr>
        <w:rPr>
          <w:rFonts w:ascii="Comic Sans MS" w:hAnsi="Comic Sans MS" w:cs="Segoe UI"/>
          <w:b/>
          <w:color w:val="212529"/>
          <w:shd w:val="clear" w:color="auto" w:fill="FFFFFF"/>
        </w:rPr>
      </w:pPr>
      <w:r w:rsidRPr="00BD5635">
        <w:rPr>
          <w:rFonts w:ascii="Comic Sans MS" w:hAnsi="Comic Sans MS" w:cs="Segoe UI"/>
          <w:b/>
          <w:color w:val="212529"/>
          <w:shd w:val="clear" w:color="auto" w:fill="FFFFFF"/>
        </w:rPr>
        <w:t>1.20.050(2)</w:t>
      </w:r>
      <w:r>
        <w:rPr>
          <w:rFonts w:ascii="Comic Sans MS" w:hAnsi="Comic Sans MS" w:cs="Segoe UI"/>
          <w:b/>
          <w:color w:val="212529"/>
          <w:shd w:val="clear" w:color="auto" w:fill="FFFFFF"/>
        </w:rPr>
        <w:t>(a)</w:t>
      </w:r>
      <w:r w:rsidRPr="00BD5635">
        <w:rPr>
          <w:rFonts w:ascii="Comic Sans MS" w:hAnsi="Comic Sans MS" w:cs="Segoe UI"/>
          <w:b/>
          <w:color w:val="212529"/>
          <w:shd w:val="clear" w:color="auto" w:fill="FFFFFF"/>
        </w:rPr>
        <w:t>(i</w:t>
      </w:r>
      <w:r>
        <w:rPr>
          <w:rFonts w:ascii="Comic Sans MS" w:hAnsi="Comic Sans MS" w:cs="Segoe UI"/>
          <w:b/>
          <w:color w:val="212529"/>
          <w:shd w:val="clear" w:color="auto" w:fill="FFFFFF"/>
        </w:rPr>
        <w:t>ii</w:t>
      </w:r>
      <w:r w:rsidRPr="00BD5635">
        <w:rPr>
          <w:rFonts w:ascii="Comic Sans MS" w:hAnsi="Comic Sans MS" w:cs="Segoe UI"/>
          <w:b/>
          <w:color w:val="212529"/>
          <w:shd w:val="clear" w:color="auto" w:fill="FFFFFF"/>
        </w:rPr>
        <w:t>)</w:t>
      </w:r>
    </w:p>
    <w:p w14:paraId="7473ECF1" w14:textId="5B345802" w:rsidR="00BD5635" w:rsidRPr="00BD5635" w:rsidRDefault="00BD5635" w:rsidP="00BD5635">
      <w:pPr>
        <w:rPr>
          <w:rFonts w:ascii="Comic Sans MS" w:hAnsi="Comic Sans MS" w:cs="Segoe UI"/>
          <w:bCs/>
          <w:color w:val="212529"/>
          <w:shd w:val="clear" w:color="auto" w:fill="FFFFFF"/>
        </w:rPr>
      </w:pPr>
      <w:r w:rsidRPr="00BD5635">
        <w:rPr>
          <w:rFonts w:ascii="Comic Sans MS" w:hAnsi="Comic Sans MS" w:cs="Segoe UI"/>
          <w:bCs/>
          <w:color w:val="212529"/>
          <w:shd w:val="clear" w:color="auto" w:fill="FFFFFF"/>
        </w:rPr>
        <w:t xml:space="preserve">This is to be clear that staff </w:t>
      </w:r>
      <w:proofErr w:type="gramStart"/>
      <w:r w:rsidRPr="00BD5635">
        <w:rPr>
          <w:rFonts w:ascii="Comic Sans MS" w:hAnsi="Comic Sans MS" w:cs="Segoe UI"/>
          <w:bCs/>
          <w:color w:val="212529"/>
          <w:shd w:val="clear" w:color="auto" w:fill="FFFFFF"/>
        </w:rPr>
        <w:t>may</w:t>
      </w:r>
      <w:proofErr w:type="gramEnd"/>
      <w:r w:rsidRPr="00BD5635">
        <w:rPr>
          <w:rFonts w:ascii="Comic Sans MS" w:hAnsi="Comic Sans MS" w:cs="Segoe UI"/>
          <w:bCs/>
          <w:color w:val="212529"/>
          <w:shd w:val="clear" w:color="auto" w:fill="FFFFFF"/>
        </w:rPr>
        <w:t xml:space="preserve"> take pictures or video from the </w:t>
      </w:r>
      <w:r>
        <w:rPr>
          <w:rFonts w:ascii="Comic Sans MS" w:hAnsi="Comic Sans MS" w:cs="Segoe UI"/>
          <w:bCs/>
          <w:color w:val="212529"/>
          <w:shd w:val="clear" w:color="auto" w:fill="FFFFFF"/>
        </w:rPr>
        <w:t xml:space="preserve">public right-of-way </w:t>
      </w:r>
      <w:r w:rsidRPr="00BD5635">
        <w:rPr>
          <w:rFonts w:ascii="Comic Sans MS" w:hAnsi="Comic Sans MS" w:cs="Segoe UI"/>
          <w:bCs/>
          <w:color w:val="212529"/>
          <w:shd w:val="clear" w:color="auto" w:fill="FFFFFF"/>
        </w:rPr>
        <w:t>or from a water of the state</w:t>
      </w:r>
      <w:r>
        <w:rPr>
          <w:rFonts w:ascii="Comic Sans MS" w:hAnsi="Comic Sans MS" w:cs="Segoe UI"/>
          <w:bCs/>
          <w:color w:val="212529"/>
          <w:shd w:val="clear" w:color="auto" w:fill="FFFFFF"/>
        </w:rPr>
        <w:t>,</w:t>
      </w:r>
      <w:r w:rsidRPr="00BD5635">
        <w:rPr>
          <w:rFonts w:ascii="Comic Sans MS" w:hAnsi="Comic Sans MS" w:cs="Segoe UI"/>
          <w:bCs/>
          <w:color w:val="212529"/>
          <w:shd w:val="clear" w:color="auto" w:fill="FFFFFF"/>
        </w:rPr>
        <w:t xml:space="preserve"> both of which are not private property. In addition, adjacent property owners may supply photos or video.</w:t>
      </w:r>
    </w:p>
    <w:p w14:paraId="54FA3E3A" w14:textId="77777777" w:rsidR="00BD5635" w:rsidRDefault="00BD5635" w:rsidP="00BD5635">
      <w:pPr>
        <w:rPr>
          <w:rFonts w:ascii="Comic Sans MS" w:hAnsi="Comic Sans MS" w:cs="Segoe UI"/>
          <w:bCs/>
          <w:color w:val="212529"/>
          <w:shd w:val="clear" w:color="auto" w:fill="FFFFFF"/>
        </w:rPr>
      </w:pPr>
    </w:p>
    <w:p w14:paraId="2AE0E73F" w14:textId="03807914" w:rsidR="00BD5635" w:rsidRPr="00BD5635" w:rsidRDefault="00BD5635" w:rsidP="00BD5635">
      <w:pPr>
        <w:rPr>
          <w:rFonts w:ascii="Comic Sans MS" w:hAnsi="Comic Sans MS" w:cs="Segoe UI"/>
          <w:b/>
          <w:color w:val="212529"/>
          <w:shd w:val="clear" w:color="auto" w:fill="FFFFFF"/>
        </w:rPr>
      </w:pPr>
      <w:r w:rsidRPr="00BD5635">
        <w:rPr>
          <w:rFonts w:ascii="Comic Sans MS" w:hAnsi="Comic Sans MS" w:cs="Segoe UI"/>
          <w:b/>
          <w:color w:val="212529"/>
          <w:shd w:val="clear" w:color="auto" w:fill="FFFFFF"/>
        </w:rPr>
        <w:t>1.20.050(2)(</w:t>
      </w:r>
      <w:r>
        <w:rPr>
          <w:rFonts w:ascii="Comic Sans MS" w:hAnsi="Comic Sans MS" w:cs="Segoe UI"/>
          <w:b/>
          <w:color w:val="212529"/>
          <w:shd w:val="clear" w:color="auto" w:fill="FFFFFF"/>
        </w:rPr>
        <w:t>b)</w:t>
      </w:r>
    </w:p>
    <w:p w14:paraId="799210FB" w14:textId="25BBE049" w:rsidR="00BD5635" w:rsidRPr="00E07C87" w:rsidRDefault="00BD5635" w:rsidP="00BD5635">
      <w:pPr>
        <w:rPr>
          <w:rFonts w:ascii="Comic Sans MS" w:hAnsi="Comic Sans MS" w:cs="Segoe UI"/>
          <w:bCs/>
          <w:color w:val="212529"/>
          <w:shd w:val="clear" w:color="auto" w:fill="FFFFFF"/>
        </w:rPr>
      </w:pPr>
      <w:r>
        <w:rPr>
          <w:rFonts w:ascii="Comic Sans MS" w:hAnsi="Comic Sans MS" w:cs="Segoe UI"/>
          <w:bCs/>
          <w:color w:val="212529"/>
          <w:shd w:val="clear" w:color="auto" w:fill="FFFFFF"/>
        </w:rPr>
        <w:t>A new section clarifying when and how staff may enter private property is added.</w:t>
      </w:r>
    </w:p>
    <w:p w14:paraId="303300A9" w14:textId="1807A56D" w:rsidR="004E0199" w:rsidRDefault="004E0199">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7861F640" w14:textId="77777777" w:rsidR="004E0199" w:rsidRDefault="004E0199" w:rsidP="001A608E">
      <w:pPr>
        <w:rPr>
          <w:rFonts w:ascii="Comic Sans MS" w:hAnsi="Comic Sans MS" w:cs="Segoe UI"/>
          <w:b/>
          <w:color w:val="212529"/>
          <w:shd w:val="clear" w:color="auto" w:fill="FFFFFF"/>
        </w:rPr>
      </w:pPr>
    </w:p>
    <w:p w14:paraId="1A413187" w14:textId="77777777" w:rsidR="00BD5635" w:rsidRPr="00BD5635" w:rsidRDefault="00BD5635" w:rsidP="00BD5635">
      <w:pPr>
        <w:pStyle w:val="ListParagraph"/>
        <w:spacing w:before="240"/>
        <w:ind w:left="810" w:hanging="720"/>
        <w:rPr>
          <w:rFonts w:ascii="Segoe UI" w:hAnsi="Segoe UI" w:cs="Segoe UI"/>
          <w:strike/>
          <w:color w:val="212529"/>
          <w:sz w:val="22"/>
          <w:szCs w:val="22"/>
          <w:shd w:val="clear" w:color="auto" w:fill="FFFFFF"/>
        </w:rPr>
      </w:pPr>
      <w:r w:rsidRPr="00BD5635">
        <w:rPr>
          <w:rFonts w:ascii="Segoe UI" w:hAnsi="Segoe UI" w:cs="Segoe UI"/>
          <w:strike/>
          <w:color w:val="212529"/>
          <w:sz w:val="22"/>
          <w:szCs w:val="22"/>
          <w:shd w:val="clear" w:color="auto" w:fill="FFFFFF"/>
        </w:rPr>
        <w:t>(3</w:t>
      </w:r>
      <w:proofErr w:type="gramStart"/>
      <w:r w:rsidRPr="00BD5635">
        <w:rPr>
          <w:rFonts w:ascii="Segoe UI" w:hAnsi="Segoe UI" w:cs="Segoe UI"/>
          <w:strike/>
          <w:color w:val="212529"/>
          <w:sz w:val="22"/>
          <w:szCs w:val="22"/>
          <w:shd w:val="clear" w:color="auto" w:fill="FFFFFF"/>
        </w:rPr>
        <w:t>) </w:t>
      </w:r>
      <w:r w:rsidRPr="00BD5635">
        <w:rPr>
          <w:rFonts w:ascii="Segoe UI" w:hAnsi="Segoe UI" w:cs="Segoe UI"/>
          <w:strike/>
          <w:color w:val="212529"/>
          <w:sz w:val="22"/>
          <w:szCs w:val="22"/>
          <w:shd w:val="clear" w:color="auto" w:fill="FFFFFF"/>
        </w:rPr>
        <w:tab/>
        <w:t>Enforcement</w:t>
      </w:r>
      <w:proofErr w:type="gramEnd"/>
      <w:r w:rsidRPr="00BD5635">
        <w:rPr>
          <w:rFonts w:ascii="Segoe UI" w:hAnsi="Segoe UI" w:cs="Segoe UI"/>
          <w:strike/>
          <w:color w:val="212529"/>
          <w:sz w:val="22"/>
          <w:szCs w:val="22"/>
          <w:shd w:val="clear" w:color="auto" w:fill="FFFFFF"/>
        </w:rPr>
        <w:t>. Only an authorized official may enforce the provisions of this title. For purposes of this title, an authorized official is defined as any one of the following:</w:t>
      </w:r>
    </w:p>
    <w:p w14:paraId="5215D2E5" w14:textId="77777777" w:rsidR="00BD5635" w:rsidRPr="00BD5635" w:rsidRDefault="00BD5635" w:rsidP="00BD5635">
      <w:pPr>
        <w:pStyle w:val="ListParagraph"/>
        <w:spacing w:before="240"/>
        <w:ind w:left="1440" w:hanging="720"/>
        <w:rPr>
          <w:rFonts w:ascii="Segoe UI" w:hAnsi="Segoe UI" w:cs="Segoe UI"/>
          <w:strike/>
          <w:color w:val="212529"/>
          <w:sz w:val="22"/>
          <w:szCs w:val="22"/>
          <w:shd w:val="clear" w:color="auto" w:fill="FFFFFF"/>
        </w:rPr>
      </w:pPr>
      <w:r w:rsidRPr="00BD5635">
        <w:rPr>
          <w:rFonts w:ascii="Segoe UI" w:hAnsi="Segoe UI" w:cs="Segoe UI"/>
          <w:strike/>
          <w:color w:val="212529"/>
          <w:sz w:val="22"/>
          <w:szCs w:val="22"/>
          <w:shd w:val="clear" w:color="auto" w:fill="FFFFFF"/>
        </w:rPr>
        <w:t>(a</w:t>
      </w:r>
      <w:proofErr w:type="gramStart"/>
      <w:r w:rsidRPr="00BD5635">
        <w:rPr>
          <w:rFonts w:ascii="Segoe UI" w:hAnsi="Segoe UI" w:cs="Segoe UI"/>
          <w:strike/>
          <w:color w:val="212529"/>
          <w:sz w:val="22"/>
          <w:szCs w:val="22"/>
          <w:shd w:val="clear" w:color="auto" w:fill="FFFFFF"/>
        </w:rPr>
        <w:t>) </w:t>
      </w:r>
      <w:r w:rsidRPr="00BD5635">
        <w:rPr>
          <w:rFonts w:ascii="Segoe UI" w:hAnsi="Segoe UI" w:cs="Segoe UI"/>
          <w:strike/>
          <w:color w:val="212529"/>
          <w:sz w:val="22"/>
          <w:szCs w:val="22"/>
          <w:shd w:val="clear" w:color="auto" w:fill="FFFFFF"/>
        </w:rPr>
        <w:tab/>
        <w:t>The</w:t>
      </w:r>
      <w:proofErr w:type="gramEnd"/>
      <w:r w:rsidRPr="00BD5635">
        <w:rPr>
          <w:rFonts w:ascii="Segoe UI" w:hAnsi="Segoe UI" w:cs="Segoe UI"/>
          <w:strike/>
          <w:color w:val="212529"/>
          <w:sz w:val="22"/>
          <w:szCs w:val="22"/>
          <w:shd w:val="clear" w:color="auto" w:fill="FFFFFF"/>
        </w:rPr>
        <w:t xml:space="preserve"> Lewis County sheriff and his or her authorized </w:t>
      </w:r>
      <w:proofErr w:type="gramStart"/>
      <w:r w:rsidRPr="00BD5635">
        <w:rPr>
          <w:rFonts w:ascii="Segoe UI" w:hAnsi="Segoe UI" w:cs="Segoe UI"/>
          <w:strike/>
          <w:color w:val="212529"/>
          <w:sz w:val="22"/>
          <w:szCs w:val="22"/>
          <w:shd w:val="clear" w:color="auto" w:fill="FFFFFF"/>
        </w:rPr>
        <w:t>representatives;</w:t>
      </w:r>
      <w:proofErr w:type="gramEnd"/>
    </w:p>
    <w:p w14:paraId="2A4886A4" w14:textId="77777777" w:rsidR="00BD5635" w:rsidRPr="00BD5635" w:rsidRDefault="00BD5635" w:rsidP="00BD5635">
      <w:pPr>
        <w:pStyle w:val="ListParagraph"/>
        <w:spacing w:before="240"/>
        <w:ind w:left="1440" w:hanging="720"/>
        <w:rPr>
          <w:rFonts w:ascii="Segoe UI" w:hAnsi="Segoe UI" w:cs="Segoe UI"/>
          <w:strike/>
          <w:color w:val="212529"/>
          <w:sz w:val="22"/>
          <w:szCs w:val="22"/>
          <w:shd w:val="clear" w:color="auto" w:fill="FFFFFF"/>
        </w:rPr>
      </w:pPr>
      <w:r w:rsidRPr="00BD5635">
        <w:rPr>
          <w:rFonts w:ascii="Segoe UI" w:hAnsi="Segoe UI" w:cs="Segoe UI"/>
          <w:strike/>
          <w:color w:val="212529"/>
          <w:sz w:val="22"/>
          <w:szCs w:val="22"/>
          <w:shd w:val="clear" w:color="auto" w:fill="FFFFFF"/>
        </w:rPr>
        <w:t>(b</w:t>
      </w:r>
      <w:proofErr w:type="gramStart"/>
      <w:r w:rsidRPr="00BD5635">
        <w:rPr>
          <w:rFonts w:ascii="Segoe UI" w:hAnsi="Segoe UI" w:cs="Segoe UI"/>
          <w:strike/>
          <w:color w:val="212529"/>
          <w:sz w:val="22"/>
          <w:szCs w:val="22"/>
          <w:shd w:val="clear" w:color="auto" w:fill="FFFFFF"/>
        </w:rPr>
        <w:t>) </w:t>
      </w:r>
      <w:r w:rsidRPr="00BD5635">
        <w:rPr>
          <w:rFonts w:ascii="Segoe UI" w:hAnsi="Segoe UI" w:cs="Segoe UI"/>
          <w:strike/>
          <w:color w:val="212529"/>
          <w:sz w:val="22"/>
          <w:szCs w:val="22"/>
          <w:shd w:val="clear" w:color="auto" w:fill="FFFFFF"/>
        </w:rPr>
        <w:tab/>
        <w:t>The</w:t>
      </w:r>
      <w:proofErr w:type="gramEnd"/>
      <w:r w:rsidRPr="00BD5635">
        <w:rPr>
          <w:rFonts w:ascii="Segoe UI" w:hAnsi="Segoe UI" w:cs="Segoe UI"/>
          <w:strike/>
          <w:color w:val="212529"/>
          <w:sz w:val="22"/>
          <w:szCs w:val="22"/>
          <w:shd w:val="clear" w:color="auto" w:fill="FFFFFF"/>
        </w:rPr>
        <w:t xml:space="preserve"> Lewis County health officer, the administrative officer of the board of health, and their authorized </w:t>
      </w:r>
      <w:proofErr w:type="gramStart"/>
      <w:r w:rsidRPr="00BD5635">
        <w:rPr>
          <w:rFonts w:ascii="Segoe UI" w:hAnsi="Segoe UI" w:cs="Segoe UI"/>
          <w:strike/>
          <w:color w:val="212529"/>
          <w:sz w:val="22"/>
          <w:szCs w:val="22"/>
          <w:shd w:val="clear" w:color="auto" w:fill="FFFFFF"/>
        </w:rPr>
        <w:t>representatives;</w:t>
      </w:r>
      <w:proofErr w:type="gramEnd"/>
    </w:p>
    <w:p w14:paraId="3B620730" w14:textId="77777777" w:rsidR="00BD5635" w:rsidRPr="00BD5635" w:rsidRDefault="00BD5635" w:rsidP="00BD5635">
      <w:pPr>
        <w:pStyle w:val="ListParagraph"/>
        <w:spacing w:before="240"/>
        <w:ind w:left="1440" w:hanging="720"/>
        <w:rPr>
          <w:rFonts w:ascii="Segoe UI" w:hAnsi="Segoe UI" w:cs="Segoe UI"/>
          <w:strike/>
          <w:color w:val="212529"/>
          <w:sz w:val="22"/>
          <w:szCs w:val="22"/>
          <w:shd w:val="clear" w:color="auto" w:fill="FFFFFF"/>
        </w:rPr>
      </w:pPr>
      <w:r w:rsidRPr="00BD5635">
        <w:rPr>
          <w:rFonts w:ascii="Segoe UI" w:hAnsi="Segoe UI" w:cs="Segoe UI"/>
          <w:strike/>
          <w:color w:val="212529"/>
          <w:sz w:val="22"/>
          <w:szCs w:val="22"/>
          <w:shd w:val="clear" w:color="auto" w:fill="FFFFFF"/>
        </w:rPr>
        <w:t>(c</w:t>
      </w:r>
      <w:proofErr w:type="gramStart"/>
      <w:r w:rsidRPr="00BD5635">
        <w:rPr>
          <w:rFonts w:ascii="Segoe UI" w:hAnsi="Segoe UI" w:cs="Segoe UI"/>
          <w:strike/>
          <w:color w:val="212529"/>
          <w:sz w:val="22"/>
          <w:szCs w:val="22"/>
          <w:shd w:val="clear" w:color="auto" w:fill="FFFFFF"/>
        </w:rPr>
        <w:t>) </w:t>
      </w:r>
      <w:r w:rsidRPr="00BD5635">
        <w:rPr>
          <w:rFonts w:ascii="Segoe UI" w:hAnsi="Segoe UI" w:cs="Segoe UI"/>
          <w:strike/>
          <w:color w:val="212529"/>
          <w:sz w:val="22"/>
          <w:szCs w:val="22"/>
          <w:shd w:val="clear" w:color="auto" w:fill="FFFFFF"/>
        </w:rPr>
        <w:tab/>
        <w:t>The</w:t>
      </w:r>
      <w:proofErr w:type="gramEnd"/>
      <w:r w:rsidRPr="00BD5635">
        <w:rPr>
          <w:rFonts w:ascii="Segoe UI" w:hAnsi="Segoe UI" w:cs="Segoe UI"/>
          <w:strike/>
          <w:color w:val="212529"/>
          <w:sz w:val="22"/>
          <w:szCs w:val="22"/>
          <w:shd w:val="clear" w:color="auto" w:fill="FFFFFF"/>
        </w:rPr>
        <w:t xml:space="preserve"> director of the Lewis County department of community development and his or her authorized </w:t>
      </w:r>
      <w:proofErr w:type="gramStart"/>
      <w:r w:rsidRPr="00BD5635">
        <w:rPr>
          <w:rFonts w:ascii="Segoe UI" w:hAnsi="Segoe UI" w:cs="Segoe UI"/>
          <w:strike/>
          <w:color w:val="212529"/>
          <w:sz w:val="22"/>
          <w:szCs w:val="22"/>
          <w:shd w:val="clear" w:color="auto" w:fill="FFFFFF"/>
        </w:rPr>
        <w:t>representatives;</w:t>
      </w:r>
      <w:proofErr w:type="gramEnd"/>
    </w:p>
    <w:p w14:paraId="3ABA8C76" w14:textId="77777777" w:rsidR="00BD5635" w:rsidRPr="00BD5635" w:rsidRDefault="00BD5635" w:rsidP="00BD5635">
      <w:pPr>
        <w:pStyle w:val="ListParagraph"/>
        <w:spacing w:before="240"/>
        <w:ind w:left="1440" w:hanging="720"/>
        <w:rPr>
          <w:rFonts w:ascii="Segoe UI" w:hAnsi="Segoe UI" w:cs="Segoe UI"/>
          <w:strike/>
          <w:color w:val="212529"/>
          <w:sz w:val="22"/>
          <w:szCs w:val="22"/>
          <w:shd w:val="clear" w:color="auto" w:fill="FFFFFF"/>
        </w:rPr>
      </w:pPr>
      <w:r w:rsidRPr="00BD5635">
        <w:rPr>
          <w:rFonts w:ascii="Segoe UI" w:hAnsi="Segoe UI" w:cs="Segoe UI"/>
          <w:strike/>
          <w:color w:val="212529"/>
          <w:sz w:val="22"/>
          <w:szCs w:val="22"/>
          <w:shd w:val="clear" w:color="auto" w:fill="FFFFFF"/>
        </w:rPr>
        <w:t>(d</w:t>
      </w:r>
      <w:proofErr w:type="gramStart"/>
      <w:r w:rsidRPr="00BD5635">
        <w:rPr>
          <w:rFonts w:ascii="Segoe UI" w:hAnsi="Segoe UI" w:cs="Segoe UI"/>
          <w:strike/>
          <w:color w:val="212529"/>
          <w:sz w:val="22"/>
          <w:szCs w:val="22"/>
          <w:shd w:val="clear" w:color="auto" w:fill="FFFFFF"/>
        </w:rPr>
        <w:t>) </w:t>
      </w:r>
      <w:r w:rsidRPr="00BD5635">
        <w:rPr>
          <w:rFonts w:ascii="Segoe UI" w:hAnsi="Segoe UI" w:cs="Segoe UI"/>
          <w:strike/>
          <w:color w:val="212529"/>
          <w:sz w:val="22"/>
          <w:szCs w:val="22"/>
          <w:shd w:val="clear" w:color="auto" w:fill="FFFFFF"/>
        </w:rPr>
        <w:tab/>
        <w:t>The</w:t>
      </w:r>
      <w:proofErr w:type="gramEnd"/>
      <w:r w:rsidRPr="00BD5635">
        <w:rPr>
          <w:rFonts w:ascii="Segoe UI" w:hAnsi="Segoe UI" w:cs="Segoe UI"/>
          <w:strike/>
          <w:color w:val="212529"/>
          <w:sz w:val="22"/>
          <w:szCs w:val="22"/>
          <w:shd w:val="clear" w:color="auto" w:fill="FFFFFF"/>
        </w:rPr>
        <w:t xml:space="preserve"> Lewis County prosecuting attorney may, in addition to any enforcement provisions hereunder, have authority to institute any legal proceedings necessary to enforce this title; and</w:t>
      </w:r>
    </w:p>
    <w:p w14:paraId="21AB6469" w14:textId="77777777" w:rsidR="00BD5635" w:rsidRPr="00BD5635" w:rsidRDefault="00BD5635" w:rsidP="00BD5635">
      <w:pPr>
        <w:pStyle w:val="ListParagraph"/>
        <w:spacing w:before="240"/>
        <w:ind w:left="1440" w:hanging="720"/>
        <w:rPr>
          <w:rFonts w:ascii="Segoe UI" w:hAnsi="Segoe UI" w:cs="Segoe UI"/>
          <w:strike/>
          <w:color w:val="212529"/>
          <w:sz w:val="22"/>
          <w:szCs w:val="22"/>
          <w:shd w:val="clear" w:color="auto" w:fill="FFFFFF"/>
        </w:rPr>
      </w:pPr>
      <w:r w:rsidRPr="00BD5635">
        <w:rPr>
          <w:rFonts w:ascii="Segoe UI" w:hAnsi="Segoe UI" w:cs="Segoe UI"/>
          <w:strike/>
          <w:color w:val="212529"/>
          <w:sz w:val="22"/>
          <w:szCs w:val="22"/>
          <w:shd w:val="clear" w:color="auto" w:fill="FFFFFF"/>
        </w:rPr>
        <w:t>(e</w:t>
      </w:r>
      <w:proofErr w:type="gramStart"/>
      <w:r w:rsidRPr="00BD5635">
        <w:rPr>
          <w:rFonts w:ascii="Segoe UI" w:hAnsi="Segoe UI" w:cs="Segoe UI"/>
          <w:strike/>
          <w:color w:val="212529"/>
          <w:sz w:val="22"/>
          <w:szCs w:val="22"/>
          <w:shd w:val="clear" w:color="auto" w:fill="FFFFFF"/>
        </w:rPr>
        <w:t>) </w:t>
      </w:r>
      <w:r w:rsidRPr="00BD5635">
        <w:rPr>
          <w:rFonts w:ascii="Segoe UI" w:hAnsi="Segoe UI" w:cs="Segoe UI"/>
          <w:strike/>
          <w:color w:val="212529"/>
          <w:sz w:val="22"/>
          <w:szCs w:val="22"/>
          <w:shd w:val="clear" w:color="auto" w:fill="FFFFFF"/>
        </w:rPr>
        <w:tab/>
        <w:t>The</w:t>
      </w:r>
      <w:proofErr w:type="gramEnd"/>
      <w:r w:rsidRPr="00BD5635">
        <w:rPr>
          <w:rFonts w:ascii="Segoe UI" w:hAnsi="Segoe UI" w:cs="Segoe UI"/>
          <w:strike/>
          <w:color w:val="212529"/>
          <w:sz w:val="22"/>
          <w:szCs w:val="22"/>
          <w:shd w:val="clear" w:color="auto" w:fill="FFFFFF"/>
        </w:rPr>
        <w:t xml:space="preserve"> Lewis County board of commissioners and the Lewis County board of health may designate other persons to administer the provisions of this title.</w:t>
      </w:r>
    </w:p>
    <w:p w14:paraId="4737C5F1" w14:textId="77777777" w:rsidR="00BD5635" w:rsidRPr="00BD5635" w:rsidRDefault="00BD5635" w:rsidP="00BD5635">
      <w:pPr>
        <w:pStyle w:val="ListParagraph"/>
        <w:spacing w:before="240"/>
        <w:ind w:left="810" w:hanging="72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4</w:t>
      </w:r>
      <w:r w:rsidRPr="00BD5635">
        <w:rPr>
          <w:rFonts w:ascii="Segoe UI" w:hAnsi="Segoe UI" w:cs="Segoe UI"/>
          <w:color w:val="212529"/>
          <w:sz w:val="22"/>
          <w:szCs w:val="22"/>
          <w:u w:val="single"/>
          <w:shd w:val="clear" w:color="auto" w:fill="FFFFFF"/>
        </w:rPr>
        <w:t>2</w:t>
      </w:r>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r>
      <w:r w:rsidRPr="00BD5635">
        <w:rPr>
          <w:rFonts w:ascii="Segoe UI" w:hAnsi="Segoe UI" w:cs="Segoe UI"/>
          <w:strike/>
          <w:color w:val="212529"/>
          <w:sz w:val="22"/>
          <w:szCs w:val="22"/>
          <w:shd w:val="clear" w:color="auto" w:fill="FFFFFF"/>
        </w:rPr>
        <w:t xml:space="preserve">Violations - </w:t>
      </w:r>
      <w:r w:rsidRPr="00BD5635">
        <w:rPr>
          <w:rFonts w:ascii="Segoe UI" w:hAnsi="Segoe UI" w:cs="Segoe UI"/>
          <w:color w:val="212529"/>
          <w:sz w:val="22"/>
          <w:szCs w:val="22"/>
          <w:shd w:val="clear" w:color="auto" w:fill="FFFFFF"/>
        </w:rPr>
        <w:t xml:space="preserve">Investigations – </w:t>
      </w:r>
      <w:r w:rsidRPr="00BD5635">
        <w:rPr>
          <w:rFonts w:ascii="Segoe UI" w:hAnsi="Segoe UI" w:cs="Segoe UI"/>
          <w:color w:val="212529"/>
          <w:sz w:val="22"/>
          <w:szCs w:val="22"/>
          <w:u w:val="single"/>
          <w:shd w:val="clear" w:color="auto" w:fill="FFFFFF"/>
        </w:rPr>
        <w:t xml:space="preserve">and </w:t>
      </w:r>
      <w:r w:rsidRPr="00BD5635">
        <w:rPr>
          <w:rFonts w:ascii="Segoe UI" w:hAnsi="Segoe UI" w:cs="Segoe UI"/>
          <w:strike/>
          <w:color w:val="212529"/>
          <w:sz w:val="22"/>
          <w:szCs w:val="22"/>
          <w:shd w:val="clear" w:color="auto" w:fill="FFFFFF"/>
        </w:rPr>
        <w:t>E</w:t>
      </w:r>
      <w:r w:rsidRPr="00BD5635">
        <w:rPr>
          <w:rFonts w:ascii="Segoe UI" w:hAnsi="Segoe UI" w:cs="Segoe UI"/>
          <w:color w:val="212529"/>
          <w:sz w:val="22"/>
          <w:szCs w:val="22"/>
          <w:u w:val="single"/>
          <w:shd w:val="clear" w:color="auto" w:fill="FFFFFF"/>
        </w:rPr>
        <w:t>e</w:t>
      </w:r>
      <w:r w:rsidRPr="00BD5635">
        <w:rPr>
          <w:rFonts w:ascii="Segoe UI" w:hAnsi="Segoe UI" w:cs="Segoe UI"/>
          <w:color w:val="212529"/>
          <w:sz w:val="22"/>
          <w:szCs w:val="22"/>
          <w:shd w:val="clear" w:color="auto" w:fill="FFFFFF"/>
        </w:rPr>
        <w:t>vidence.</w:t>
      </w:r>
    </w:p>
    <w:p w14:paraId="41B1986D" w14:textId="196EB8B5" w:rsidR="00BD5635" w:rsidRPr="00BD5635" w:rsidRDefault="00BD5635" w:rsidP="00BD5635">
      <w:pPr>
        <w:pStyle w:val="ListParagraph"/>
        <w:spacing w:before="240"/>
        <w:ind w:left="1440" w:hanging="72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(a</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An</w:t>
      </w:r>
      <w:proofErr w:type="gramEnd"/>
      <w:r w:rsidRPr="00BD5635">
        <w:rPr>
          <w:rFonts w:ascii="Segoe UI" w:hAnsi="Segoe UI" w:cs="Segoe UI"/>
          <w:color w:val="212529"/>
          <w:sz w:val="22"/>
          <w:szCs w:val="22"/>
          <w:shd w:val="clear" w:color="auto" w:fill="FFFFFF"/>
        </w:rPr>
        <w:t xml:space="preserve"> authorized official may investigate alleged or apparent violations of the ordinances and codes referenced </w:t>
      </w:r>
      <w:r w:rsidRPr="00BD5635">
        <w:rPr>
          <w:rFonts w:ascii="Segoe UI" w:hAnsi="Segoe UI" w:cs="Segoe UI"/>
          <w:strike/>
          <w:color w:val="212529"/>
          <w:sz w:val="22"/>
          <w:szCs w:val="22"/>
          <w:shd w:val="clear" w:color="auto" w:fill="FFFFFF"/>
        </w:rPr>
        <w:t>above in subsection (2)(a) of this section</w:t>
      </w:r>
      <w:r>
        <w:rPr>
          <w:rFonts w:ascii="Segoe UI" w:hAnsi="Segoe UI" w:cs="Segoe UI"/>
          <w:color w:val="212529"/>
          <w:sz w:val="22"/>
          <w:szCs w:val="22"/>
          <w:u w:val="single"/>
          <w:shd w:val="clear" w:color="auto" w:fill="FFFFFF"/>
        </w:rPr>
        <w:t xml:space="preserve"> in section 1.20.020</w:t>
      </w:r>
      <w:r w:rsidRPr="00BD5635">
        <w:rPr>
          <w:rFonts w:ascii="Segoe UI" w:hAnsi="Segoe UI" w:cs="Segoe UI"/>
          <w:color w:val="212529"/>
          <w:sz w:val="22"/>
          <w:szCs w:val="22"/>
          <w:shd w:val="clear" w:color="auto" w:fill="FFFFFF"/>
        </w:rPr>
        <w:t xml:space="preserve">. </w:t>
      </w:r>
      <w:r w:rsidRPr="00BD5635">
        <w:rPr>
          <w:rFonts w:ascii="Segoe UI" w:hAnsi="Segoe UI" w:cs="Segoe UI"/>
          <w:strike/>
          <w:color w:val="212529"/>
          <w:sz w:val="22"/>
          <w:szCs w:val="22"/>
          <w:shd w:val="clear" w:color="auto" w:fill="FFFFFF"/>
        </w:rPr>
        <w:t xml:space="preserve">In the performance of that investigation, an authorized official may enter upon any land and make examinations and surveys; </w:t>
      </w:r>
      <w:proofErr w:type="gramStart"/>
      <w:r w:rsidRPr="00BD5635">
        <w:rPr>
          <w:rFonts w:ascii="Segoe UI" w:hAnsi="Segoe UI" w:cs="Segoe UI"/>
          <w:strike/>
          <w:color w:val="212529"/>
          <w:sz w:val="22"/>
          <w:szCs w:val="22"/>
          <w:shd w:val="clear" w:color="auto" w:fill="FFFFFF"/>
        </w:rPr>
        <w:t>provided,</w:t>
      </w:r>
      <w:proofErr w:type="gramEnd"/>
      <w:r w:rsidRPr="00BD5635">
        <w:rPr>
          <w:rFonts w:ascii="Segoe UI" w:hAnsi="Segoe UI" w:cs="Segoe UI"/>
          <w:strike/>
          <w:color w:val="212529"/>
          <w:sz w:val="22"/>
          <w:szCs w:val="22"/>
          <w:shd w:val="clear" w:color="auto" w:fill="FFFFFF"/>
        </w:rPr>
        <w:t xml:space="preserve"> that such entries, examinations and surveys do not damage or interfere with the use of the land by those persons lawfully entitled to the possession thereof.</w:t>
      </w:r>
    </w:p>
    <w:p w14:paraId="55315A53" w14:textId="77777777" w:rsidR="00BD5635" w:rsidRPr="00BD5635" w:rsidRDefault="00BD5635" w:rsidP="00BD5635">
      <w:pPr>
        <w:pStyle w:val="ListParagraph"/>
        <w:spacing w:before="240"/>
        <w:ind w:left="1800" w:hanging="360"/>
        <w:rPr>
          <w:rFonts w:ascii="Segoe UI" w:hAnsi="Segoe UI" w:cs="Segoe UI"/>
          <w:color w:val="212529"/>
          <w:sz w:val="22"/>
          <w:szCs w:val="22"/>
          <w:u w:val="single"/>
          <w:shd w:val="clear" w:color="auto" w:fill="FFFFFF"/>
        </w:rPr>
      </w:pPr>
      <w:r w:rsidRPr="00BD5635">
        <w:rPr>
          <w:rFonts w:ascii="Segoe UI" w:hAnsi="Segoe UI" w:cs="Segoe UI"/>
          <w:color w:val="212529"/>
          <w:sz w:val="22"/>
          <w:szCs w:val="22"/>
          <w:u w:val="single"/>
          <w:shd w:val="clear" w:color="auto" w:fill="FFFFFF"/>
        </w:rPr>
        <w:t>(i)</w:t>
      </w:r>
      <w:r w:rsidRPr="00BD5635">
        <w:rPr>
          <w:rFonts w:ascii="Segoe UI" w:hAnsi="Segoe UI" w:cs="Segoe UI"/>
          <w:color w:val="212529"/>
          <w:sz w:val="22"/>
          <w:szCs w:val="22"/>
          <w:u w:val="single"/>
          <w:shd w:val="clear" w:color="auto" w:fill="FFFFFF"/>
        </w:rPr>
        <w:tab/>
        <w:t xml:space="preserve">The authorized official shall provide, in writing, </w:t>
      </w:r>
      <w:r w:rsidRPr="00BD5635">
        <w:rPr>
          <w:rFonts w:ascii="Segoe UI" w:hAnsi="Segoe UI" w:cs="Segoe UI"/>
          <w:color w:val="212529"/>
          <w:sz w:val="22"/>
          <w:szCs w:val="22"/>
          <w:u w:val="single"/>
        </w:rPr>
        <w:t>letter</w:t>
      </w:r>
      <w:r w:rsidRPr="00BD5635">
        <w:rPr>
          <w:rFonts w:ascii="Segoe UI" w:hAnsi="Segoe UI" w:cs="Segoe UI"/>
          <w:color w:val="212529"/>
          <w:sz w:val="22"/>
          <w:szCs w:val="22"/>
          <w:u w:val="single"/>
          <w:shd w:val="clear" w:color="auto" w:fill="FFFFFF"/>
        </w:rPr>
        <w:t xml:space="preserve"> of inquiry to the Responsible Party stating the exact nature of the potential violation, applicable code references, steps to investigate the potential violation and potential penalties or fines.  If there are timelines associated with compliance, those shall be stated in the letter of inquiry.</w:t>
      </w:r>
    </w:p>
    <w:p w14:paraId="6162FBFD" w14:textId="77777777" w:rsidR="00BD5635" w:rsidRPr="00BD5635" w:rsidRDefault="00BD5635" w:rsidP="00BD5635">
      <w:pPr>
        <w:pStyle w:val="ListParagraph"/>
        <w:spacing w:before="240"/>
        <w:ind w:left="1800" w:hanging="360"/>
        <w:rPr>
          <w:rFonts w:ascii="Segoe UI" w:hAnsi="Segoe UI" w:cs="Segoe UI"/>
          <w:color w:val="212529"/>
          <w:sz w:val="22"/>
          <w:szCs w:val="22"/>
          <w:u w:val="single"/>
          <w:shd w:val="clear" w:color="auto" w:fill="FFFFFF"/>
        </w:rPr>
      </w:pPr>
      <w:r w:rsidRPr="00BD5635">
        <w:rPr>
          <w:rFonts w:ascii="Segoe UI" w:hAnsi="Segoe UI" w:cs="Segoe UI"/>
          <w:color w:val="212529"/>
          <w:sz w:val="22"/>
          <w:szCs w:val="22"/>
          <w:u w:val="single"/>
          <w:shd w:val="clear" w:color="auto" w:fill="FFFFFF"/>
        </w:rPr>
        <w:t xml:space="preserve">(ii) The authorized official may use any publicly available information as evidence. </w:t>
      </w:r>
    </w:p>
    <w:p w14:paraId="2D6A10F2" w14:textId="77777777" w:rsidR="00BD5635" w:rsidRPr="00BD5635" w:rsidRDefault="00BD5635" w:rsidP="00BD5635">
      <w:pPr>
        <w:pStyle w:val="ListParagraph"/>
        <w:spacing w:before="240"/>
        <w:ind w:left="1800" w:hanging="360"/>
        <w:rPr>
          <w:rFonts w:ascii="Segoe UI" w:hAnsi="Segoe UI" w:cs="Segoe UI"/>
          <w:color w:val="212529"/>
          <w:sz w:val="22"/>
          <w:szCs w:val="22"/>
          <w:u w:val="single"/>
          <w:shd w:val="clear" w:color="auto" w:fill="FFFFFF"/>
        </w:rPr>
      </w:pPr>
      <w:r w:rsidRPr="00BD5635">
        <w:rPr>
          <w:rFonts w:ascii="Segoe UI" w:hAnsi="Segoe UI" w:cs="Segoe UI"/>
          <w:color w:val="212529"/>
          <w:sz w:val="22"/>
          <w:szCs w:val="22"/>
          <w:u w:val="single"/>
          <w:shd w:val="clear" w:color="auto" w:fill="FFFFFF"/>
        </w:rPr>
        <w:t>(iii)</w:t>
      </w:r>
      <w:r w:rsidRPr="00BD5635">
        <w:rPr>
          <w:rFonts w:ascii="Segoe UI" w:hAnsi="Segoe UI" w:cs="Segoe UI"/>
          <w:color w:val="212529"/>
          <w:sz w:val="22"/>
          <w:szCs w:val="22"/>
          <w:u w:val="single"/>
          <w:shd w:val="clear" w:color="auto" w:fill="FFFFFF"/>
        </w:rPr>
        <w:tab/>
        <w:t>The authorized official may obtain photographs, digital images, video images or audio recordings from the location of a public rights-of-way or water of the state, or from adjacent properties with permission of the property owner.</w:t>
      </w:r>
    </w:p>
    <w:p w14:paraId="5918ED4D" w14:textId="77777777" w:rsidR="00BD5635" w:rsidRPr="00BD5635" w:rsidRDefault="00BD5635" w:rsidP="00BD5635">
      <w:pPr>
        <w:pStyle w:val="ListParagraph"/>
        <w:spacing w:before="240"/>
        <w:ind w:left="1440" w:hanging="720"/>
        <w:rPr>
          <w:rFonts w:ascii="Segoe UI" w:hAnsi="Segoe UI" w:cs="Segoe UI"/>
          <w:color w:val="212529"/>
          <w:sz w:val="22"/>
          <w:szCs w:val="22"/>
          <w:u w:val="single"/>
          <w:shd w:val="clear" w:color="auto" w:fill="FFFFFF"/>
        </w:rPr>
      </w:pPr>
      <w:r w:rsidRPr="00BD5635">
        <w:rPr>
          <w:rFonts w:ascii="Segoe UI" w:hAnsi="Segoe UI" w:cs="Segoe UI"/>
          <w:color w:val="212529"/>
          <w:sz w:val="22"/>
          <w:szCs w:val="22"/>
          <w:u w:val="single"/>
          <w:shd w:val="clear" w:color="auto" w:fill="FFFFFF"/>
        </w:rPr>
        <w:t>(b)</w:t>
      </w:r>
      <w:r w:rsidRPr="00BD5635">
        <w:rPr>
          <w:rFonts w:ascii="Segoe UI" w:hAnsi="Segoe UI" w:cs="Segoe UI"/>
          <w:color w:val="212529"/>
          <w:sz w:val="22"/>
          <w:szCs w:val="22"/>
          <w:u w:val="single"/>
          <w:shd w:val="clear" w:color="auto" w:fill="FFFFFF"/>
        </w:rPr>
        <w:tab/>
        <w:t xml:space="preserve">Any entry made to private property for the purpose of inspection for code violations shall be accomplished in strict conformity with Constitutional and statutory constraints on entry. </w:t>
      </w:r>
    </w:p>
    <w:p w14:paraId="268D6892" w14:textId="50C7A8A1" w:rsidR="004E0199" w:rsidRPr="00BD5635" w:rsidRDefault="004E0199">
      <w:pPr>
        <w:rPr>
          <w:rFonts w:ascii="Segoe UI" w:hAnsi="Segoe UI" w:cs="Segoe UI"/>
          <w:b/>
          <w:color w:val="212529"/>
          <w:sz w:val="22"/>
          <w:szCs w:val="22"/>
          <w:shd w:val="clear" w:color="auto" w:fill="FFFFFF"/>
        </w:rPr>
      </w:pPr>
      <w:r w:rsidRPr="00BD5635">
        <w:rPr>
          <w:rFonts w:ascii="Segoe UI" w:hAnsi="Segoe UI" w:cs="Segoe UI"/>
          <w:b/>
          <w:color w:val="212529"/>
          <w:sz w:val="22"/>
          <w:szCs w:val="22"/>
          <w:shd w:val="clear" w:color="auto" w:fill="FFFFFF"/>
        </w:rPr>
        <w:br w:type="page"/>
      </w:r>
    </w:p>
    <w:p w14:paraId="169D101E" w14:textId="77777777" w:rsidR="004E0199" w:rsidRDefault="004E0199" w:rsidP="001A608E">
      <w:pPr>
        <w:rPr>
          <w:rFonts w:ascii="Comic Sans MS" w:hAnsi="Comic Sans MS" w:cs="Segoe UI"/>
          <w:b/>
          <w:color w:val="212529"/>
          <w:shd w:val="clear" w:color="auto" w:fill="FFFFFF"/>
        </w:rPr>
      </w:pPr>
    </w:p>
    <w:p w14:paraId="4DBC5D94" w14:textId="4E610972" w:rsidR="00BD5635" w:rsidRDefault="00BD5635">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7BB44B41" w14:textId="77777777" w:rsidR="00BD5635" w:rsidRDefault="00BD5635" w:rsidP="001A608E">
      <w:pPr>
        <w:rPr>
          <w:rFonts w:ascii="Comic Sans MS" w:hAnsi="Comic Sans MS" w:cs="Segoe UI"/>
          <w:b/>
          <w:color w:val="212529"/>
          <w:shd w:val="clear" w:color="auto" w:fill="FFFFFF"/>
        </w:rPr>
      </w:pPr>
    </w:p>
    <w:p w14:paraId="31BE46C1" w14:textId="77777777" w:rsidR="00BD5635" w:rsidRPr="00BD5635" w:rsidRDefault="00BD5635" w:rsidP="00BD5635">
      <w:pPr>
        <w:pStyle w:val="ListParagraph"/>
        <w:spacing w:before="240"/>
        <w:ind w:left="1800" w:hanging="360"/>
        <w:rPr>
          <w:rFonts w:ascii="Segoe UI" w:hAnsi="Segoe UI" w:cs="Segoe UI"/>
          <w:color w:val="212529"/>
          <w:sz w:val="22"/>
          <w:szCs w:val="22"/>
          <w:u w:val="single"/>
          <w:shd w:val="clear" w:color="auto" w:fill="FFFFFF"/>
        </w:rPr>
      </w:pPr>
      <w:r w:rsidRPr="00BD5635">
        <w:rPr>
          <w:rFonts w:ascii="Segoe UI" w:hAnsi="Segoe UI" w:cs="Segoe UI"/>
          <w:color w:val="212529"/>
          <w:sz w:val="22"/>
          <w:szCs w:val="22"/>
          <w:u w:val="single"/>
          <w:shd w:val="clear" w:color="auto" w:fill="FFFFFF"/>
        </w:rPr>
        <w:t>(i</w:t>
      </w:r>
      <w:proofErr w:type="gramStart"/>
      <w:r w:rsidRPr="00BD5635">
        <w:rPr>
          <w:rFonts w:ascii="Segoe UI" w:hAnsi="Segoe UI" w:cs="Segoe UI"/>
          <w:color w:val="212529"/>
          <w:sz w:val="22"/>
          <w:szCs w:val="22"/>
          <w:u w:val="single"/>
          <w:shd w:val="clear" w:color="auto" w:fill="FFFFFF"/>
        </w:rPr>
        <w:t xml:space="preserve">) </w:t>
      </w:r>
      <w:r w:rsidRPr="00BD5635">
        <w:rPr>
          <w:rFonts w:ascii="Segoe UI" w:hAnsi="Segoe UI" w:cs="Segoe UI"/>
          <w:color w:val="212529"/>
          <w:sz w:val="22"/>
          <w:szCs w:val="22"/>
          <w:u w:val="single"/>
          <w:shd w:val="clear" w:color="auto" w:fill="FFFFFF"/>
        </w:rPr>
        <w:tab/>
        <w:t>The</w:t>
      </w:r>
      <w:proofErr w:type="gramEnd"/>
      <w:r w:rsidRPr="00BD5635">
        <w:rPr>
          <w:rFonts w:ascii="Segoe UI" w:hAnsi="Segoe UI" w:cs="Segoe UI"/>
          <w:color w:val="212529"/>
          <w:sz w:val="22"/>
          <w:szCs w:val="22"/>
          <w:u w:val="single"/>
          <w:shd w:val="clear" w:color="auto" w:fill="FFFFFF"/>
        </w:rPr>
        <w:t xml:space="preserve"> authorized official may enter upon property or premises to determine whether Lewis County codes are being obeyed, and to make any examinations, surveys, and studies as may be necessary in the performance of his or her duties. These may include but are not limited to the taking of photographs, digital images, videotapes, video images, audio recordings, samples, or other physical evidence. </w:t>
      </w:r>
    </w:p>
    <w:p w14:paraId="6AF4943F" w14:textId="77777777" w:rsidR="00BD5635" w:rsidRPr="00BD5635" w:rsidRDefault="00BD5635" w:rsidP="00BD5635">
      <w:pPr>
        <w:pStyle w:val="ListParagraph"/>
        <w:spacing w:before="240"/>
        <w:ind w:left="1800" w:hanging="360"/>
        <w:rPr>
          <w:rFonts w:ascii="Segoe UI" w:hAnsi="Segoe UI" w:cs="Segoe UI"/>
          <w:color w:val="212529"/>
          <w:sz w:val="22"/>
          <w:szCs w:val="22"/>
          <w:u w:val="single"/>
          <w:shd w:val="clear" w:color="auto" w:fill="FFFFFF"/>
        </w:rPr>
      </w:pPr>
      <w:r w:rsidRPr="00BD5635">
        <w:rPr>
          <w:rFonts w:ascii="Segoe UI" w:hAnsi="Segoe UI" w:cs="Segoe UI"/>
          <w:color w:val="212529"/>
          <w:sz w:val="22"/>
          <w:szCs w:val="22"/>
          <w:u w:val="single"/>
          <w:shd w:val="clear" w:color="auto" w:fill="FFFFFF"/>
        </w:rPr>
        <w:t>(ii</w:t>
      </w:r>
      <w:proofErr w:type="gramStart"/>
      <w:r w:rsidRPr="00BD5635">
        <w:rPr>
          <w:rFonts w:ascii="Segoe UI" w:hAnsi="Segoe UI" w:cs="Segoe UI"/>
          <w:color w:val="212529"/>
          <w:sz w:val="22"/>
          <w:szCs w:val="22"/>
          <w:u w:val="single"/>
          <w:shd w:val="clear" w:color="auto" w:fill="FFFFFF"/>
        </w:rPr>
        <w:t xml:space="preserve">) </w:t>
      </w:r>
      <w:r w:rsidRPr="00BD5635">
        <w:rPr>
          <w:rFonts w:ascii="Segoe UI" w:hAnsi="Segoe UI" w:cs="Segoe UI"/>
          <w:color w:val="212529"/>
          <w:sz w:val="22"/>
          <w:szCs w:val="22"/>
          <w:u w:val="single"/>
          <w:shd w:val="clear" w:color="auto" w:fill="FFFFFF"/>
        </w:rPr>
        <w:tab/>
        <w:t>All</w:t>
      </w:r>
      <w:proofErr w:type="gramEnd"/>
      <w:r w:rsidRPr="00BD5635">
        <w:rPr>
          <w:rFonts w:ascii="Segoe UI" w:hAnsi="Segoe UI" w:cs="Segoe UI"/>
          <w:color w:val="212529"/>
          <w:sz w:val="22"/>
          <w:szCs w:val="22"/>
          <w:u w:val="single"/>
          <w:shd w:val="clear" w:color="auto" w:fill="FFFFFF"/>
        </w:rPr>
        <w:t xml:space="preserve"> inspections, entries, examinations, studies, and surveys shall be done in a reasonable manner. If the property is occupied, the authorized official shall ask permission of the occupants before entering the property. If an owner, occupant, or agent refuses permission to enter or inspect, the authorized official may seek an administrative or criminal search warrant.</w:t>
      </w:r>
    </w:p>
    <w:p w14:paraId="43E827E7" w14:textId="77777777" w:rsidR="00BD5635" w:rsidRPr="00F84B71" w:rsidRDefault="00BD5635" w:rsidP="00BD5635">
      <w:pPr>
        <w:pStyle w:val="ListParagraph"/>
        <w:spacing w:before="240"/>
        <w:ind w:left="1800" w:hanging="360"/>
        <w:rPr>
          <w:rFonts w:ascii="Segoe UI" w:hAnsi="Segoe UI" w:cs="Segoe UI"/>
          <w:color w:val="212529"/>
          <w:sz w:val="22"/>
          <w:szCs w:val="22"/>
          <w:u w:val="single"/>
          <w:shd w:val="clear" w:color="auto" w:fill="FFFFFF"/>
        </w:rPr>
      </w:pPr>
      <w:r w:rsidRPr="00F84B71">
        <w:rPr>
          <w:rFonts w:ascii="Segoe UI" w:hAnsi="Segoe UI" w:cs="Segoe UI"/>
          <w:color w:val="212529"/>
          <w:sz w:val="22"/>
          <w:szCs w:val="22"/>
          <w:u w:val="single"/>
          <w:shd w:val="clear" w:color="auto" w:fill="FFFFFF"/>
        </w:rPr>
        <w:t>(ii)</w:t>
      </w:r>
      <w:r w:rsidRPr="00F84B71">
        <w:rPr>
          <w:rFonts w:ascii="Segoe UI" w:hAnsi="Segoe UI" w:cs="Segoe UI"/>
          <w:color w:val="212529"/>
          <w:sz w:val="22"/>
          <w:szCs w:val="22"/>
          <w:u w:val="single"/>
          <w:shd w:val="clear" w:color="auto" w:fill="FFFFFF"/>
        </w:rPr>
        <w:tab/>
        <w:t>The Prosecuting Attorney may request that a District Court or Superior Court of competent jurisdiction issue an administrative search warrant and when executed a copy of the search warrant shall be left on the property or the premises searched.</w:t>
      </w:r>
    </w:p>
    <w:p w14:paraId="551B4A0C" w14:textId="77777777" w:rsidR="00BD5635" w:rsidRPr="00BD5635" w:rsidRDefault="00BD5635" w:rsidP="00BD5635">
      <w:pPr>
        <w:pStyle w:val="ListParagraph"/>
        <w:spacing w:before="240"/>
        <w:ind w:left="1440" w:hanging="72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b</w:t>
      </w:r>
      <w:r w:rsidRPr="00BD5635">
        <w:rPr>
          <w:rFonts w:ascii="Segoe UI" w:hAnsi="Segoe UI" w:cs="Segoe UI"/>
          <w:color w:val="212529"/>
          <w:sz w:val="22"/>
          <w:szCs w:val="22"/>
          <w:u w:val="single"/>
          <w:shd w:val="clear" w:color="auto" w:fill="FFFFFF"/>
        </w:rPr>
        <w:t>c</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Upon</w:t>
      </w:r>
      <w:proofErr w:type="gramEnd"/>
      <w:r w:rsidRPr="00BD5635">
        <w:rPr>
          <w:rFonts w:ascii="Segoe UI" w:hAnsi="Segoe UI" w:cs="Segoe UI"/>
          <w:color w:val="212529"/>
          <w:sz w:val="22"/>
          <w:szCs w:val="22"/>
          <w:shd w:val="clear" w:color="auto" w:fill="FFFFFF"/>
        </w:rPr>
        <w:t xml:space="preserve"> request of the authorized official, the </w:t>
      </w:r>
      <w:r w:rsidRPr="00BD5635">
        <w:rPr>
          <w:rFonts w:ascii="Segoe UI" w:hAnsi="Segoe UI" w:cs="Segoe UI"/>
          <w:strike/>
          <w:color w:val="212529"/>
          <w:sz w:val="22"/>
          <w:szCs w:val="22"/>
          <w:shd w:val="clear" w:color="auto" w:fill="FFFFFF"/>
        </w:rPr>
        <w:t>person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 xml:space="preserve">Responsible Party </w:t>
      </w:r>
      <w:r w:rsidRPr="00BD5635">
        <w:rPr>
          <w:rFonts w:ascii="Segoe UI" w:hAnsi="Segoe UI" w:cs="Segoe UI"/>
          <w:color w:val="212529"/>
          <w:sz w:val="22"/>
          <w:szCs w:val="22"/>
          <w:shd w:val="clear" w:color="auto" w:fill="FFFFFF"/>
        </w:rPr>
        <w:t>alleged or apparently in violation of this chapter shall provide information identifying themselves.</w:t>
      </w:r>
      <w:r w:rsidRPr="00BD5635">
        <w:rPr>
          <w:rFonts w:ascii="Segoe UI" w:hAnsi="Segoe UI" w:cs="Segoe UI"/>
          <w:strike/>
          <w:color w:val="212529"/>
          <w:sz w:val="22"/>
          <w:szCs w:val="22"/>
          <w:shd w:val="clear" w:color="auto" w:fill="FFFFFF"/>
        </w:rPr>
        <w:t xml:space="preserve"> (c)</w:t>
      </w:r>
      <w:r w:rsidRPr="00BD5635">
        <w:rPr>
          <w:rFonts w:ascii="Segoe UI" w:hAnsi="Segoe UI" w:cs="Segoe UI"/>
          <w:color w:val="212529"/>
          <w:sz w:val="22"/>
          <w:szCs w:val="22"/>
          <w:shd w:val="clear" w:color="auto" w:fill="FFFFFF"/>
        </w:rPr>
        <w:tab/>
        <w:t xml:space="preserve">Willful refusal to provide information identifying </w:t>
      </w:r>
      <w:proofErr w:type="gramStart"/>
      <w:r w:rsidRPr="00BD5635">
        <w:rPr>
          <w:rFonts w:ascii="Segoe UI" w:hAnsi="Segoe UI" w:cs="Segoe UI"/>
          <w:color w:val="212529"/>
          <w:sz w:val="22"/>
          <w:szCs w:val="22"/>
          <w:shd w:val="clear" w:color="auto" w:fill="FFFFFF"/>
        </w:rPr>
        <w:t xml:space="preserve">a </w:t>
      </w:r>
      <w:r w:rsidRPr="00BD5635">
        <w:rPr>
          <w:rFonts w:ascii="Segoe UI" w:hAnsi="Segoe UI" w:cs="Segoe UI"/>
          <w:strike/>
          <w:color w:val="212529"/>
          <w:sz w:val="22"/>
          <w:szCs w:val="22"/>
          <w:shd w:val="clear" w:color="auto" w:fill="FFFFFF"/>
        </w:rPr>
        <w:t>person</w:t>
      </w:r>
      <w:proofErr w:type="gramEnd"/>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 xml:space="preserve">responsible party </w:t>
      </w:r>
      <w:r w:rsidRPr="00BD5635">
        <w:rPr>
          <w:rFonts w:ascii="Segoe UI" w:hAnsi="Segoe UI" w:cs="Segoe UI"/>
          <w:color w:val="212529"/>
          <w:sz w:val="22"/>
          <w:szCs w:val="22"/>
          <w:shd w:val="clear" w:color="auto" w:fill="FFFFFF"/>
        </w:rPr>
        <w:t>as required by this section is a misdemeanor.</w:t>
      </w:r>
    </w:p>
    <w:p w14:paraId="12F48342" w14:textId="77777777" w:rsidR="00BD5635" w:rsidRPr="00BD5635" w:rsidRDefault="00BD5635" w:rsidP="00BD5635">
      <w:pPr>
        <w:pStyle w:val="ListParagraph"/>
        <w:spacing w:before="240"/>
        <w:ind w:left="810" w:hanging="72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5</w:t>
      </w:r>
      <w:r w:rsidRPr="00BD5635">
        <w:rPr>
          <w:rFonts w:ascii="Segoe UI" w:hAnsi="Segoe UI" w:cs="Segoe UI"/>
          <w:color w:val="212529"/>
          <w:sz w:val="22"/>
          <w:szCs w:val="22"/>
          <w:u w:val="single"/>
          <w:shd w:val="clear" w:color="auto" w:fill="FFFFFF"/>
        </w:rPr>
        <w:t>2</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Notice</w:t>
      </w:r>
      <w:proofErr w:type="gramEnd"/>
      <w:r w:rsidRPr="00BD5635">
        <w:rPr>
          <w:rFonts w:ascii="Segoe UI" w:hAnsi="Segoe UI" w:cs="Segoe UI"/>
          <w:color w:val="212529"/>
          <w:sz w:val="22"/>
          <w:szCs w:val="22"/>
          <w:shd w:val="clear" w:color="auto" w:fill="FFFFFF"/>
        </w:rPr>
        <w:t xml:space="preserve"> of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w:t>
      </w:r>
      <w:r w:rsidRPr="00BD5635">
        <w:rPr>
          <w:rFonts w:ascii="Segoe UI" w:hAnsi="Segoe UI" w:cs="Segoe UI"/>
          <w:strike/>
          <w:color w:val="212529"/>
          <w:sz w:val="22"/>
          <w:szCs w:val="22"/>
          <w:shd w:val="clear" w:color="auto" w:fill="FFFFFF"/>
        </w:rPr>
        <w:t>- Service.</w:t>
      </w:r>
      <w:r w:rsidRPr="00BD5635">
        <w:rPr>
          <w:rFonts w:ascii="Segoe UI" w:hAnsi="Segoe UI" w:cs="Segoe UI"/>
          <w:color w:val="212529"/>
          <w:sz w:val="22"/>
          <w:szCs w:val="22"/>
          <w:shd w:val="clear" w:color="auto" w:fill="FFFFFF"/>
        </w:rPr>
        <w:t xml:space="preserve"> </w:t>
      </w:r>
    </w:p>
    <w:p w14:paraId="6F46D721" w14:textId="77777777" w:rsidR="00BD5635" w:rsidRPr="00BD5635" w:rsidRDefault="00BD5635" w:rsidP="00BD5635">
      <w:pPr>
        <w:pStyle w:val="ListParagraph"/>
        <w:spacing w:before="240"/>
        <w:ind w:left="1080" w:hanging="360"/>
        <w:rPr>
          <w:rFonts w:ascii="Segoe UI" w:hAnsi="Segoe UI" w:cs="Segoe UI"/>
          <w:color w:val="212529"/>
          <w:sz w:val="22"/>
          <w:szCs w:val="22"/>
          <w:shd w:val="clear" w:color="auto" w:fill="FFFFFF"/>
        </w:rPr>
      </w:pPr>
      <w:r w:rsidRPr="00BD5635">
        <w:rPr>
          <w:rFonts w:ascii="Segoe UI" w:hAnsi="Segoe UI" w:cs="Segoe UI"/>
          <w:color w:val="212529"/>
          <w:sz w:val="22"/>
          <w:szCs w:val="22"/>
          <w:u w:val="single"/>
          <w:shd w:val="clear" w:color="auto" w:fill="FFFFFF"/>
        </w:rPr>
        <w:t>(a)</w:t>
      </w:r>
      <w:r w:rsidRPr="00BD5635">
        <w:rPr>
          <w:rFonts w:ascii="Segoe UI" w:hAnsi="Segoe UI" w:cs="Segoe UI"/>
          <w:color w:val="212529"/>
          <w:sz w:val="22"/>
          <w:szCs w:val="22"/>
          <w:u w:val="single"/>
          <w:shd w:val="clear" w:color="auto" w:fill="FFFFFF"/>
        </w:rPr>
        <w:tab/>
      </w:r>
      <w:r w:rsidRPr="00BD5635">
        <w:rPr>
          <w:rFonts w:ascii="Segoe UI" w:hAnsi="Segoe UI" w:cs="Segoe UI"/>
          <w:color w:val="212529"/>
          <w:sz w:val="22"/>
          <w:szCs w:val="22"/>
          <w:shd w:val="clear" w:color="auto" w:fill="FFFFFF"/>
        </w:rPr>
        <w:t xml:space="preserve">Whenever an authorized official determines that a violation has occurred, or is occurring, </w:t>
      </w:r>
      <w:r w:rsidRPr="00BD5635">
        <w:rPr>
          <w:rFonts w:ascii="Segoe UI" w:hAnsi="Segoe UI" w:cs="Segoe UI"/>
          <w:strike/>
          <w:color w:val="212529"/>
          <w:sz w:val="22"/>
          <w:szCs w:val="22"/>
          <w:shd w:val="clear" w:color="auto" w:fill="FFFFFF"/>
        </w:rPr>
        <w:t xml:space="preserve">he/she </w:t>
      </w:r>
      <w:r w:rsidRPr="00BD5635">
        <w:rPr>
          <w:rFonts w:ascii="Segoe UI" w:hAnsi="Segoe UI" w:cs="Segoe UI"/>
          <w:color w:val="212529"/>
          <w:sz w:val="22"/>
          <w:szCs w:val="22"/>
          <w:u w:val="single"/>
          <w:shd w:val="clear" w:color="auto" w:fill="FFFFFF"/>
        </w:rPr>
        <w:t>they</w:t>
      </w:r>
      <w:r w:rsidRPr="00BD5635">
        <w:rPr>
          <w:rFonts w:ascii="Segoe UI" w:hAnsi="Segoe UI" w:cs="Segoe UI"/>
          <w:color w:val="212529"/>
          <w:sz w:val="22"/>
          <w:szCs w:val="22"/>
          <w:shd w:val="clear" w:color="auto" w:fill="FFFFFF"/>
        </w:rPr>
        <w:t xml:space="preserve"> may pursue reasonable attempts to secure voluntary corrections, failing </w:t>
      </w:r>
      <w:proofErr w:type="gramStart"/>
      <w:r w:rsidRPr="00BD5635">
        <w:rPr>
          <w:rFonts w:ascii="Segoe UI" w:hAnsi="Segoe UI" w:cs="Segoe UI"/>
          <w:color w:val="212529"/>
          <w:sz w:val="22"/>
          <w:szCs w:val="22"/>
          <w:shd w:val="clear" w:color="auto" w:fill="FFFFFF"/>
        </w:rPr>
        <w:t xml:space="preserve">which </w:t>
      </w:r>
      <w:r w:rsidRPr="00BD5635" w:rsidDel="00F6734F">
        <w:rPr>
          <w:rFonts w:ascii="Segoe UI" w:hAnsi="Segoe UI" w:cs="Segoe UI"/>
          <w:strike/>
          <w:color w:val="212529"/>
          <w:sz w:val="22"/>
          <w:szCs w:val="22"/>
        </w:rPr>
        <w:t>he/she</w:t>
      </w:r>
      <w:proofErr w:type="gramEnd"/>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 xml:space="preserve">they </w:t>
      </w:r>
      <w:r w:rsidRPr="00BD5635">
        <w:rPr>
          <w:rFonts w:ascii="Segoe UI" w:hAnsi="Segoe UI" w:cs="Segoe UI"/>
          <w:color w:val="212529"/>
          <w:sz w:val="22"/>
          <w:szCs w:val="22"/>
          <w:shd w:val="clear" w:color="auto" w:fill="FFFFFF"/>
        </w:rPr>
        <w:t xml:space="preserve">may issue a notice of infraction. </w:t>
      </w:r>
    </w:p>
    <w:p w14:paraId="2F2C7F22" w14:textId="0A449A6B" w:rsidR="00BD5635" w:rsidRPr="00BD5635" w:rsidRDefault="00BD5635" w:rsidP="00BD5635">
      <w:pPr>
        <w:pStyle w:val="ListParagraph"/>
        <w:spacing w:before="240"/>
        <w:ind w:left="1080" w:hanging="360"/>
        <w:rPr>
          <w:rFonts w:ascii="Segoe UI" w:hAnsi="Segoe UI" w:cs="Segoe UI"/>
          <w:color w:val="212529"/>
          <w:sz w:val="22"/>
          <w:szCs w:val="22"/>
          <w:shd w:val="clear" w:color="auto" w:fill="FFFFFF"/>
        </w:rPr>
      </w:pPr>
      <w:r w:rsidRPr="00BD5635">
        <w:rPr>
          <w:rFonts w:ascii="Segoe UI" w:hAnsi="Segoe UI" w:cs="Segoe UI"/>
          <w:color w:val="212529"/>
          <w:sz w:val="22"/>
          <w:szCs w:val="22"/>
          <w:u w:val="single"/>
          <w:shd w:val="clear" w:color="auto" w:fill="FFFFFF"/>
        </w:rPr>
        <w:t>(b)</w:t>
      </w:r>
      <w:r w:rsidRPr="00BD5635">
        <w:rPr>
          <w:rFonts w:ascii="Segoe UI" w:hAnsi="Segoe UI" w:cs="Segoe UI"/>
          <w:color w:val="212529"/>
          <w:sz w:val="22"/>
          <w:szCs w:val="22"/>
          <w:u w:val="single"/>
          <w:shd w:val="clear" w:color="auto" w:fill="FFFFFF"/>
        </w:rPr>
        <w:tab/>
      </w:r>
      <w:r w:rsidRPr="00BD5635">
        <w:rPr>
          <w:rFonts w:ascii="Segoe UI" w:hAnsi="Segoe UI" w:cs="Segoe UI"/>
          <w:color w:val="212529"/>
          <w:sz w:val="22"/>
          <w:szCs w:val="22"/>
          <w:shd w:val="clear" w:color="auto" w:fill="FFFFFF"/>
        </w:rPr>
        <w:t xml:space="preserve">An authorized official may issue a notice of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if either the provisions of the codes referenced in </w:t>
      </w:r>
      <w:r w:rsidRPr="00BD5635">
        <w:rPr>
          <w:rFonts w:ascii="Segoe UI" w:hAnsi="Segoe UI" w:cs="Segoe UI"/>
          <w:strike/>
          <w:color w:val="212529"/>
          <w:sz w:val="22"/>
          <w:szCs w:val="22"/>
          <w:shd w:val="clear" w:color="auto" w:fill="FFFFFF"/>
        </w:rPr>
        <w:t>subsection (2)</w:t>
      </w:r>
      <w:r>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section</w:t>
      </w:r>
      <w:r>
        <w:rPr>
          <w:rFonts w:ascii="Segoe UI" w:hAnsi="Segoe UI" w:cs="Segoe UI"/>
          <w:color w:val="212529"/>
          <w:sz w:val="22"/>
          <w:szCs w:val="22"/>
          <w:shd w:val="clear" w:color="auto" w:fill="FFFFFF"/>
        </w:rPr>
        <w:t xml:space="preserve"> </w:t>
      </w:r>
      <w:r>
        <w:rPr>
          <w:rFonts w:ascii="Segoe UI" w:hAnsi="Segoe UI" w:cs="Segoe UI"/>
          <w:color w:val="212529"/>
          <w:sz w:val="22"/>
          <w:szCs w:val="22"/>
          <w:u w:val="single"/>
          <w:shd w:val="clear" w:color="auto" w:fill="FFFFFF"/>
        </w:rPr>
        <w:t>1.20.020</w:t>
      </w:r>
      <w:r w:rsidRPr="00BD5635">
        <w:rPr>
          <w:rFonts w:ascii="Segoe UI" w:hAnsi="Segoe UI" w:cs="Segoe UI"/>
          <w:color w:val="212529"/>
          <w:sz w:val="22"/>
          <w:szCs w:val="22"/>
          <w:shd w:val="clear" w:color="auto" w:fill="FFFFFF"/>
        </w:rPr>
        <w:t xml:space="preserve"> of this </w:t>
      </w:r>
      <w:r w:rsidRPr="00BD5635">
        <w:rPr>
          <w:rFonts w:ascii="Segoe UI" w:hAnsi="Segoe UI" w:cs="Segoe UI"/>
          <w:strike/>
          <w:color w:val="212529"/>
          <w:sz w:val="22"/>
          <w:szCs w:val="22"/>
          <w:shd w:val="clear" w:color="auto" w:fill="FFFFFF"/>
        </w:rPr>
        <w:t>section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Title</w:t>
      </w:r>
      <w:r>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shd w:val="clear" w:color="auto" w:fill="FFFFFF"/>
        </w:rPr>
        <w:t>have been violated in the offic</w:t>
      </w:r>
      <w:r w:rsidRPr="00BD5635">
        <w:rPr>
          <w:rFonts w:ascii="Segoe UI" w:hAnsi="Segoe UI" w:cs="Segoe UI"/>
          <w:strike/>
          <w:color w:val="212529"/>
          <w:sz w:val="22"/>
          <w:szCs w:val="22"/>
          <w:shd w:val="clear" w:color="auto" w:fill="FFFFFF"/>
        </w:rPr>
        <w:t>er</w:t>
      </w:r>
      <w:r w:rsidRPr="00BD5635">
        <w:rPr>
          <w:rFonts w:ascii="Segoe UI" w:hAnsi="Segoe UI" w:cs="Segoe UI"/>
          <w:color w:val="212529"/>
          <w:sz w:val="22"/>
          <w:szCs w:val="22"/>
          <w:u w:val="single"/>
          <w:shd w:val="clear" w:color="auto" w:fill="FFFFFF"/>
        </w:rPr>
        <w:t>ial</w:t>
      </w:r>
      <w:r w:rsidRPr="00BD5635">
        <w:rPr>
          <w:rFonts w:ascii="Segoe UI" w:hAnsi="Segoe UI" w:cs="Segoe UI"/>
          <w:color w:val="212529"/>
          <w:sz w:val="22"/>
          <w:szCs w:val="22"/>
          <w:shd w:val="clear" w:color="auto" w:fill="FFFFFF"/>
        </w:rPr>
        <w:t xml:space="preserve">’s presence, or if the official has probable cause to believe, and does believe, that a referenced code provision has been violated. A notice of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may</w:t>
      </w:r>
      <w:r w:rsidRPr="00BD5635" w:rsidDel="00F6734F">
        <w:rPr>
          <w:rFonts w:ascii="Segoe UI" w:hAnsi="Segoe UI" w:cs="Segoe UI"/>
          <w:strike/>
          <w:color w:val="212529"/>
          <w:sz w:val="22"/>
          <w:szCs w:val="22"/>
        </w:rPr>
        <w:t>be</w:t>
      </w:r>
      <w:r w:rsidRPr="00BD5635">
        <w:rPr>
          <w:rFonts w:ascii="Segoe UI" w:hAnsi="Segoe UI" w:cs="Segoe UI"/>
          <w:color w:val="212529"/>
          <w:sz w:val="22"/>
          <w:szCs w:val="22"/>
          <w:shd w:val="clear" w:color="auto" w:fill="FFFFFF"/>
        </w:rPr>
        <w:t xml:space="preserve"> be served </w:t>
      </w:r>
      <w:r w:rsidRPr="00BD5635">
        <w:rPr>
          <w:rFonts w:ascii="Segoe UI" w:hAnsi="Segoe UI" w:cs="Segoe UI"/>
          <w:color w:val="212529"/>
          <w:sz w:val="22"/>
          <w:szCs w:val="22"/>
          <w:u w:val="single"/>
          <w:shd w:val="clear" w:color="auto" w:fill="FFFFFF"/>
        </w:rPr>
        <w:t xml:space="preserve">to the </w:t>
      </w:r>
      <w:proofErr w:type="gramStart"/>
      <w:r w:rsidRPr="00BD5635">
        <w:rPr>
          <w:rFonts w:ascii="Segoe UI" w:hAnsi="Segoe UI" w:cs="Segoe UI"/>
          <w:color w:val="212529"/>
          <w:sz w:val="22"/>
          <w:szCs w:val="22"/>
          <w:u w:val="single"/>
          <w:shd w:val="clear" w:color="auto" w:fill="FFFFFF"/>
        </w:rPr>
        <w:t>responsible party</w:t>
      </w:r>
      <w:proofErr w:type="gramEnd"/>
      <w:r w:rsidRPr="00BD5635">
        <w:rPr>
          <w:rFonts w:ascii="Segoe UI" w:hAnsi="Segoe UI" w:cs="Segoe UI"/>
          <w:color w:val="212529"/>
          <w:sz w:val="22"/>
          <w:szCs w:val="22"/>
          <w:u w:val="single"/>
          <w:shd w:val="clear" w:color="auto" w:fill="FFFFFF"/>
        </w:rPr>
        <w:t xml:space="preserve"> </w:t>
      </w:r>
      <w:r w:rsidRPr="00BD5635">
        <w:rPr>
          <w:rFonts w:ascii="Segoe UI" w:hAnsi="Segoe UI" w:cs="Segoe UI"/>
          <w:color w:val="212529"/>
          <w:sz w:val="22"/>
          <w:szCs w:val="22"/>
          <w:shd w:val="clear" w:color="auto" w:fill="FFFFFF"/>
        </w:rPr>
        <w:t>either by:</w:t>
      </w:r>
    </w:p>
    <w:p w14:paraId="3C100ED0" w14:textId="77777777" w:rsidR="00BD5635" w:rsidRPr="00BD5635" w:rsidRDefault="00BD5635" w:rsidP="00BD5635">
      <w:pPr>
        <w:pStyle w:val="ListParagraph"/>
        <w:spacing w:before="240"/>
        <w:ind w:left="1800" w:hanging="36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a</w:t>
      </w:r>
      <w:r w:rsidRPr="00BD5635">
        <w:rPr>
          <w:rFonts w:ascii="Segoe UI" w:hAnsi="Segoe UI" w:cs="Segoe UI"/>
          <w:color w:val="212529"/>
          <w:sz w:val="22"/>
          <w:szCs w:val="22"/>
          <w:u w:val="single"/>
          <w:shd w:val="clear" w:color="auto" w:fill="FFFFFF"/>
        </w:rPr>
        <w:t>i</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The</w:t>
      </w:r>
      <w:proofErr w:type="gramEnd"/>
      <w:r w:rsidRPr="00BD5635">
        <w:rPr>
          <w:rFonts w:ascii="Segoe UI" w:hAnsi="Segoe UI" w:cs="Segoe UI"/>
          <w:color w:val="212529"/>
          <w:sz w:val="22"/>
          <w:szCs w:val="22"/>
          <w:shd w:val="clear" w:color="auto" w:fill="FFFFFF"/>
        </w:rPr>
        <w:t xml:space="preserve"> authorized official serving the notice of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w:t>
      </w:r>
      <w:r w:rsidRPr="00BD5635">
        <w:rPr>
          <w:rFonts w:ascii="Segoe UI" w:hAnsi="Segoe UI" w:cs="Segoe UI"/>
          <w:strike/>
          <w:color w:val="212529"/>
          <w:sz w:val="22"/>
          <w:szCs w:val="22"/>
          <w:shd w:val="clear" w:color="auto" w:fill="FFFFFF"/>
        </w:rPr>
        <w:t>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 xml:space="preserve">to </w:t>
      </w:r>
      <w:r w:rsidRPr="00BD5635">
        <w:rPr>
          <w:rFonts w:ascii="Segoe UI" w:hAnsi="Segoe UI" w:cs="Segoe UI"/>
          <w:color w:val="212529"/>
          <w:sz w:val="22"/>
          <w:szCs w:val="22"/>
          <w:shd w:val="clear" w:color="auto" w:fill="FFFFFF"/>
        </w:rPr>
        <w:t xml:space="preserve">the </w:t>
      </w:r>
      <w:r w:rsidRPr="00BD5635">
        <w:rPr>
          <w:rFonts w:ascii="Segoe UI" w:hAnsi="Segoe UI" w:cs="Segoe UI"/>
          <w:strike/>
          <w:color w:val="212529"/>
          <w:sz w:val="22"/>
          <w:szCs w:val="22"/>
          <w:shd w:val="clear" w:color="auto" w:fill="FFFFFF"/>
        </w:rPr>
        <w:t xml:space="preserve">person named </w:t>
      </w:r>
      <w:r w:rsidRPr="00BD5635">
        <w:rPr>
          <w:rFonts w:ascii="Segoe UI" w:hAnsi="Segoe UI" w:cs="Segoe UI"/>
          <w:color w:val="212529"/>
          <w:sz w:val="22"/>
          <w:szCs w:val="22"/>
          <w:u w:val="single"/>
          <w:shd w:val="clear" w:color="auto" w:fill="FFFFFF"/>
        </w:rPr>
        <w:t>Responsible Party</w:t>
      </w:r>
      <w:r w:rsidRPr="00BD5635">
        <w:rPr>
          <w:rFonts w:ascii="Segoe UI" w:hAnsi="Segoe UI" w:cs="Segoe UI"/>
          <w:color w:val="212529"/>
          <w:sz w:val="22"/>
          <w:szCs w:val="22"/>
          <w:shd w:val="clear" w:color="auto" w:fill="FFFFFF"/>
        </w:rPr>
        <w:t xml:space="preserve"> in the notice of </w:t>
      </w:r>
      <w:r w:rsidRPr="00BD5635">
        <w:rPr>
          <w:rFonts w:ascii="Segoe UI" w:hAnsi="Segoe UI" w:cs="Segoe UI"/>
          <w:strike/>
          <w:color w:val="212529"/>
          <w:sz w:val="22"/>
          <w:szCs w:val="22"/>
        </w:rPr>
        <w:t xml:space="preserve">infraction </w:t>
      </w:r>
      <w:r w:rsidRPr="00BD5635" w:rsidDel="00F6734F">
        <w:rPr>
          <w:rFonts w:ascii="Segoe UI" w:hAnsi="Segoe UI" w:cs="Segoe UI"/>
          <w:color w:val="212529"/>
          <w:sz w:val="22"/>
          <w:szCs w:val="22"/>
          <w:u w:val="single"/>
        </w:rPr>
        <w:t>violation</w:t>
      </w:r>
      <w:r w:rsidRPr="00BD5635">
        <w:rPr>
          <w:rFonts w:ascii="Segoe UI" w:hAnsi="Segoe UI" w:cs="Segoe UI"/>
          <w:color w:val="212529"/>
          <w:sz w:val="22"/>
          <w:szCs w:val="22"/>
          <w:shd w:val="clear" w:color="auto" w:fill="FFFFFF"/>
        </w:rPr>
        <w:t xml:space="preserve"> at the time of issuance </w:t>
      </w:r>
      <w:r w:rsidRPr="00BD5635">
        <w:rPr>
          <w:rFonts w:ascii="Segoe UI" w:hAnsi="Segoe UI" w:cs="Segoe UI"/>
          <w:color w:val="212529"/>
          <w:sz w:val="22"/>
          <w:szCs w:val="22"/>
          <w:u w:val="single"/>
          <w:shd w:val="clear" w:color="auto" w:fill="FFFFFF"/>
        </w:rPr>
        <w:t>either personally or by certified mail</w:t>
      </w:r>
      <w:r w:rsidRPr="00BD5635">
        <w:rPr>
          <w:rFonts w:ascii="Segoe UI" w:hAnsi="Segoe UI" w:cs="Segoe UI"/>
          <w:color w:val="212529"/>
          <w:sz w:val="22"/>
          <w:szCs w:val="22"/>
          <w:shd w:val="clear" w:color="auto" w:fill="FFFFFF"/>
        </w:rPr>
        <w:t>; or</w:t>
      </w:r>
    </w:p>
    <w:p w14:paraId="78C8E494" w14:textId="77777777" w:rsidR="00BD5635" w:rsidRPr="00BD5635" w:rsidRDefault="00BD5635" w:rsidP="00BD5635">
      <w:pPr>
        <w:pStyle w:val="ListParagraph"/>
        <w:spacing w:before="240"/>
        <w:ind w:left="1800" w:hanging="36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b</w:t>
      </w:r>
      <w:r w:rsidRPr="00BD5635">
        <w:rPr>
          <w:rFonts w:ascii="Segoe UI" w:hAnsi="Segoe UI" w:cs="Segoe UI"/>
          <w:color w:val="212529"/>
          <w:sz w:val="22"/>
          <w:szCs w:val="22"/>
          <w:shd w:val="clear" w:color="auto" w:fill="FFFFFF"/>
        </w:rPr>
        <w:t>ii</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The</w:t>
      </w:r>
      <w:proofErr w:type="gramEnd"/>
      <w:r w:rsidRPr="00BD5635">
        <w:rPr>
          <w:rFonts w:ascii="Segoe UI" w:hAnsi="Segoe UI" w:cs="Segoe UI"/>
          <w:color w:val="212529"/>
          <w:sz w:val="22"/>
          <w:szCs w:val="22"/>
          <w:shd w:val="clear" w:color="auto" w:fill="FFFFFF"/>
        </w:rPr>
        <w:t xml:space="preserve"> authorized official filing the notice of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with the court, in which case the court shall have the notice served either personally or by mail, postage prepaid, on the person named in the notice of</w:t>
      </w:r>
      <w:r w:rsidRPr="00BD5635" w:rsidDel="00F6734F">
        <w:rPr>
          <w:rFonts w:ascii="Segoe UI" w:hAnsi="Segoe UI" w:cs="Segoe UI"/>
          <w:color w:val="212529"/>
          <w:sz w:val="22"/>
          <w:szCs w:val="22"/>
        </w:rPr>
        <w:t xml:space="preserve"> </w:t>
      </w:r>
      <w:r w:rsidRPr="00BD5635">
        <w:rPr>
          <w:rFonts w:ascii="Segoe UI" w:hAnsi="Segoe UI" w:cs="Segoe UI"/>
          <w:strike/>
          <w:color w:val="212529"/>
          <w:sz w:val="22"/>
          <w:szCs w:val="22"/>
        </w:rPr>
        <w:t xml:space="preserve">infraction </w:t>
      </w:r>
      <w:r w:rsidRPr="00BD5635">
        <w:rPr>
          <w:rFonts w:ascii="Segoe UI" w:hAnsi="Segoe UI" w:cs="Segoe UI"/>
          <w:color w:val="212529"/>
          <w:sz w:val="22"/>
          <w:szCs w:val="22"/>
          <w:u w:val="single"/>
        </w:rPr>
        <w:t>violation</w:t>
      </w:r>
      <w:r w:rsidRPr="00BD5635">
        <w:rPr>
          <w:rFonts w:ascii="Segoe UI" w:hAnsi="Segoe UI" w:cs="Segoe UI"/>
          <w:color w:val="212529"/>
          <w:sz w:val="22"/>
          <w:szCs w:val="22"/>
        </w:rPr>
        <w:t xml:space="preserve"> </w:t>
      </w:r>
      <w:r w:rsidRPr="00BD5635">
        <w:rPr>
          <w:rFonts w:ascii="Segoe UI" w:hAnsi="Segoe UI" w:cs="Segoe UI"/>
          <w:color w:val="212529"/>
          <w:sz w:val="22"/>
          <w:szCs w:val="22"/>
          <w:shd w:val="clear" w:color="auto" w:fill="FFFFFF"/>
        </w:rPr>
        <w:t xml:space="preserve">at </w:t>
      </w:r>
      <w:r w:rsidRPr="00BD5635" w:rsidDel="00F6734F">
        <w:rPr>
          <w:rFonts w:ascii="Segoe UI" w:hAnsi="Segoe UI" w:cs="Segoe UI"/>
          <w:strike/>
          <w:color w:val="212529"/>
          <w:sz w:val="22"/>
          <w:szCs w:val="22"/>
        </w:rPr>
        <w:t>his/her</w:t>
      </w:r>
      <w:r w:rsidRPr="00BD5635">
        <w:rPr>
          <w:rFonts w:ascii="Segoe UI" w:hAnsi="Segoe UI" w:cs="Segoe UI"/>
          <w:strike/>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 xml:space="preserve">their </w:t>
      </w:r>
      <w:r w:rsidRPr="00BD5635">
        <w:rPr>
          <w:rFonts w:ascii="Segoe UI" w:hAnsi="Segoe UI" w:cs="Segoe UI"/>
          <w:color w:val="212529"/>
          <w:sz w:val="22"/>
          <w:szCs w:val="22"/>
          <w:shd w:val="clear" w:color="auto" w:fill="FFFFFF"/>
        </w:rPr>
        <w:t xml:space="preserve">address. </w:t>
      </w:r>
    </w:p>
    <w:p w14:paraId="14ACA92A" w14:textId="001E4E55" w:rsidR="00BD5635" w:rsidRPr="00BD5635" w:rsidRDefault="00BD5635">
      <w:pPr>
        <w:rPr>
          <w:rFonts w:ascii="Segoe UI" w:hAnsi="Segoe UI" w:cs="Segoe UI"/>
          <w:b/>
          <w:color w:val="212529"/>
          <w:sz w:val="22"/>
          <w:szCs w:val="22"/>
          <w:shd w:val="clear" w:color="auto" w:fill="FFFFFF"/>
        </w:rPr>
      </w:pPr>
      <w:r w:rsidRPr="00BD5635">
        <w:rPr>
          <w:rFonts w:ascii="Segoe UI" w:hAnsi="Segoe UI" w:cs="Segoe UI"/>
          <w:b/>
          <w:color w:val="212529"/>
          <w:sz w:val="22"/>
          <w:szCs w:val="22"/>
          <w:shd w:val="clear" w:color="auto" w:fill="FFFFFF"/>
        </w:rPr>
        <w:br w:type="page"/>
      </w:r>
    </w:p>
    <w:p w14:paraId="25AFC1A3" w14:textId="77777777" w:rsidR="00BD5635" w:rsidRDefault="00BD5635" w:rsidP="001A608E">
      <w:pPr>
        <w:rPr>
          <w:rFonts w:ascii="Comic Sans MS" w:hAnsi="Comic Sans MS" w:cs="Segoe UI"/>
          <w:b/>
          <w:color w:val="212529"/>
          <w:shd w:val="clear" w:color="auto" w:fill="FFFFFF"/>
        </w:rPr>
      </w:pPr>
    </w:p>
    <w:p w14:paraId="53D08034" w14:textId="1FCE5375" w:rsidR="00BD5635" w:rsidRDefault="00BD5635">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49646887" w14:textId="77777777" w:rsidR="00BD5635" w:rsidRDefault="00BD5635" w:rsidP="001A608E">
      <w:pPr>
        <w:rPr>
          <w:rFonts w:ascii="Comic Sans MS" w:hAnsi="Comic Sans MS" w:cs="Segoe UI"/>
          <w:b/>
          <w:color w:val="212529"/>
          <w:shd w:val="clear" w:color="auto" w:fill="FFFFFF"/>
        </w:rPr>
      </w:pPr>
    </w:p>
    <w:p w14:paraId="420331F6" w14:textId="77777777" w:rsidR="00BD5635" w:rsidRPr="00BD5635" w:rsidRDefault="00BD5635" w:rsidP="00BD5635">
      <w:pPr>
        <w:pStyle w:val="ListParagraph"/>
        <w:spacing w:before="240"/>
        <w:ind w:left="1080" w:hanging="36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6</w:t>
      </w:r>
      <w:r w:rsidRPr="00BD5635">
        <w:rPr>
          <w:rFonts w:ascii="Segoe UI" w:hAnsi="Segoe UI" w:cs="Segoe UI"/>
          <w:color w:val="212529"/>
          <w:sz w:val="22"/>
          <w:szCs w:val="22"/>
          <w:u w:val="single"/>
          <w:shd w:val="clear" w:color="auto" w:fill="FFFFFF"/>
        </w:rPr>
        <w:t>c</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r>
      <w:r w:rsidRPr="00BD5635">
        <w:rPr>
          <w:rFonts w:ascii="Segoe UI" w:hAnsi="Segoe UI" w:cs="Segoe UI"/>
          <w:strike/>
          <w:color w:val="212529"/>
          <w:sz w:val="22"/>
          <w:szCs w:val="22"/>
          <w:shd w:val="clear" w:color="auto" w:fill="FFFFFF"/>
        </w:rPr>
        <w:t>Notice</w:t>
      </w:r>
      <w:proofErr w:type="gramEnd"/>
      <w:r w:rsidRPr="00BD5635">
        <w:rPr>
          <w:rFonts w:ascii="Segoe UI" w:hAnsi="Segoe UI" w:cs="Segoe UI"/>
          <w:strike/>
          <w:color w:val="212529"/>
          <w:sz w:val="22"/>
          <w:szCs w:val="22"/>
          <w:shd w:val="clear" w:color="auto" w:fill="FFFFFF"/>
        </w:rPr>
        <w:t xml:space="preserve"> of Infraction - Forum - Contents. </w:t>
      </w:r>
      <w:r w:rsidRPr="00BD5635">
        <w:rPr>
          <w:rFonts w:ascii="Segoe UI" w:hAnsi="Segoe UI" w:cs="Segoe UI"/>
          <w:color w:val="212529"/>
          <w:sz w:val="22"/>
          <w:szCs w:val="22"/>
          <w:shd w:val="clear" w:color="auto" w:fill="FFFFFF"/>
        </w:rPr>
        <w:t xml:space="preserve">The notice of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shall contain the following </w:t>
      </w:r>
      <w:r w:rsidRPr="00BD5635">
        <w:rPr>
          <w:rFonts w:ascii="Segoe UI" w:hAnsi="Segoe UI" w:cs="Segoe UI"/>
          <w:strike/>
          <w:color w:val="212529"/>
          <w:sz w:val="22"/>
          <w:szCs w:val="22"/>
          <w:shd w:val="clear" w:color="auto" w:fill="FFFFFF"/>
        </w:rPr>
        <w:t>statements</w:t>
      </w:r>
      <w:r w:rsidRPr="00BD5635">
        <w:rPr>
          <w:rFonts w:ascii="Segoe UI" w:hAnsi="Segoe UI" w:cs="Segoe UI"/>
          <w:color w:val="212529"/>
          <w:sz w:val="22"/>
          <w:szCs w:val="22"/>
          <w:shd w:val="clear" w:color="auto" w:fill="FFFFFF"/>
        </w:rPr>
        <w:t>:</w:t>
      </w:r>
    </w:p>
    <w:p w14:paraId="0FA06F9B" w14:textId="77777777" w:rsidR="00BD5635" w:rsidRPr="00BD5635" w:rsidRDefault="00BD5635" w:rsidP="00BD5635">
      <w:pPr>
        <w:pStyle w:val="ListParagraph"/>
        <w:spacing w:before="240"/>
        <w:ind w:left="1800" w:hanging="36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a</w:t>
      </w:r>
      <w:r w:rsidRPr="00BD5635">
        <w:rPr>
          <w:rFonts w:ascii="Segoe UI" w:hAnsi="Segoe UI" w:cs="Segoe UI"/>
          <w:color w:val="212529"/>
          <w:sz w:val="22"/>
          <w:szCs w:val="22"/>
          <w:u w:val="single"/>
          <w:shd w:val="clear" w:color="auto" w:fill="FFFFFF"/>
        </w:rPr>
        <w:t>i</w:t>
      </w:r>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 xml:space="preserve">The authorized official has determined that the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has been committed by the </w:t>
      </w:r>
      <w:r w:rsidRPr="00BD5635">
        <w:rPr>
          <w:rFonts w:ascii="Segoe UI" w:hAnsi="Segoe UI" w:cs="Segoe UI"/>
          <w:strike/>
          <w:color w:val="212529"/>
          <w:sz w:val="22"/>
          <w:szCs w:val="22"/>
          <w:shd w:val="clear" w:color="auto" w:fill="FFFFFF"/>
        </w:rPr>
        <w:t>person named in the notice</w:t>
      </w:r>
      <w:r w:rsidRPr="00BD5635">
        <w:rPr>
          <w:rFonts w:ascii="Segoe UI" w:hAnsi="Segoe UI" w:cs="Segoe UI"/>
          <w:color w:val="212529"/>
          <w:sz w:val="22"/>
          <w:szCs w:val="22"/>
          <w:u w:val="single"/>
          <w:shd w:val="clear" w:color="auto" w:fill="FFFFFF"/>
        </w:rPr>
        <w:t xml:space="preserve"> responsible party </w:t>
      </w:r>
      <w:r w:rsidRPr="00BD5635">
        <w:rPr>
          <w:rFonts w:ascii="Segoe UI" w:hAnsi="Segoe UI" w:cs="Segoe UI"/>
          <w:color w:val="212529"/>
          <w:sz w:val="22"/>
          <w:szCs w:val="22"/>
          <w:shd w:val="clear" w:color="auto" w:fill="FFFFFF"/>
        </w:rPr>
        <w:t xml:space="preserve">and that the determination is final unless contested, as provided in this </w:t>
      </w:r>
      <w:proofErr w:type="gramStart"/>
      <w:r w:rsidRPr="00BD5635">
        <w:rPr>
          <w:rFonts w:ascii="Segoe UI" w:hAnsi="Segoe UI" w:cs="Segoe UI"/>
          <w:color w:val="212529"/>
          <w:sz w:val="22"/>
          <w:szCs w:val="22"/>
          <w:shd w:val="clear" w:color="auto" w:fill="FFFFFF"/>
        </w:rPr>
        <w:t>chapter;</w:t>
      </w:r>
      <w:proofErr w:type="gramEnd"/>
    </w:p>
    <w:p w14:paraId="18E63A7E" w14:textId="77777777" w:rsidR="00BD5635" w:rsidRPr="00BD5635" w:rsidRDefault="00BD5635" w:rsidP="00BD5635">
      <w:pPr>
        <w:pStyle w:val="ListParagraph"/>
        <w:spacing w:before="240"/>
        <w:ind w:left="1800" w:hanging="36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b</w:t>
      </w:r>
      <w:r w:rsidRPr="00BD5635">
        <w:rPr>
          <w:rFonts w:ascii="Segoe UI" w:hAnsi="Segoe UI" w:cs="Segoe UI"/>
          <w:color w:val="212529"/>
          <w:sz w:val="22"/>
          <w:szCs w:val="22"/>
          <w:u w:val="single"/>
          <w:shd w:val="clear" w:color="auto" w:fill="FFFFFF"/>
        </w:rPr>
        <w:t>ii</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The</w:t>
      </w:r>
      <w:proofErr w:type="gramEnd"/>
      <w:r w:rsidRPr="00BD5635">
        <w:rPr>
          <w:rFonts w:ascii="Segoe UI" w:hAnsi="Segoe UI" w:cs="Segoe UI"/>
          <w:color w:val="212529"/>
          <w:sz w:val="22"/>
          <w:szCs w:val="22"/>
          <w:shd w:val="clear" w:color="auto" w:fill="FFFFFF"/>
        </w:rPr>
        <w:t xml:space="preserve">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is a noncriminal offense, not punishable by </w:t>
      </w:r>
      <w:proofErr w:type="gramStart"/>
      <w:r w:rsidRPr="00BD5635">
        <w:rPr>
          <w:rFonts w:ascii="Segoe UI" w:hAnsi="Segoe UI" w:cs="Segoe UI"/>
          <w:color w:val="212529"/>
          <w:sz w:val="22"/>
          <w:szCs w:val="22"/>
          <w:shd w:val="clear" w:color="auto" w:fill="FFFFFF"/>
        </w:rPr>
        <w:t>imprisonment;</w:t>
      </w:r>
      <w:proofErr w:type="gramEnd"/>
    </w:p>
    <w:p w14:paraId="744E10DF" w14:textId="77777777" w:rsidR="00BD5635" w:rsidRPr="00BD5635" w:rsidRDefault="00BD5635" w:rsidP="00BD5635">
      <w:pPr>
        <w:pStyle w:val="ListParagraph"/>
        <w:spacing w:before="240"/>
        <w:ind w:left="1800" w:hanging="36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c</w:t>
      </w:r>
      <w:r w:rsidRPr="00BD5635">
        <w:rPr>
          <w:rFonts w:ascii="Segoe UI" w:hAnsi="Segoe UI" w:cs="Segoe UI"/>
          <w:color w:val="212529"/>
          <w:sz w:val="22"/>
          <w:szCs w:val="22"/>
          <w:u w:val="single"/>
          <w:shd w:val="clear" w:color="auto" w:fill="FFFFFF"/>
        </w:rPr>
        <w:t>iii</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The</w:t>
      </w:r>
      <w:proofErr w:type="gramEnd"/>
      <w:r w:rsidRPr="00BD5635">
        <w:rPr>
          <w:rFonts w:ascii="Segoe UI" w:hAnsi="Segoe UI" w:cs="Segoe UI"/>
          <w:color w:val="212529"/>
          <w:sz w:val="22"/>
          <w:szCs w:val="22"/>
          <w:shd w:val="clear" w:color="auto" w:fill="FFFFFF"/>
        </w:rPr>
        <w:t xml:space="preserve"> specific violation which the </w:t>
      </w:r>
      <w:r w:rsidRPr="00BD5635">
        <w:rPr>
          <w:rFonts w:ascii="Segoe UI" w:hAnsi="Segoe UI" w:cs="Segoe UI"/>
          <w:strike/>
          <w:color w:val="212529"/>
          <w:sz w:val="22"/>
          <w:szCs w:val="22"/>
          <w:shd w:val="clear" w:color="auto" w:fill="FFFFFF"/>
        </w:rPr>
        <w:t>person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responsible party</w:t>
      </w:r>
      <w:r w:rsidRPr="00BD5635">
        <w:rPr>
          <w:rFonts w:ascii="Segoe UI" w:hAnsi="Segoe UI" w:cs="Segoe UI"/>
          <w:color w:val="212529"/>
          <w:sz w:val="22"/>
          <w:szCs w:val="22"/>
          <w:shd w:val="clear" w:color="auto" w:fill="FFFFFF"/>
        </w:rPr>
        <w:t xml:space="preserve"> is alleged to have committed and the accompanying statutory citation, the date and place of the</w:t>
      </w:r>
      <w:r w:rsidRPr="00BD5635">
        <w:rPr>
          <w:rFonts w:ascii="Segoe UI" w:hAnsi="Segoe UI" w:cs="Segoe UI"/>
          <w:strike/>
          <w:color w:val="212529"/>
          <w:sz w:val="22"/>
          <w:szCs w:val="22"/>
        </w:rPr>
        <w:t xml:space="preserve"> infraction </w:t>
      </w:r>
      <w:r w:rsidRPr="00BD5635">
        <w:rPr>
          <w:rFonts w:ascii="Segoe UI" w:hAnsi="Segoe UI" w:cs="Segoe UI"/>
          <w:color w:val="212529"/>
          <w:sz w:val="22"/>
          <w:szCs w:val="22"/>
          <w:u w:val="single"/>
        </w:rPr>
        <w:t>violation</w:t>
      </w:r>
      <w:r w:rsidRPr="00BD5635">
        <w:rPr>
          <w:rFonts w:ascii="Segoe UI" w:hAnsi="Segoe UI" w:cs="Segoe UI"/>
          <w:color w:val="212529"/>
          <w:sz w:val="22"/>
          <w:szCs w:val="22"/>
          <w:shd w:val="clear" w:color="auto" w:fill="FFFFFF"/>
        </w:rPr>
        <w:t xml:space="preserve">, the date the notice was issued, and the authorized </w:t>
      </w:r>
      <w:proofErr w:type="gramStart"/>
      <w:r w:rsidRPr="00BD5635">
        <w:rPr>
          <w:rFonts w:ascii="Segoe UI" w:hAnsi="Segoe UI" w:cs="Segoe UI"/>
          <w:color w:val="212529"/>
          <w:sz w:val="22"/>
          <w:szCs w:val="22"/>
          <w:shd w:val="clear" w:color="auto" w:fill="FFFFFF"/>
        </w:rPr>
        <w:t>official;</w:t>
      </w:r>
      <w:proofErr w:type="gramEnd"/>
    </w:p>
    <w:p w14:paraId="71EA367E" w14:textId="77777777" w:rsidR="00BD5635" w:rsidRPr="00BD5635" w:rsidRDefault="00BD5635" w:rsidP="00BD5635">
      <w:pPr>
        <w:pStyle w:val="ListParagraph"/>
        <w:spacing w:before="240"/>
        <w:ind w:left="1800" w:hanging="36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d</w:t>
      </w:r>
      <w:r w:rsidRPr="00BD5635">
        <w:rPr>
          <w:rFonts w:ascii="Segoe UI" w:hAnsi="Segoe UI" w:cs="Segoe UI"/>
          <w:color w:val="212529"/>
          <w:sz w:val="22"/>
          <w:szCs w:val="22"/>
          <w:u w:val="single"/>
          <w:shd w:val="clear" w:color="auto" w:fill="FFFFFF"/>
        </w:rPr>
        <w:t>iv</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The</w:t>
      </w:r>
      <w:proofErr w:type="gramEnd"/>
      <w:r w:rsidRPr="00BD5635">
        <w:rPr>
          <w:rFonts w:ascii="Segoe UI" w:hAnsi="Segoe UI" w:cs="Segoe UI"/>
          <w:color w:val="212529"/>
          <w:sz w:val="22"/>
          <w:szCs w:val="22"/>
          <w:shd w:val="clear" w:color="auto" w:fill="FFFFFF"/>
        </w:rPr>
        <w:t xml:space="preserve"> monetary penalties established for each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proofErr w:type="gramStart"/>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w:t>
      </w:r>
      <w:proofErr w:type="gramEnd"/>
    </w:p>
    <w:p w14:paraId="413966CD" w14:textId="73C5FA9B" w:rsidR="00BD5635" w:rsidRPr="00BD5635" w:rsidRDefault="00BD5635" w:rsidP="00BD5635">
      <w:pPr>
        <w:pStyle w:val="ListParagraph"/>
        <w:spacing w:before="240"/>
        <w:ind w:left="1800" w:hanging="360"/>
        <w:rPr>
          <w:rFonts w:ascii="Segoe UI" w:hAnsi="Segoe UI" w:cs="Segoe UI"/>
          <w:color w:val="212529"/>
          <w:sz w:val="22"/>
          <w:szCs w:val="22"/>
          <w:u w:val="single"/>
          <w:shd w:val="clear" w:color="auto" w:fill="FFFFFF"/>
        </w:rPr>
      </w:pPr>
      <w:r w:rsidRPr="00BD5635">
        <w:rPr>
          <w:rFonts w:ascii="Segoe UI" w:hAnsi="Segoe UI" w:cs="Segoe UI"/>
          <w:color w:val="212529"/>
          <w:sz w:val="22"/>
          <w:szCs w:val="22"/>
          <w:u w:val="single"/>
          <w:shd w:val="clear" w:color="auto" w:fill="FFFFFF"/>
        </w:rPr>
        <w:t>(v</w:t>
      </w:r>
      <w:proofErr w:type="gramStart"/>
      <w:r w:rsidRPr="00BD5635">
        <w:rPr>
          <w:rFonts w:ascii="Segoe UI" w:hAnsi="Segoe UI" w:cs="Segoe UI"/>
          <w:color w:val="212529"/>
          <w:sz w:val="22"/>
          <w:szCs w:val="22"/>
          <w:u w:val="single"/>
          <w:shd w:val="clear" w:color="auto" w:fill="FFFFFF"/>
        </w:rPr>
        <w:t>)</w:t>
      </w:r>
      <w:r w:rsidRPr="00BD5635">
        <w:rPr>
          <w:rFonts w:ascii="Segoe UI" w:hAnsi="Segoe UI" w:cs="Segoe UI"/>
          <w:color w:val="212529"/>
          <w:sz w:val="22"/>
          <w:szCs w:val="22"/>
          <w:u w:val="single"/>
          <w:shd w:val="clear" w:color="auto" w:fill="FFFFFF"/>
        </w:rPr>
        <w:tab/>
      </w:r>
      <w:r w:rsidR="00F84B71">
        <w:rPr>
          <w:rFonts w:ascii="Segoe UI" w:hAnsi="Segoe UI" w:cs="Segoe UI"/>
          <w:color w:val="212529"/>
          <w:sz w:val="22"/>
          <w:szCs w:val="22"/>
          <w:u w:val="single"/>
          <w:shd w:val="clear" w:color="auto" w:fill="FFFFFF"/>
        </w:rPr>
        <w:tab/>
      </w:r>
      <w:r w:rsidRPr="00BD5635">
        <w:rPr>
          <w:rFonts w:ascii="Segoe UI" w:hAnsi="Segoe UI" w:cs="Segoe UI"/>
          <w:color w:val="212529"/>
          <w:sz w:val="22"/>
          <w:szCs w:val="22"/>
          <w:u w:val="single"/>
          <w:shd w:val="clear" w:color="auto" w:fill="FFFFFF"/>
        </w:rPr>
        <w:t>The</w:t>
      </w:r>
      <w:proofErr w:type="gramEnd"/>
      <w:r w:rsidRPr="00BD5635">
        <w:rPr>
          <w:rFonts w:ascii="Segoe UI" w:hAnsi="Segoe UI" w:cs="Segoe UI"/>
          <w:color w:val="212529"/>
          <w:sz w:val="22"/>
          <w:szCs w:val="22"/>
          <w:u w:val="single"/>
          <w:shd w:val="clear" w:color="auto" w:fill="FFFFFF"/>
        </w:rPr>
        <w:t xml:space="preserve"> necessary remedies or mitigation to rectify the </w:t>
      </w:r>
      <w:proofErr w:type="gramStart"/>
      <w:r w:rsidRPr="00BD5635">
        <w:rPr>
          <w:rFonts w:ascii="Segoe UI" w:hAnsi="Segoe UI" w:cs="Segoe UI"/>
          <w:color w:val="212529"/>
          <w:sz w:val="22"/>
          <w:szCs w:val="22"/>
          <w:u w:val="single"/>
          <w:shd w:val="clear" w:color="auto" w:fill="FFFFFF"/>
        </w:rPr>
        <w:t>violation;</w:t>
      </w:r>
      <w:proofErr w:type="gramEnd"/>
    </w:p>
    <w:p w14:paraId="52299705" w14:textId="77777777" w:rsidR="00BD5635" w:rsidRPr="00BD5635" w:rsidRDefault="00BD5635" w:rsidP="00BD5635">
      <w:pPr>
        <w:pStyle w:val="ListParagraph"/>
        <w:spacing w:before="240"/>
        <w:ind w:left="1800" w:hanging="36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e</w:t>
      </w:r>
      <w:r w:rsidRPr="00BD5635">
        <w:rPr>
          <w:rFonts w:ascii="Segoe UI" w:hAnsi="Segoe UI" w:cs="Segoe UI"/>
          <w:color w:val="212529"/>
          <w:sz w:val="22"/>
          <w:szCs w:val="22"/>
          <w:u w:val="single"/>
          <w:shd w:val="clear" w:color="auto" w:fill="FFFFFF"/>
        </w:rPr>
        <w:t>vi</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The</w:t>
      </w:r>
      <w:proofErr w:type="gramEnd"/>
      <w:r w:rsidRPr="00BD5635">
        <w:rPr>
          <w:rFonts w:ascii="Segoe UI" w:hAnsi="Segoe UI" w:cs="Segoe UI"/>
          <w:color w:val="212529"/>
          <w:sz w:val="22"/>
          <w:szCs w:val="22"/>
          <w:shd w:val="clear" w:color="auto" w:fill="FFFFFF"/>
        </w:rPr>
        <w:t xml:space="preserve"> options and corresponding procedures provided in this chapter for responding to the </w:t>
      </w:r>
      <w:proofErr w:type="gramStart"/>
      <w:r w:rsidRPr="00BD5635">
        <w:rPr>
          <w:rFonts w:ascii="Segoe UI" w:hAnsi="Segoe UI" w:cs="Segoe UI"/>
          <w:color w:val="212529"/>
          <w:sz w:val="22"/>
          <w:szCs w:val="22"/>
          <w:shd w:val="clear" w:color="auto" w:fill="FFFFFF"/>
        </w:rPr>
        <w:t>notice;</w:t>
      </w:r>
      <w:proofErr w:type="gramEnd"/>
    </w:p>
    <w:p w14:paraId="5573313E" w14:textId="77777777" w:rsidR="00BD5635" w:rsidRPr="00BD5635" w:rsidRDefault="00BD5635" w:rsidP="00BD5635">
      <w:pPr>
        <w:pStyle w:val="ListParagraph"/>
        <w:spacing w:before="240"/>
        <w:ind w:left="1800" w:hanging="360"/>
        <w:rPr>
          <w:rFonts w:ascii="Segoe UI" w:hAnsi="Segoe UI" w:cs="Segoe UI"/>
          <w:color w:val="212529"/>
          <w:sz w:val="22"/>
          <w:szCs w:val="22"/>
          <w:u w:val="single"/>
          <w:shd w:val="clear" w:color="auto" w:fill="FFFFFF"/>
        </w:rPr>
      </w:pPr>
      <w:r w:rsidRPr="00BD5635">
        <w:rPr>
          <w:rFonts w:ascii="Segoe UI" w:hAnsi="Segoe UI" w:cs="Segoe UI"/>
          <w:color w:val="212529"/>
          <w:sz w:val="22"/>
          <w:szCs w:val="22"/>
          <w:u w:val="single"/>
          <w:shd w:val="clear" w:color="auto" w:fill="FFFFFF"/>
        </w:rPr>
        <w:t>(vii)</w:t>
      </w:r>
      <w:r w:rsidRPr="00BD5635">
        <w:rPr>
          <w:rFonts w:ascii="Segoe UI" w:hAnsi="Segoe UI" w:cs="Segoe UI"/>
          <w:color w:val="212529"/>
          <w:sz w:val="22"/>
          <w:szCs w:val="22"/>
          <w:u w:val="single"/>
          <w:shd w:val="clear" w:color="auto" w:fill="FFFFFF"/>
        </w:rPr>
        <w:tab/>
        <w:t xml:space="preserve">That the responsible party has the right to contest or mitigate the violation and details to request a hearing or </w:t>
      </w:r>
      <w:proofErr w:type="gramStart"/>
      <w:r w:rsidRPr="00BD5635">
        <w:rPr>
          <w:rFonts w:ascii="Segoe UI" w:hAnsi="Segoe UI" w:cs="Segoe UI"/>
          <w:color w:val="212529"/>
          <w:sz w:val="22"/>
          <w:szCs w:val="22"/>
          <w:u w:val="single"/>
          <w:shd w:val="clear" w:color="auto" w:fill="FFFFFF"/>
        </w:rPr>
        <w:t>appeal;</w:t>
      </w:r>
      <w:proofErr w:type="gramEnd"/>
    </w:p>
    <w:p w14:paraId="3F350405" w14:textId="77777777" w:rsidR="00BD5635" w:rsidRPr="00BD5635" w:rsidRDefault="00BD5635" w:rsidP="00BD5635">
      <w:pPr>
        <w:pStyle w:val="ListParagraph"/>
        <w:spacing w:before="240"/>
        <w:ind w:left="2160" w:hanging="360"/>
        <w:rPr>
          <w:rFonts w:ascii="Segoe UI" w:hAnsi="Segoe UI" w:cs="Segoe UI"/>
          <w:color w:val="212529"/>
          <w:sz w:val="22"/>
          <w:szCs w:val="22"/>
          <w:shd w:val="clear" w:color="auto" w:fill="FFFFFF"/>
        </w:rPr>
      </w:pPr>
      <w:r w:rsidRPr="00BD5635">
        <w:rPr>
          <w:rFonts w:ascii="Segoe UI" w:hAnsi="Segoe UI" w:cs="Segoe UI"/>
          <w:color w:val="212529"/>
          <w:sz w:val="22"/>
          <w:szCs w:val="22"/>
          <w:u w:val="single"/>
          <w:shd w:val="clear" w:color="auto" w:fill="FFFFFF"/>
        </w:rPr>
        <w:t>(</w:t>
      </w:r>
      <w:r w:rsidRPr="00BD5635">
        <w:rPr>
          <w:rFonts w:ascii="Segoe UI" w:hAnsi="Segoe UI" w:cs="Segoe UI"/>
          <w:strike/>
          <w:color w:val="212529"/>
          <w:sz w:val="22"/>
          <w:szCs w:val="22"/>
          <w:shd w:val="clear" w:color="auto" w:fill="FFFFFF"/>
        </w:rPr>
        <w:t>f</w:t>
      </w:r>
      <w:r w:rsidRPr="00BD5635">
        <w:rPr>
          <w:rFonts w:ascii="Segoe UI" w:hAnsi="Segoe UI" w:cs="Segoe UI"/>
          <w:color w:val="212529"/>
          <w:sz w:val="22"/>
          <w:szCs w:val="22"/>
          <w:u w:val="single"/>
          <w:shd w:val="clear" w:color="auto" w:fill="FFFFFF"/>
        </w:rPr>
        <w:t>A</w:t>
      </w:r>
      <w:r w:rsidRPr="00F84B71">
        <w:rPr>
          <w:rFonts w:ascii="Segoe UI" w:hAnsi="Segoe UI" w:cs="Segoe UI"/>
          <w:color w:val="212529"/>
          <w:sz w:val="22"/>
          <w:szCs w:val="22"/>
          <w:shd w:val="clear" w:color="auto" w:fill="FFFFFF"/>
        </w:rPr>
        <w:t>) </w:t>
      </w:r>
      <w:r w:rsidRPr="00F84B71">
        <w:rPr>
          <w:rFonts w:ascii="Segoe UI" w:hAnsi="Segoe UI" w:cs="Segoe UI"/>
          <w:color w:val="212529"/>
          <w:sz w:val="22"/>
          <w:szCs w:val="22"/>
          <w:shd w:val="clear" w:color="auto" w:fill="FFFFFF"/>
        </w:rPr>
        <w:tab/>
      </w:r>
      <w:r w:rsidRPr="00BD5635">
        <w:rPr>
          <w:rFonts w:ascii="Segoe UI" w:hAnsi="Segoe UI" w:cs="Segoe UI"/>
          <w:color w:val="212529"/>
          <w:sz w:val="22"/>
          <w:szCs w:val="22"/>
          <w:shd w:val="clear" w:color="auto" w:fill="FFFFFF"/>
        </w:rPr>
        <w:t xml:space="preserve">That at any hearing </w:t>
      </w:r>
      <w:r w:rsidRPr="00BD5635">
        <w:rPr>
          <w:rFonts w:ascii="Segoe UI" w:hAnsi="Segoe UI" w:cs="Segoe UI"/>
          <w:color w:val="212529"/>
          <w:sz w:val="22"/>
          <w:szCs w:val="22"/>
          <w:u w:val="single"/>
          <w:shd w:val="clear" w:color="auto" w:fill="FFFFFF"/>
        </w:rPr>
        <w:t>or appeal</w:t>
      </w:r>
      <w:r w:rsidRPr="00BD5635">
        <w:rPr>
          <w:rFonts w:ascii="Segoe UI" w:hAnsi="Segoe UI" w:cs="Segoe UI"/>
          <w:color w:val="212529"/>
          <w:sz w:val="22"/>
          <w:szCs w:val="22"/>
          <w:shd w:val="clear" w:color="auto" w:fill="FFFFFF"/>
        </w:rPr>
        <w:t xml:space="preserve"> to contest the determination </w:t>
      </w:r>
      <w:r w:rsidRPr="00BD5635">
        <w:rPr>
          <w:rFonts w:ascii="Segoe UI" w:hAnsi="Segoe UI" w:cs="Segoe UI"/>
          <w:color w:val="212529"/>
          <w:sz w:val="22"/>
          <w:szCs w:val="22"/>
          <w:u w:val="single"/>
          <w:shd w:val="clear" w:color="auto" w:fill="FFFFFF"/>
        </w:rPr>
        <w:t xml:space="preserve">that a violation has occurred, </w:t>
      </w:r>
      <w:r w:rsidRPr="00BD5635">
        <w:rPr>
          <w:rFonts w:ascii="Segoe UI" w:hAnsi="Segoe UI" w:cs="Segoe UI"/>
          <w:strike/>
          <w:color w:val="212529"/>
          <w:sz w:val="22"/>
          <w:szCs w:val="22"/>
          <w:shd w:val="clear" w:color="auto" w:fill="FFFFFF"/>
        </w:rPr>
        <w:t>that</w:t>
      </w:r>
      <w:r w:rsidRPr="00BD5635">
        <w:rPr>
          <w:rFonts w:ascii="Segoe UI" w:hAnsi="Segoe UI" w:cs="Segoe UI"/>
          <w:color w:val="212529"/>
          <w:sz w:val="22"/>
          <w:szCs w:val="22"/>
          <w:shd w:val="clear" w:color="auto" w:fill="FFFFFF"/>
        </w:rPr>
        <w:t xml:space="preserve"> the county has the burden of proving, by a preponderance of the evidence, that the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was committed; and that the </w:t>
      </w:r>
      <w:r w:rsidRPr="00BD5635">
        <w:rPr>
          <w:rFonts w:ascii="Segoe UI" w:hAnsi="Segoe UI" w:cs="Segoe UI"/>
          <w:strike/>
          <w:color w:val="212529"/>
          <w:sz w:val="22"/>
          <w:szCs w:val="22"/>
          <w:shd w:val="clear" w:color="auto" w:fill="FFFFFF"/>
        </w:rPr>
        <w:t>person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 xml:space="preserve">responsible party </w:t>
      </w:r>
      <w:r w:rsidRPr="00BD5635">
        <w:rPr>
          <w:rFonts w:ascii="Segoe UI" w:hAnsi="Segoe UI" w:cs="Segoe UI"/>
          <w:color w:val="212529"/>
          <w:sz w:val="22"/>
          <w:szCs w:val="22"/>
          <w:shd w:val="clear" w:color="auto" w:fill="FFFFFF"/>
        </w:rPr>
        <w:t xml:space="preserve">may subpoena witnesses, including the authorized official who issued and served the notice of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proofErr w:type="gramStart"/>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w:t>
      </w:r>
      <w:proofErr w:type="gramEnd"/>
    </w:p>
    <w:p w14:paraId="3477B6AB" w14:textId="77777777" w:rsidR="00BD5635" w:rsidRPr="00BD5635" w:rsidRDefault="00BD5635" w:rsidP="00BD5635">
      <w:pPr>
        <w:pStyle w:val="ListParagraph"/>
        <w:spacing w:before="240"/>
        <w:ind w:left="2160" w:hanging="360"/>
        <w:rPr>
          <w:rFonts w:ascii="Segoe UI" w:hAnsi="Segoe UI" w:cs="Segoe UI"/>
          <w:color w:val="212529"/>
          <w:sz w:val="22"/>
          <w:szCs w:val="22"/>
          <w:shd w:val="clear" w:color="auto" w:fill="FFFFFF"/>
        </w:rPr>
      </w:pPr>
      <w:r w:rsidRPr="00BD5635">
        <w:rPr>
          <w:rFonts w:ascii="Segoe UI" w:hAnsi="Segoe UI" w:cs="Segoe UI"/>
          <w:color w:val="212529"/>
          <w:sz w:val="22"/>
          <w:szCs w:val="22"/>
          <w:u w:val="single"/>
          <w:shd w:val="clear" w:color="auto" w:fill="FFFFFF"/>
        </w:rPr>
        <w:t>(</w:t>
      </w:r>
      <w:r w:rsidRPr="00BD5635">
        <w:rPr>
          <w:rFonts w:ascii="Segoe UI" w:hAnsi="Segoe UI" w:cs="Segoe UI"/>
          <w:strike/>
          <w:color w:val="212529"/>
          <w:sz w:val="22"/>
          <w:szCs w:val="22"/>
          <w:shd w:val="clear" w:color="auto" w:fill="FFFFFF"/>
        </w:rPr>
        <w:t>g</w:t>
      </w:r>
      <w:r w:rsidRPr="00BD5635">
        <w:rPr>
          <w:rFonts w:ascii="Segoe UI" w:hAnsi="Segoe UI" w:cs="Segoe UI"/>
          <w:color w:val="212529"/>
          <w:sz w:val="22"/>
          <w:szCs w:val="22"/>
          <w:u w:val="single"/>
          <w:shd w:val="clear" w:color="auto" w:fill="FFFFFF"/>
        </w:rPr>
        <w:t>B</w:t>
      </w:r>
      <w:proofErr w:type="gramStart"/>
      <w:r w:rsidRPr="00BD5635">
        <w:rPr>
          <w:rFonts w:ascii="Segoe UI" w:hAnsi="Segoe UI" w:cs="Segoe UI"/>
          <w:color w:val="212529"/>
          <w:sz w:val="22"/>
          <w:szCs w:val="22"/>
          <w:u w:val="single"/>
          <w:shd w:val="clear" w:color="auto" w:fill="FFFFFF"/>
        </w:rPr>
        <w:t>) </w:t>
      </w:r>
      <w:r w:rsidRPr="00BD5635">
        <w:rPr>
          <w:rFonts w:ascii="Segoe UI" w:hAnsi="Segoe UI" w:cs="Segoe UI"/>
          <w:color w:val="212529"/>
          <w:sz w:val="22"/>
          <w:szCs w:val="22"/>
          <w:u w:val="single"/>
          <w:shd w:val="clear" w:color="auto" w:fill="FFFFFF"/>
        </w:rPr>
        <w:tab/>
      </w:r>
      <w:r w:rsidRPr="00BD5635">
        <w:rPr>
          <w:rFonts w:ascii="Segoe UI" w:hAnsi="Segoe UI" w:cs="Segoe UI"/>
          <w:color w:val="212529"/>
          <w:sz w:val="22"/>
          <w:szCs w:val="22"/>
          <w:shd w:val="clear" w:color="auto" w:fill="FFFFFF"/>
        </w:rPr>
        <w:t>That at</w:t>
      </w:r>
      <w:proofErr w:type="gramEnd"/>
      <w:r w:rsidRPr="00BD5635">
        <w:rPr>
          <w:rFonts w:ascii="Segoe UI" w:hAnsi="Segoe UI" w:cs="Segoe UI"/>
          <w:color w:val="212529"/>
          <w:sz w:val="22"/>
          <w:szCs w:val="22"/>
          <w:shd w:val="clear" w:color="auto" w:fill="FFFFFF"/>
        </w:rPr>
        <w:t xml:space="preserve"> a hearing </w:t>
      </w:r>
      <w:r w:rsidRPr="00BD5635" w:rsidDel="00F6734F">
        <w:rPr>
          <w:rFonts w:ascii="Segoe UI" w:hAnsi="Segoe UI" w:cs="Segoe UI"/>
          <w:strike/>
          <w:color w:val="212529"/>
          <w:sz w:val="22"/>
          <w:szCs w:val="22"/>
        </w:rPr>
        <w:t>for</w:t>
      </w:r>
      <w:r w:rsidRPr="00BD5635">
        <w:rPr>
          <w:rFonts w:ascii="Segoe UI" w:hAnsi="Segoe UI" w:cs="Segoe UI"/>
          <w:strike/>
          <w:color w:val="212529"/>
          <w:sz w:val="22"/>
          <w:szCs w:val="22"/>
          <w:shd w:val="clear" w:color="auto" w:fill="FFFFFF"/>
        </w:rPr>
        <w:t xml:space="preserve"> mitigat</w:t>
      </w:r>
      <w:r w:rsidRPr="00BD5635" w:rsidDel="00F6734F">
        <w:rPr>
          <w:rFonts w:ascii="Segoe UI" w:hAnsi="Segoe UI" w:cs="Segoe UI"/>
          <w:strike/>
          <w:color w:val="212529"/>
          <w:sz w:val="22"/>
          <w:szCs w:val="22"/>
        </w:rPr>
        <w:t>ing</w:t>
      </w:r>
      <w:r w:rsidRPr="00BD5635">
        <w:rPr>
          <w:rFonts w:ascii="Segoe UI" w:hAnsi="Segoe UI" w:cs="Segoe UI"/>
          <w:strike/>
          <w:color w:val="212529"/>
          <w:sz w:val="22"/>
          <w:szCs w:val="22"/>
          <w:shd w:val="clear" w:color="auto" w:fill="FFFFFF"/>
        </w:rPr>
        <w:t xml:space="preserve"> the 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rPr>
        <w:t xml:space="preserve">to </w:t>
      </w:r>
      <w:r w:rsidRPr="00BD5635">
        <w:rPr>
          <w:rFonts w:ascii="Segoe UI" w:hAnsi="Segoe UI" w:cs="Segoe UI"/>
          <w:strike/>
          <w:color w:val="212529"/>
          <w:sz w:val="22"/>
          <w:szCs w:val="22"/>
        </w:rPr>
        <w:t xml:space="preserve">contest </w:t>
      </w:r>
      <w:r w:rsidRPr="00BD5635" w:rsidDel="002437CE">
        <w:rPr>
          <w:rFonts w:ascii="Segoe UI" w:hAnsi="Segoe UI" w:cs="Segoe UI"/>
          <w:color w:val="212529"/>
          <w:sz w:val="22"/>
          <w:szCs w:val="22"/>
          <w:u w:val="single"/>
        </w:rPr>
        <w:t>mitigate the violation</w:t>
      </w:r>
      <w:r w:rsidRPr="00BD5635">
        <w:rPr>
          <w:rFonts w:ascii="Segoe UI" w:hAnsi="Segoe UI" w:cs="Segoe UI"/>
          <w:color w:val="212529"/>
          <w:sz w:val="22"/>
          <w:szCs w:val="22"/>
          <w:shd w:val="clear" w:color="auto" w:fill="FFFFFF"/>
        </w:rPr>
        <w:t xml:space="preserve">, the </w:t>
      </w:r>
      <w:r w:rsidRPr="00BD5635" w:rsidDel="00F6734F">
        <w:rPr>
          <w:rFonts w:ascii="Segoe UI" w:hAnsi="Segoe UI" w:cs="Segoe UI"/>
          <w:strike/>
          <w:color w:val="212529"/>
          <w:sz w:val="22"/>
          <w:szCs w:val="22"/>
        </w:rPr>
        <w:t>person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 xml:space="preserve">Responsible Party </w:t>
      </w:r>
      <w:r w:rsidRPr="00BD5635">
        <w:rPr>
          <w:rFonts w:ascii="Segoe UI" w:hAnsi="Segoe UI" w:cs="Segoe UI"/>
          <w:color w:val="212529"/>
          <w:sz w:val="22"/>
          <w:szCs w:val="22"/>
          <w:shd w:val="clear" w:color="auto" w:fill="FFFFFF"/>
        </w:rPr>
        <w:t xml:space="preserve">will only have the opportunity to explain the circumstances of the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 xml:space="preserve">violation </w:t>
      </w:r>
      <w:r w:rsidRPr="00BD5635" w:rsidDel="00F6734F">
        <w:rPr>
          <w:rFonts w:ascii="Segoe UI" w:hAnsi="Segoe UI" w:cs="Segoe UI"/>
          <w:color w:val="212529"/>
          <w:sz w:val="22"/>
          <w:szCs w:val="22"/>
          <w:u w:val="single"/>
        </w:rPr>
        <w:t>and</w:t>
      </w:r>
      <w:r w:rsidRPr="00BD5635">
        <w:rPr>
          <w:rFonts w:ascii="Segoe UI" w:hAnsi="Segoe UI" w:cs="Segoe UI"/>
          <w:color w:val="212529"/>
          <w:sz w:val="22"/>
          <w:szCs w:val="22"/>
          <w:u w:val="single"/>
          <w:shd w:val="clear" w:color="auto" w:fill="FFFFFF"/>
        </w:rPr>
        <w:t xml:space="preserve"> </w:t>
      </w:r>
      <w:r w:rsidRPr="00BD5635" w:rsidDel="00F6734F">
        <w:rPr>
          <w:rFonts w:ascii="Segoe UI" w:hAnsi="Segoe UI" w:cs="Segoe UI"/>
          <w:color w:val="212529"/>
          <w:sz w:val="22"/>
          <w:szCs w:val="22"/>
          <w:u w:val="single"/>
        </w:rPr>
        <w:t>may</w:t>
      </w:r>
      <w:r w:rsidRPr="00BD5635">
        <w:rPr>
          <w:rFonts w:ascii="Segoe UI" w:hAnsi="Segoe UI" w:cs="Segoe UI"/>
          <w:color w:val="212529"/>
          <w:sz w:val="22"/>
          <w:szCs w:val="22"/>
          <w:u w:val="single"/>
          <w:shd w:val="clear" w:color="auto" w:fill="FFFFFF"/>
        </w:rPr>
        <w:t xml:space="preserve"> not contest </w:t>
      </w:r>
      <w:r w:rsidRPr="00BD5635" w:rsidDel="00F6734F">
        <w:rPr>
          <w:rFonts w:ascii="Segoe UI" w:hAnsi="Segoe UI" w:cs="Segoe UI"/>
          <w:color w:val="212529"/>
          <w:sz w:val="22"/>
          <w:szCs w:val="22"/>
          <w:u w:val="single"/>
        </w:rPr>
        <w:t>that</w:t>
      </w:r>
      <w:r w:rsidRPr="00BD5635">
        <w:rPr>
          <w:rFonts w:ascii="Segoe UI" w:hAnsi="Segoe UI" w:cs="Segoe UI"/>
          <w:color w:val="212529"/>
          <w:sz w:val="22"/>
          <w:szCs w:val="22"/>
          <w:u w:val="single"/>
          <w:shd w:val="clear" w:color="auto" w:fill="FFFFFF"/>
        </w:rPr>
        <w:t xml:space="preserve"> the </w:t>
      </w:r>
      <w:r w:rsidRPr="00BD5635">
        <w:rPr>
          <w:rFonts w:ascii="Segoe UI" w:hAnsi="Segoe UI" w:cs="Segoe UI"/>
          <w:strike/>
          <w:color w:val="212529"/>
          <w:sz w:val="22"/>
          <w:szCs w:val="22"/>
          <w:u w:val="single"/>
          <w:shd w:val="clear" w:color="auto" w:fill="FFFFFF"/>
        </w:rPr>
        <w:t>person</w:t>
      </w:r>
      <w:r w:rsidRPr="00BD5635">
        <w:rPr>
          <w:rFonts w:ascii="Segoe UI" w:hAnsi="Segoe UI" w:cs="Segoe UI"/>
          <w:color w:val="212529"/>
          <w:sz w:val="22"/>
          <w:szCs w:val="22"/>
          <w:u w:val="single"/>
          <w:shd w:val="clear" w:color="auto" w:fill="FFFFFF"/>
        </w:rPr>
        <w:t xml:space="preserve"> </w:t>
      </w:r>
      <w:r w:rsidRPr="00BD5635" w:rsidDel="00F6734F">
        <w:rPr>
          <w:rFonts w:ascii="Segoe UI" w:hAnsi="Segoe UI" w:cs="Segoe UI"/>
          <w:color w:val="212529"/>
          <w:sz w:val="22"/>
          <w:szCs w:val="22"/>
          <w:u w:val="single"/>
        </w:rPr>
        <w:t xml:space="preserve">committed an </w:t>
      </w:r>
      <w:r w:rsidRPr="00BD5635">
        <w:rPr>
          <w:rFonts w:ascii="Segoe UI" w:hAnsi="Segoe UI" w:cs="Segoe UI"/>
          <w:color w:val="212529"/>
          <w:sz w:val="22"/>
          <w:szCs w:val="22"/>
          <w:u w:val="single"/>
        </w:rPr>
        <w:t xml:space="preserve">infraction but may not contest the </w:t>
      </w:r>
      <w:proofErr w:type="gramStart"/>
      <w:r w:rsidRPr="00BD5635" w:rsidDel="00F6734F">
        <w:rPr>
          <w:rFonts w:ascii="Segoe UI" w:hAnsi="Segoe UI" w:cs="Segoe UI"/>
          <w:color w:val="212529"/>
          <w:sz w:val="22"/>
          <w:szCs w:val="22"/>
          <w:u w:val="single"/>
        </w:rPr>
        <w:t>violation</w:t>
      </w:r>
      <w:r w:rsidRPr="00BD5635">
        <w:rPr>
          <w:rFonts w:ascii="Segoe UI" w:hAnsi="Segoe UI" w:cs="Segoe UI"/>
          <w:color w:val="212529"/>
          <w:sz w:val="22"/>
          <w:szCs w:val="22"/>
          <w:shd w:val="clear" w:color="auto" w:fill="FFFFFF"/>
        </w:rPr>
        <w:t>;</w:t>
      </w:r>
      <w:proofErr w:type="gramEnd"/>
    </w:p>
    <w:p w14:paraId="0C410140" w14:textId="77777777" w:rsidR="00BD5635" w:rsidRPr="00BD5635" w:rsidRDefault="00BD5635" w:rsidP="00BD5635">
      <w:pPr>
        <w:pStyle w:val="ListParagraph"/>
        <w:spacing w:before="240"/>
        <w:ind w:left="1800" w:hanging="36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h</w:t>
      </w:r>
      <w:r w:rsidRPr="00BD5635">
        <w:rPr>
          <w:rFonts w:ascii="Segoe UI" w:hAnsi="Segoe UI" w:cs="Segoe UI"/>
          <w:color w:val="212529"/>
          <w:sz w:val="22"/>
          <w:szCs w:val="22"/>
          <w:u w:val="single"/>
          <w:shd w:val="clear" w:color="auto" w:fill="FFFFFF"/>
        </w:rPr>
        <w:t>viii</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A</w:t>
      </w:r>
      <w:proofErr w:type="gramEnd"/>
      <w:r w:rsidRPr="00BD5635">
        <w:rPr>
          <w:rFonts w:ascii="Segoe UI" w:hAnsi="Segoe UI" w:cs="Segoe UI"/>
          <w:color w:val="212529"/>
          <w:sz w:val="22"/>
          <w:szCs w:val="22"/>
          <w:shd w:val="clear" w:color="auto" w:fill="FFFFFF"/>
        </w:rPr>
        <w:t xml:space="preserve"> promise requiring the </w:t>
      </w:r>
      <w:r w:rsidRPr="00BD5635">
        <w:rPr>
          <w:rFonts w:ascii="Segoe UI" w:hAnsi="Segoe UI" w:cs="Segoe UI"/>
          <w:strike/>
          <w:color w:val="212529"/>
          <w:sz w:val="22"/>
          <w:szCs w:val="22"/>
          <w:shd w:val="clear" w:color="auto" w:fill="FFFFFF"/>
        </w:rPr>
        <w:t>person’s</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 xml:space="preserve">Responsible Party’s </w:t>
      </w:r>
      <w:r w:rsidRPr="00BD5635">
        <w:rPr>
          <w:rFonts w:ascii="Segoe UI" w:hAnsi="Segoe UI" w:cs="Segoe UI"/>
          <w:color w:val="212529"/>
          <w:sz w:val="22"/>
          <w:szCs w:val="22"/>
          <w:shd w:val="clear" w:color="auto" w:fill="FFFFFF"/>
        </w:rPr>
        <w:t xml:space="preserve">signature that the </w:t>
      </w:r>
      <w:r w:rsidRPr="00BD5635">
        <w:rPr>
          <w:rFonts w:ascii="Segoe UI" w:hAnsi="Segoe UI" w:cs="Segoe UI"/>
          <w:strike/>
          <w:color w:val="212529"/>
          <w:sz w:val="22"/>
          <w:szCs w:val="22"/>
          <w:shd w:val="clear" w:color="auto" w:fill="FFFFFF"/>
        </w:rPr>
        <w:t>person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 xml:space="preserve">Responsible Party </w:t>
      </w:r>
      <w:r w:rsidRPr="00BD5635">
        <w:rPr>
          <w:rFonts w:ascii="Segoe UI" w:hAnsi="Segoe UI" w:cs="Segoe UI"/>
          <w:color w:val="212529"/>
          <w:sz w:val="22"/>
          <w:szCs w:val="22"/>
          <w:shd w:val="clear" w:color="auto" w:fill="FFFFFF"/>
        </w:rPr>
        <w:t xml:space="preserve">will respond to the notice of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in one of the ways provided in this chapter and within the time required. </w:t>
      </w:r>
      <w:r w:rsidRPr="00BD5635">
        <w:rPr>
          <w:rFonts w:ascii="Segoe UI" w:hAnsi="Segoe UI" w:cs="Segoe UI"/>
          <w:strike/>
          <w:color w:val="212529"/>
          <w:sz w:val="22"/>
          <w:szCs w:val="22"/>
          <w:shd w:val="clear" w:color="auto" w:fill="FFFFFF"/>
        </w:rPr>
        <w:t xml:space="preserve">(i) </w:t>
      </w:r>
      <w:r w:rsidRPr="00BD5635">
        <w:rPr>
          <w:rFonts w:ascii="Segoe UI" w:hAnsi="Segoe UI" w:cs="Segoe UI"/>
          <w:color w:val="212529"/>
          <w:sz w:val="22"/>
          <w:szCs w:val="22"/>
          <w:shd w:val="clear" w:color="auto" w:fill="FFFFFF"/>
        </w:rPr>
        <w:t xml:space="preserve">That refusal to sign and respond to the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notice of violation</w:t>
      </w:r>
      <w:r w:rsidRPr="00BD5635">
        <w:rPr>
          <w:rFonts w:ascii="Segoe UI" w:hAnsi="Segoe UI" w:cs="Segoe UI"/>
          <w:color w:val="212529"/>
          <w:sz w:val="22"/>
          <w:szCs w:val="22"/>
          <w:shd w:val="clear" w:color="auto" w:fill="FFFFFF"/>
        </w:rPr>
        <w:t xml:space="preserve"> is a misdemeanor and may be punished by a fine and/or imprisonment in jail.</w:t>
      </w:r>
    </w:p>
    <w:p w14:paraId="6FC6C94C" w14:textId="106C8F7E" w:rsidR="00BD5635" w:rsidRDefault="00BD5635">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2FC98ACC" w14:textId="77777777" w:rsidR="00BD5635" w:rsidRDefault="00BD5635" w:rsidP="001A608E">
      <w:pPr>
        <w:rPr>
          <w:rFonts w:ascii="Comic Sans MS" w:hAnsi="Comic Sans MS" w:cs="Segoe UI"/>
          <w:b/>
          <w:color w:val="212529"/>
          <w:shd w:val="clear" w:color="auto" w:fill="FFFFFF"/>
        </w:rPr>
      </w:pPr>
    </w:p>
    <w:p w14:paraId="4466E735" w14:textId="0B3686D4" w:rsidR="00BD5635" w:rsidRDefault="00BD5635">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45DF2A63" w14:textId="77777777" w:rsidR="00BD5635" w:rsidRPr="00BD5635" w:rsidRDefault="00BD5635" w:rsidP="001A608E">
      <w:pPr>
        <w:rPr>
          <w:rFonts w:ascii="Segoe UI" w:hAnsi="Segoe UI" w:cs="Segoe UI"/>
          <w:b/>
          <w:color w:val="212529"/>
          <w:sz w:val="22"/>
          <w:szCs w:val="22"/>
          <w:shd w:val="clear" w:color="auto" w:fill="FFFFFF"/>
        </w:rPr>
      </w:pPr>
    </w:p>
    <w:p w14:paraId="023FEE61" w14:textId="77777777" w:rsidR="00BD5635" w:rsidRPr="00BD5635" w:rsidRDefault="00BD5635" w:rsidP="00BD5635">
      <w:pPr>
        <w:pStyle w:val="ListParagraph"/>
        <w:spacing w:before="240"/>
        <w:ind w:left="1800" w:hanging="36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j</w:t>
      </w:r>
      <w:r w:rsidRPr="00BD5635">
        <w:rPr>
          <w:rFonts w:ascii="Segoe UI" w:hAnsi="Segoe UI" w:cs="Segoe UI"/>
          <w:color w:val="212529"/>
          <w:sz w:val="22"/>
          <w:szCs w:val="22"/>
          <w:u w:val="single"/>
          <w:shd w:val="clear" w:color="auto" w:fill="FFFFFF"/>
        </w:rPr>
        <w:t>ix</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That</w:t>
      </w:r>
      <w:proofErr w:type="gramEnd"/>
      <w:r w:rsidRPr="00BD5635">
        <w:rPr>
          <w:rFonts w:ascii="Segoe UI" w:hAnsi="Segoe UI" w:cs="Segoe UI"/>
          <w:color w:val="212529"/>
          <w:sz w:val="22"/>
          <w:szCs w:val="22"/>
          <w:shd w:val="clear" w:color="auto" w:fill="FFFFFF"/>
        </w:rPr>
        <w:t xml:space="preserve"> each day the violation continues may be considered a separate violation; </w:t>
      </w:r>
      <w:r w:rsidRPr="00BD5635">
        <w:rPr>
          <w:rFonts w:ascii="Segoe UI" w:hAnsi="Segoe UI" w:cs="Segoe UI"/>
          <w:color w:val="212529"/>
          <w:sz w:val="22"/>
          <w:szCs w:val="22"/>
          <w:u w:val="single"/>
          <w:shd w:val="clear" w:color="auto" w:fill="FFFFFF"/>
        </w:rPr>
        <w:t>and</w:t>
      </w:r>
    </w:p>
    <w:p w14:paraId="09F94FD8" w14:textId="77777777" w:rsidR="00BD5635" w:rsidRPr="00BD5635" w:rsidRDefault="00BD5635" w:rsidP="00BD5635">
      <w:pPr>
        <w:pStyle w:val="ListParagraph"/>
        <w:spacing w:before="240"/>
        <w:ind w:left="1800" w:hanging="360"/>
        <w:rPr>
          <w:rFonts w:ascii="Segoe UI" w:hAnsi="Segoe UI" w:cs="Segoe UI"/>
          <w:strike/>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k</w:t>
      </w:r>
      <w:r w:rsidRPr="00BD5635">
        <w:rPr>
          <w:rFonts w:ascii="Segoe UI" w:hAnsi="Segoe UI" w:cs="Segoe UI"/>
          <w:color w:val="212529"/>
          <w:sz w:val="22"/>
          <w:szCs w:val="22"/>
          <w:u w:val="single"/>
          <w:shd w:val="clear" w:color="auto" w:fill="FFFFFF"/>
        </w:rPr>
        <w:t>x</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t>The</w:t>
      </w:r>
      <w:proofErr w:type="gramEnd"/>
      <w:r w:rsidRPr="00BD5635">
        <w:rPr>
          <w:rFonts w:ascii="Segoe UI" w:hAnsi="Segoe UI" w:cs="Segoe UI"/>
          <w:color w:val="212529"/>
          <w:sz w:val="22"/>
          <w:szCs w:val="22"/>
          <w:shd w:val="clear" w:color="auto" w:fill="FFFFFF"/>
        </w:rPr>
        <w:t xml:space="preserve"> failure to mail a response, within 15 days of the date of the notice, or 18 days from the date mailed if service is by mail, forfeits the </w:t>
      </w:r>
      <w:r w:rsidRPr="00BD5635">
        <w:rPr>
          <w:rFonts w:ascii="Segoe UI" w:hAnsi="Segoe UI" w:cs="Segoe UI"/>
          <w:strike/>
          <w:color w:val="212529"/>
          <w:sz w:val="22"/>
          <w:szCs w:val="22"/>
          <w:shd w:val="clear" w:color="auto" w:fill="FFFFFF"/>
        </w:rPr>
        <w:t>person’s</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responsible party’s</w:t>
      </w:r>
      <w:r w:rsidRPr="00BD5635">
        <w:rPr>
          <w:rFonts w:ascii="Segoe UI" w:hAnsi="Segoe UI" w:cs="Segoe UI"/>
          <w:color w:val="212529"/>
          <w:sz w:val="22"/>
          <w:szCs w:val="22"/>
          <w:shd w:val="clear" w:color="auto" w:fill="FFFFFF"/>
        </w:rPr>
        <w:t xml:space="preserve"> right to contest the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at a hearing</w:t>
      </w:r>
      <w:r w:rsidRPr="00BD5635">
        <w:rPr>
          <w:rFonts w:ascii="Segoe UI" w:hAnsi="Segoe UI" w:cs="Segoe UI"/>
          <w:strike/>
          <w:color w:val="212529"/>
          <w:sz w:val="22"/>
          <w:szCs w:val="22"/>
          <w:shd w:val="clear" w:color="auto" w:fill="FFFFFF"/>
        </w:rPr>
        <w:t>; and</w:t>
      </w:r>
    </w:p>
    <w:p w14:paraId="3C78D401" w14:textId="77777777" w:rsidR="00BD5635" w:rsidRPr="00BD5635" w:rsidRDefault="00BD5635" w:rsidP="00BD5635">
      <w:pPr>
        <w:pStyle w:val="ListParagraph"/>
        <w:spacing w:before="240"/>
        <w:ind w:left="1800" w:hanging="360"/>
        <w:rPr>
          <w:rFonts w:ascii="Segoe UI" w:hAnsi="Segoe UI" w:cs="Segoe UI"/>
          <w:color w:val="212529"/>
          <w:sz w:val="22"/>
          <w:szCs w:val="22"/>
          <w:shd w:val="clear" w:color="auto" w:fill="FFFFFF"/>
        </w:rPr>
      </w:pPr>
      <w:r w:rsidRPr="00BD5635">
        <w:rPr>
          <w:rFonts w:ascii="Segoe UI" w:hAnsi="Segoe UI" w:cs="Segoe UI"/>
          <w:strike/>
          <w:color w:val="212529"/>
          <w:sz w:val="22"/>
          <w:szCs w:val="22"/>
          <w:shd w:val="clear" w:color="auto" w:fill="FFFFFF"/>
        </w:rPr>
        <w:t>(l</w:t>
      </w:r>
      <w:proofErr w:type="gramStart"/>
      <w:r w:rsidRPr="00BD5635">
        <w:rPr>
          <w:rFonts w:ascii="Segoe UI" w:hAnsi="Segoe UI" w:cs="Segoe UI"/>
          <w:strike/>
          <w:color w:val="212529"/>
          <w:sz w:val="22"/>
          <w:szCs w:val="22"/>
          <w:shd w:val="clear" w:color="auto" w:fill="FFFFFF"/>
        </w:rPr>
        <w:t>) </w:t>
      </w:r>
      <w:r w:rsidRPr="00BD5635">
        <w:rPr>
          <w:rFonts w:ascii="Segoe UI" w:hAnsi="Segoe UI" w:cs="Segoe UI"/>
          <w:strike/>
          <w:color w:val="212529"/>
          <w:sz w:val="22"/>
          <w:szCs w:val="22"/>
          <w:shd w:val="clear" w:color="auto" w:fill="FFFFFF"/>
        </w:rPr>
        <w:tab/>
        <w:t>The</w:t>
      </w:r>
      <w:proofErr w:type="gramEnd"/>
      <w:r w:rsidRPr="00BD5635">
        <w:rPr>
          <w:rFonts w:ascii="Segoe UI" w:hAnsi="Segoe UI" w:cs="Segoe UI"/>
          <w:strike/>
          <w:color w:val="212529"/>
          <w:sz w:val="22"/>
          <w:szCs w:val="22"/>
          <w:shd w:val="clear" w:color="auto" w:fill="FFFFFF"/>
        </w:rPr>
        <w:t xml:space="preserve"> name, address, and telephone number of the district court clerk</w:t>
      </w:r>
      <w:r w:rsidRPr="00BD5635">
        <w:rPr>
          <w:rFonts w:ascii="Segoe UI" w:hAnsi="Segoe UI" w:cs="Segoe UI"/>
          <w:color w:val="212529"/>
          <w:sz w:val="22"/>
          <w:szCs w:val="22"/>
          <w:shd w:val="clear" w:color="auto" w:fill="FFFFFF"/>
        </w:rPr>
        <w:t>.</w:t>
      </w:r>
    </w:p>
    <w:p w14:paraId="39E4FCE8" w14:textId="77777777" w:rsidR="00BD5635" w:rsidRPr="00BD5635" w:rsidRDefault="00BD5635" w:rsidP="00BD5635">
      <w:pPr>
        <w:pStyle w:val="ListParagraph"/>
        <w:spacing w:before="240"/>
        <w:ind w:left="810" w:hanging="720"/>
        <w:rPr>
          <w:rFonts w:ascii="Segoe UI" w:hAnsi="Segoe UI" w:cs="Segoe UI"/>
          <w:strike/>
          <w:color w:val="212529"/>
          <w:sz w:val="22"/>
          <w:szCs w:val="22"/>
          <w:shd w:val="clear" w:color="auto" w:fill="FFFFFF"/>
        </w:rPr>
      </w:pPr>
      <w:r w:rsidRPr="00BD5635">
        <w:rPr>
          <w:rFonts w:ascii="Segoe UI" w:hAnsi="Segoe UI" w:cs="Segoe UI"/>
          <w:strike/>
          <w:color w:val="212529"/>
          <w:sz w:val="22"/>
          <w:szCs w:val="22"/>
          <w:shd w:val="clear" w:color="auto" w:fill="FFFFFF"/>
        </w:rPr>
        <w:t>(7</w:t>
      </w:r>
      <w:proofErr w:type="gramStart"/>
      <w:r w:rsidRPr="00BD5635">
        <w:rPr>
          <w:rFonts w:ascii="Segoe UI" w:hAnsi="Segoe UI" w:cs="Segoe UI"/>
          <w:strike/>
          <w:color w:val="212529"/>
          <w:sz w:val="22"/>
          <w:szCs w:val="22"/>
          <w:shd w:val="clear" w:color="auto" w:fill="FFFFFF"/>
        </w:rPr>
        <w:t>) </w:t>
      </w:r>
      <w:r w:rsidRPr="00BD5635">
        <w:rPr>
          <w:rFonts w:ascii="Segoe UI" w:hAnsi="Segoe UI" w:cs="Segoe UI"/>
          <w:strike/>
          <w:color w:val="212529"/>
          <w:sz w:val="22"/>
          <w:szCs w:val="22"/>
          <w:shd w:val="clear" w:color="auto" w:fill="FFFFFF"/>
        </w:rPr>
        <w:tab/>
        <w:t>Notice</w:t>
      </w:r>
      <w:proofErr w:type="gramEnd"/>
      <w:r w:rsidRPr="00BD5635">
        <w:rPr>
          <w:rFonts w:ascii="Segoe UI" w:hAnsi="Segoe UI" w:cs="Segoe UI"/>
          <w:strike/>
          <w:color w:val="212529"/>
          <w:sz w:val="22"/>
          <w:szCs w:val="22"/>
          <w:shd w:val="clear" w:color="auto" w:fill="FFFFFF"/>
        </w:rPr>
        <w:t xml:space="preserve"> of Infraction - Filing - Hearing in District Court. The authorized official shall file a notice of infraction in district court within 48 hours of issuance, excluding Saturdays, Sundays, and holidays. </w:t>
      </w:r>
      <w:proofErr w:type="gramStart"/>
      <w:r w:rsidRPr="00BD5635">
        <w:rPr>
          <w:rFonts w:ascii="Segoe UI" w:hAnsi="Segoe UI" w:cs="Segoe UI"/>
          <w:strike/>
          <w:color w:val="212529"/>
          <w:sz w:val="22"/>
          <w:szCs w:val="22"/>
          <w:shd w:val="clear" w:color="auto" w:fill="FFFFFF"/>
        </w:rPr>
        <w:t>Lewis</w:t>
      </w:r>
      <w:proofErr w:type="gramEnd"/>
      <w:r w:rsidRPr="00BD5635">
        <w:rPr>
          <w:rFonts w:ascii="Segoe UI" w:hAnsi="Segoe UI" w:cs="Segoe UI"/>
          <w:strike/>
          <w:color w:val="212529"/>
          <w:sz w:val="22"/>
          <w:szCs w:val="22"/>
          <w:shd w:val="clear" w:color="auto" w:fill="FFFFFF"/>
        </w:rPr>
        <w:t xml:space="preserve"> County district court shall have jurisdiction to hear and determine these matters.</w:t>
      </w:r>
    </w:p>
    <w:p w14:paraId="20C71D16" w14:textId="77777777" w:rsidR="00BD5635" w:rsidRPr="00BD5635" w:rsidRDefault="00BD5635" w:rsidP="00BD5635">
      <w:pPr>
        <w:pStyle w:val="ListParagraph"/>
        <w:spacing w:before="240"/>
        <w:ind w:left="810" w:hanging="72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8</w:t>
      </w:r>
      <w:r w:rsidRPr="00BD5635">
        <w:rPr>
          <w:rFonts w:ascii="Segoe UI" w:hAnsi="Segoe UI" w:cs="Segoe UI"/>
          <w:color w:val="212529"/>
          <w:sz w:val="22"/>
          <w:szCs w:val="22"/>
          <w:u w:val="single"/>
          <w:shd w:val="clear" w:color="auto" w:fill="FFFFFF"/>
        </w:rPr>
        <w:t>3</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r>
      <w:r w:rsidRPr="00BD5635">
        <w:rPr>
          <w:rFonts w:ascii="Segoe UI" w:hAnsi="Segoe UI" w:cs="Segoe UI"/>
          <w:strike/>
          <w:color w:val="212529"/>
          <w:sz w:val="22"/>
          <w:szCs w:val="22"/>
          <w:shd w:val="clear" w:color="auto" w:fill="FFFFFF"/>
        </w:rPr>
        <w:t>Notice</w:t>
      </w:r>
      <w:proofErr w:type="gramEnd"/>
      <w:r w:rsidRPr="00BD5635">
        <w:rPr>
          <w:rFonts w:ascii="Segoe UI" w:hAnsi="Segoe UI" w:cs="Segoe UI"/>
          <w:strike/>
          <w:color w:val="212529"/>
          <w:sz w:val="22"/>
          <w:szCs w:val="22"/>
          <w:shd w:val="clear" w:color="auto" w:fill="FFFFFF"/>
        </w:rPr>
        <w:t xml:space="preserve"> of Infraction - </w:t>
      </w:r>
      <w:r w:rsidRPr="00BD5635">
        <w:rPr>
          <w:rFonts w:ascii="Segoe UI" w:hAnsi="Segoe UI" w:cs="Segoe UI"/>
          <w:color w:val="212529"/>
          <w:sz w:val="22"/>
          <w:szCs w:val="22"/>
          <w:shd w:val="clear" w:color="auto" w:fill="FFFFFF"/>
        </w:rPr>
        <w:t xml:space="preserve">Determination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Committed. Unless contested in accordance with this chapter, the notice of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represents a determination that the </w:t>
      </w:r>
      <w:r w:rsidRPr="00BD5635">
        <w:rPr>
          <w:rFonts w:ascii="Segoe UI" w:hAnsi="Segoe UI" w:cs="Segoe UI"/>
          <w:strike/>
          <w:color w:val="212529"/>
          <w:sz w:val="22"/>
          <w:szCs w:val="22"/>
          <w:shd w:val="clear" w:color="auto" w:fill="FFFFFF"/>
        </w:rPr>
        <w:t>person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responsible party</w:t>
      </w:r>
      <w:r w:rsidRPr="00BD5635">
        <w:rPr>
          <w:rFonts w:ascii="Segoe UI" w:hAnsi="Segoe UI" w:cs="Segoe UI"/>
          <w:color w:val="212529"/>
          <w:sz w:val="22"/>
          <w:szCs w:val="22"/>
          <w:shd w:val="clear" w:color="auto" w:fill="FFFFFF"/>
        </w:rPr>
        <w:t xml:space="preserve"> to whom the notice was issued committed the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A notice shall not be insufficient for failure to give a definite statement of the essential facts of an </w:t>
      </w:r>
      <w:r w:rsidRPr="00BD5635">
        <w:rPr>
          <w:rFonts w:ascii="Segoe UI" w:hAnsi="Segoe UI" w:cs="Segoe UI"/>
          <w:strike/>
          <w:color w:val="212529"/>
          <w:sz w:val="22"/>
          <w:szCs w:val="22"/>
          <w:shd w:val="clear" w:color="auto" w:fill="FFFFFF"/>
        </w:rPr>
        <w:t>infraction</w:t>
      </w:r>
      <w:r w:rsidRPr="00BD5635">
        <w:rPr>
          <w:rFonts w:ascii="Segoe UI" w:hAnsi="Segoe UI" w:cs="Segoe UI"/>
          <w:color w:val="212529"/>
          <w:sz w:val="22"/>
          <w:szCs w:val="22"/>
          <w:shd w:val="clear" w:color="auto" w:fill="FFFFFF"/>
        </w:rPr>
        <w:t xml:space="preserve"> </w:t>
      </w:r>
      <w:r w:rsidRPr="00BD5635">
        <w:rPr>
          <w:rFonts w:ascii="Segoe UI" w:hAnsi="Segoe UI" w:cs="Segoe UI"/>
          <w:color w:val="212529"/>
          <w:sz w:val="22"/>
          <w:szCs w:val="22"/>
          <w:u w:val="single"/>
          <w:shd w:val="clear" w:color="auto" w:fill="FFFFFF"/>
        </w:rPr>
        <w:t>violation</w:t>
      </w:r>
      <w:r w:rsidRPr="00BD5635">
        <w:rPr>
          <w:rFonts w:ascii="Segoe UI" w:hAnsi="Segoe UI" w:cs="Segoe UI"/>
          <w:color w:val="212529"/>
          <w:sz w:val="22"/>
          <w:szCs w:val="22"/>
          <w:shd w:val="clear" w:color="auto" w:fill="FFFFFF"/>
        </w:rPr>
        <w:t xml:space="preserve"> or any other defects that do not prejudice the substantial rights of the defendant.</w:t>
      </w:r>
    </w:p>
    <w:p w14:paraId="11B3A671" w14:textId="77777777" w:rsidR="00BD5635" w:rsidRPr="00BD5635" w:rsidRDefault="00BD5635" w:rsidP="00BD5635">
      <w:pPr>
        <w:pStyle w:val="ListParagraph"/>
        <w:spacing w:before="240"/>
        <w:ind w:left="810" w:hanging="720"/>
        <w:rPr>
          <w:rFonts w:ascii="Segoe UI" w:hAnsi="Segoe UI" w:cs="Segoe UI"/>
          <w:color w:val="212529"/>
          <w:sz w:val="22"/>
          <w:szCs w:val="22"/>
          <w:u w:val="single"/>
          <w:shd w:val="clear" w:color="auto" w:fill="FFFFFF"/>
        </w:rPr>
      </w:pPr>
      <w:r w:rsidRPr="00BD5635">
        <w:rPr>
          <w:rFonts w:ascii="Segoe UI" w:hAnsi="Segoe UI" w:cs="Segoe UI"/>
          <w:color w:val="212529"/>
          <w:sz w:val="22"/>
          <w:szCs w:val="22"/>
          <w:u w:val="single"/>
          <w:shd w:val="clear" w:color="auto" w:fill="FFFFFF"/>
        </w:rPr>
        <w:t>(4)</w:t>
      </w:r>
      <w:r w:rsidRPr="00BD5635">
        <w:rPr>
          <w:rFonts w:ascii="Segoe UI" w:hAnsi="Segoe UI" w:cs="Segoe UI"/>
          <w:color w:val="212529"/>
          <w:sz w:val="22"/>
          <w:szCs w:val="22"/>
          <w:u w:val="single"/>
          <w:shd w:val="clear" w:color="auto" w:fill="FFFFFF"/>
        </w:rPr>
        <w:tab/>
        <w:t>Stop work order. An authorized official may issue a stop work order, as a standalone notice or in conjunction with a notice of inquiry or notice of violation, if they have determined such an order is necessary to protect public health and safety or the environment.</w:t>
      </w:r>
    </w:p>
    <w:p w14:paraId="3F18BF5C" w14:textId="77777777" w:rsidR="00BD5635" w:rsidRPr="00BD5635" w:rsidRDefault="00BD5635" w:rsidP="00BD5635">
      <w:pPr>
        <w:pStyle w:val="ListParagraph"/>
        <w:spacing w:before="240"/>
        <w:ind w:left="810" w:hanging="72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w:t>
      </w:r>
      <w:r w:rsidRPr="00BD5635">
        <w:rPr>
          <w:rFonts w:ascii="Segoe UI" w:hAnsi="Segoe UI" w:cs="Segoe UI"/>
          <w:strike/>
          <w:color w:val="212529"/>
          <w:sz w:val="22"/>
          <w:szCs w:val="22"/>
          <w:shd w:val="clear" w:color="auto" w:fill="FFFFFF"/>
        </w:rPr>
        <w:t>9</w:t>
      </w:r>
      <w:r w:rsidRPr="00BD5635">
        <w:rPr>
          <w:rFonts w:ascii="Segoe UI" w:hAnsi="Segoe UI" w:cs="Segoe UI"/>
          <w:color w:val="212529"/>
          <w:sz w:val="22"/>
          <w:szCs w:val="22"/>
          <w:u w:val="single"/>
          <w:shd w:val="clear" w:color="auto" w:fill="FFFFFF"/>
        </w:rPr>
        <w:t>5</w:t>
      </w:r>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r>
      <w:r w:rsidRPr="00BD5635">
        <w:rPr>
          <w:rFonts w:ascii="Segoe UI" w:hAnsi="Segoe UI" w:cs="Segoe UI"/>
          <w:strike/>
          <w:color w:val="212529"/>
          <w:sz w:val="22"/>
          <w:szCs w:val="22"/>
          <w:shd w:val="clear" w:color="auto" w:fill="FFFFFF"/>
        </w:rPr>
        <w:t xml:space="preserve">Notice of Infraction – </w:t>
      </w:r>
      <w:r w:rsidRPr="00BD5635">
        <w:rPr>
          <w:rFonts w:ascii="Segoe UI" w:hAnsi="Segoe UI" w:cs="Segoe UI"/>
          <w:color w:val="212529"/>
          <w:sz w:val="22"/>
          <w:szCs w:val="22"/>
          <w:shd w:val="clear" w:color="auto" w:fill="FFFFFF"/>
        </w:rPr>
        <w:t xml:space="preserve">Response </w:t>
      </w:r>
      <w:r w:rsidRPr="00BD5635">
        <w:rPr>
          <w:rFonts w:ascii="Segoe UI" w:hAnsi="Segoe UI" w:cs="Segoe UI"/>
          <w:color w:val="212529"/>
          <w:sz w:val="22"/>
          <w:szCs w:val="22"/>
          <w:u w:val="single"/>
          <w:shd w:val="clear" w:color="auto" w:fill="FFFFFF"/>
        </w:rPr>
        <w:t xml:space="preserve">by the Responsible Party </w:t>
      </w:r>
      <w:r w:rsidRPr="00BD5635">
        <w:rPr>
          <w:rFonts w:ascii="Segoe UI" w:hAnsi="Segoe UI" w:cs="Segoe UI"/>
          <w:strike/>
          <w:color w:val="212529"/>
          <w:sz w:val="22"/>
          <w:szCs w:val="22"/>
          <w:shd w:val="clear" w:color="auto" w:fill="FFFFFF"/>
        </w:rPr>
        <w:t>- Requesting a Hearing - Failure to Respond or Appear - Order to Set Aside</w:t>
      </w:r>
      <w:r w:rsidRPr="00BD5635">
        <w:rPr>
          <w:rFonts w:ascii="Segoe UI" w:hAnsi="Segoe UI" w:cs="Segoe UI"/>
          <w:color w:val="212529"/>
          <w:sz w:val="22"/>
          <w:szCs w:val="22"/>
          <w:shd w:val="clear" w:color="auto" w:fill="FFFFFF"/>
        </w:rPr>
        <w:t>.</w:t>
      </w:r>
    </w:p>
    <w:p w14:paraId="361F8444" w14:textId="77777777" w:rsidR="00BD5635" w:rsidRPr="00BD5635" w:rsidRDefault="00BD5635" w:rsidP="00BD5635">
      <w:pPr>
        <w:pStyle w:val="ListParagraph"/>
        <w:spacing w:before="240"/>
        <w:ind w:left="1440" w:hanging="720"/>
        <w:rPr>
          <w:rFonts w:ascii="Segoe UI" w:hAnsi="Segoe UI" w:cs="Segoe UI"/>
          <w:color w:val="212529"/>
          <w:sz w:val="22"/>
          <w:szCs w:val="22"/>
          <w:shd w:val="clear" w:color="auto" w:fill="FFFFFF"/>
        </w:rPr>
      </w:pPr>
      <w:r w:rsidRPr="00BD5635">
        <w:rPr>
          <w:rFonts w:ascii="Segoe UI" w:hAnsi="Segoe UI" w:cs="Segoe UI"/>
          <w:color w:val="212529"/>
          <w:sz w:val="22"/>
          <w:szCs w:val="22"/>
          <w:shd w:val="clear" w:color="auto" w:fill="FFFFFF"/>
        </w:rPr>
        <w:t>(a</w:t>
      </w:r>
      <w:proofErr w:type="gramStart"/>
      <w:r w:rsidRPr="00BD5635">
        <w:rPr>
          <w:rFonts w:ascii="Segoe UI" w:hAnsi="Segoe UI" w:cs="Segoe UI"/>
          <w:color w:val="212529"/>
          <w:sz w:val="22"/>
          <w:szCs w:val="22"/>
          <w:shd w:val="clear" w:color="auto" w:fill="FFFFFF"/>
        </w:rPr>
        <w:t>) </w:t>
      </w:r>
      <w:r w:rsidRPr="00BD5635">
        <w:rPr>
          <w:rFonts w:ascii="Segoe UI" w:hAnsi="Segoe UI" w:cs="Segoe UI"/>
          <w:color w:val="212529"/>
          <w:sz w:val="22"/>
          <w:szCs w:val="22"/>
          <w:shd w:val="clear" w:color="auto" w:fill="FFFFFF"/>
        </w:rPr>
        <w:tab/>
      </w:r>
      <w:r w:rsidRPr="00BD5635">
        <w:rPr>
          <w:rFonts w:ascii="Segoe UI" w:hAnsi="Segoe UI" w:cs="Segoe UI"/>
          <w:strike/>
          <w:color w:val="212529"/>
          <w:sz w:val="22"/>
          <w:szCs w:val="22"/>
          <w:shd w:val="clear" w:color="auto" w:fill="FFFFFF"/>
        </w:rPr>
        <w:t>A</w:t>
      </w:r>
      <w:proofErr w:type="gramEnd"/>
      <w:r w:rsidRPr="00BD5635">
        <w:rPr>
          <w:rFonts w:ascii="Segoe UI" w:hAnsi="Segoe UI" w:cs="Segoe UI"/>
          <w:strike/>
          <w:color w:val="212529"/>
          <w:sz w:val="22"/>
          <w:szCs w:val="22"/>
          <w:shd w:val="clear" w:color="auto" w:fill="FFFFFF"/>
        </w:rPr>
        <w:t xml:space="preserve"> person who receives a notice of infraction </w:t>
      </w:r>
      <w:r w:rsidRPr="00BD5635">
        <w:rPr>
          <w:rFonts w:ascii="Segoe UI" w:hAnsi="Segoe UI" w:cs="Segoe UI"/>
          <w:color w:val="212529"/>
          <w:sz w:val="22"/>
          <w:szCs w:val="22"/>
          <w:u w:val="single"/>
          <w:shd w:val="clear" w:color="auto" w:fill="FFFFFF"/>
        </w:rPr>
        <w:t>The Responsible Party</w:t>
      </w:r>
      <w:r w:rsidRPr="00BD5635">
        <w:rPr>
          <w:rFonts w:ascii="Segoe UI" w:hAnsi="Segoe UI" w:cs="Segoe UI"/>
          <w:color w:val="212529"/>
          <w:sz w:val="22"/>
          <w:szCs w:val="22"/>
          <w:shd w:val="clear" w:color="auto" w:fill="FFFFFF"/>
        </w:rPr>
        <w:t xml:space="preserve"> shall respond to the notice, either by mail or in person, within 15 days of the date the notice was served, or 18 days from date mailed if service is by mail. </w:t>
      </w:r>
      <w:r w:rsidRPr="00BD5635">
        <w:rPr>
          <w:rFonts w:ascii="Segoe UI" w:hAnsi="Segoe UI" w:cs="Segoe UI"/>
          <w:strike/>
          <w:color w:val="212529"/>
          <w:sz w:val="22"/>
          <w:szCs w:val="22"/>
          <w:shd w:val="clear" w:color="auto" w:fill="FFFFFF"/>
        </w:rPr>
        <w:t xml:space="preserve">Mailed responses must be postmarked on or before midnight </w:t>
      </w:r>
      <w:proofErr w:type="gramStart"/>
      <w:r w:rsidRPr="00BD5635">
        <w:rPr>
          <w:rFonts w:ascii="Segoe UI" w:hAnsi="Segoe UI" w:cs="Segoe UI"/>
          <w:strike/>
          <w:color w:val="212529"/>
          <w:sz w:val="22"/>
          <w:szCs w:val="22"/>
          <w:shd w:val="clear" w:color="auto" w:fill="FFFFFF"/>
        </w:rPr>
        <w:t>of</w:t>
      </w:r>
      <w:proofErr w:type="gramEnd"/>
      <w:r w:rsidRPr="00BD5635">
        <w:rPr>
          <w:rFonts w:ascii="Segoe UI" w:hAnsi="Segoe UI" w:cs="Segoe UI"/>
          <w:strike/>
          <w:color w:val="212529"/>
          <w:sz w:val="22"/>
          <w:szCs w:val="22"/>
          <w:shd w:val="clear" w:color="auto" w:fill="FFFFFF"/>
        </w:rPr>
        <w:t xml:space="preserve"> the fifteenth day. </w:t>
      </w:r>
    </w:p>
    <w:p w14:paraId="1C0119C0" w14:textId="77777777" w:rsidR="00BD5635" w:rsidRPr="00BD5635" w:rsidRDefault="00BD5635" w:rsidP="00BD5635">
      <w:pPr>
        <w:pStyle w:val="ListParagraph"/>
        <w:spacing w:before="240"/>
        <w:ind w:left="1440" w:hanging="720"/>
        <w:rPr>
          <w:rFonts w:ascii="Segoe UI" w:hAnsi="Segoe UI" w:cs="Segoe UI"/>
          <w:color w:val="212529"/>
          <w:sz w:val="22"/>
          <w:szCs w:val="22"/>
          <w:shd w:val="clear" w:color="auto" w:fill="FFFFFF"/>
        </w:rPr>
      </w:pPr>
      <w:r w:rsidRPr="00BD5635">
        <w:rPr>
          <w:rFonts w:ascii="Segoe UI" w:hAnsi="Segoe UI" w:cs="Segoe UI"/>
          <w:color w:val="212529"/>
          <w:sz w:val="22"/>
          <w:szCs w:val="22"/>
          <w:u w:val="single"/>
          <w:shd w:val="clear" w:color="auto" w:fill="FFFFFF"/>
        </w:rPr>
        <w:t>(b)</w:t>
      </w:r>
      <w:r w:rsidRPr="00BD5635">
        <w:rPr>
          <w:rFonts w:ascii="Segoe UI" w:hAnsi="Segoe UI" w:cs="Segoe UI"/>
          <w:color w:val="212529"/>
          <w:sz w:val="22"/>
          <w:szCs w:val="22"/>
          <w:u w:val="single"/>
          <w:shd w:val="clear" w:color="auto" w:fill="FFFFFF"/>
        </w:rPr>
        <w:tab/>
      </w:r>
      <w:r w:rsidRPr="00BD5635">
        <w:rPr>
          <w:rFonts w:ascii="Segoe UI" w:hAnsi="Segoe UI" w:cs="Segoe UI"/>
          <w:color w:val="212529"/>
          <w:sz w:val="22"/>
          <w:szCs w:val="22"/>
          <w:shd w:val="clear" w:color="auto" w:fill="FFFFFF"/>
        </w:rPr>
        <w:t xml:space="preserve">The </w:t>
      </w:r>
      <w:r w:rsidRPr="00BD5635">
        <w:rPr>
          <w:rFonts w:ascii="Segoe UI" w:hAnsi="Segoe UI" w:cs="Segoe UI"/>
          <w:strike/>
          <w:color w:val="212529"/>
          <w:sz w:val="22"/>
          <w:szCs w:val="22"/>
          <w:shd w:val="clear" w:color="auto" w:fill="FFFFFF"/>
        </w:rPr>
        <w:t xml:space="preserve">person named in the notice of infraction responsible party may respond to the infraction by </w:t>
      </w:r>
      <w:r w:rsidRPr="00BD5635">
        <w:rPr>
          <w:rFonts w:ascii="Segoe UI" w:hAnsi="Segoe UI" w:cs="Segoe UI"/>
          <w:strike/>
          <w:color w:val="212529"/>
          <w:sz w:val="22"/>
          <w:szCs w:val="22"/>
        </w:rPr>
        <w:t>A</w:t>
      </w:r>
      <w:r w:rsidRPr="00BD5635" w:rsidDel="00A04A14">
        <w:rPr>
          <w:rFonts w:ascii="Segoe UI" w:hAnsi="Segoe UI" w:cs="Segoe UI"/>
          <w:color w:val="212529"/>
          <w:sz w:val="22"/>
          <w:szCs w:val="22"/>
          <w:u w:val="single"/>
        </w:rPr>
        <w:t>a</w:t>
      </w:r>
      <w:r w:rsidRPr="00BD5635">
        <w:rPr>
          <w:rFonts w:ascii="Segoe UI" w:hAnsi="Segoe UI" w:cs="Segoe UI"/>
          <w:color w:val="212529"/>
          <w:sz w:val="22"/>
          <w:szCs w:val="22"/>
          <w:shd w:val="clear" w:color="auto" w:fill="FFFFFF"/>
        </w:rPr>
        <w:t>cceptable responses are limited to:</w:t>
      </w:r>
    </w:p>
    <w:p w14:paraId="49A0B6CA" w14:textId="277E78EC" w:rsidR="00BD5635" w:rsidRDefault="00BD5635">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787D0D46" w14:textId="77777777" w:rsidR="004325FB" w:rsidRDefault="004325FB" w:rsidP="001A608E">
      <w:pPr>
        <w:rPr>
          <w:rFonts w:ascii="Comic Sans MS" w:hAnsi="Comic Sans MS" w:cs="Segoe UI"/>
          <w:bCs/>
          <w:color w:val="212529"/>
          <w:shd w:val="clear" w:color="auto" w:fill="FFFFFF"/>
        </w:rPr>
      </w:pPr>
    </w:p>
    <w:p w14:paraId="39F1C2D6" w14:textId="3204AD67" w:rsidR="00BD5635" w:rsidRPr="004325FB" w:rsidRDefault="004325FB" w:rsidP="001A608E">
      <w:pPr>
        <w:rPr>
          <w:rFonts w:ascii="Comic Sans MS" w:hAnsi="Comic Sans MS" w:cs="Segoe UI"/>
          <w:bCs/>
          <w:color w:val="212529"/>
          <w:shd w:val="clear" w:color="auto" w:fill="FFFFFF"/>
        </w:rPr>
      </w:pPr>
      <w:r w:rsidRPr="004325FB">
        <w:rPr>
          <w:rFonts w:ascii="Comic Sans MS" w:hAnsi="Comic Sans MS" w:cs="Segoe UI"/>
          <w:bCs/>
          <w:color w:val="212529"/>
          <w:shd w:val="clear" w:color="auto" w:fill="FFFFFF"/>
        </w:rPr>
        <w:t xml:space="preserve">Items (i)-(ii) are restructured and </w:t>
      </w:r>
      <w:proofErr w:type="gramStart"/>
      <w:r w:rsidRPr="004325FB">
        <w:rPr>
          <w:rFonts w:ascii="Comic Sans MS" w:hAnsi="Comic Sans MS" w:cs="Segoe UI"/>
          <w:bCs/>
          <w:color w:val="212529"/>
          <w:shd w:val="clear" w:color="auto" w:fill="FFFFFF"/>
        </w:rPr>
        <w:t>move</w:t>
      </w:r>
      <w:proofErr w:type="gramEnd"/>
      <w:r w:rsidRPr="004325FB">
        <w:rPr>
          <w:rFonts w:ascii="Comic Sans MS" w:hAnsi="Comic Sans MS" w:cs="Segoe UI"/>
          <w:bCs/>
          <w:color w:val="212529"/>
          <w:shd w:val="clear" w:color="auto" w:fill="FFFFFF"/>
        </w:rPr>
        <w:t xml:space="preserve"> to specific section on contesting the notice of violation.</w:t>
      </w:r>
    </w:p>
    <w:p w14:paraId="34AB6A11" w14:textId="7122CC36" w:rsidR="00F84B71" w:rsidRDefault="00F84B71">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05D0B288" w14:textId="77777777" w:rsidR="00F84B71" w:rsidRPr="00F84B71" w:rsidRDefault="00F84B71" w:rsidP="00F84B71">
      <w:pPr>
        <w:spacing w:before="240"/>
        <w:ind w:left="1800" w:hanging="360"/>
        <w:rPr>
          <w:rFonts w:ascii="Segoe UI" w:hAnsi="Segoe UI" w:cs="Segoe UI"/>
          <w:sz w:val="22"/>
          <w:szCs w:val="22"/>
        </w:rPr>
      </w:pPr>
      <w:r w:rsidRPr="00F84B71">
        <w:rPr>
          <w:rFonts w:ascii="Segoe UI" w:hAnsi="Segoe UI" w:cs="Segoe UI"/>
          <w:sz w:val="22"/>
          <w:szCs w:val="22"/>
        </w:rPr>
        <w:lastRenderedPageBreak/>
        <w:t>(i</w:t>
      </w:r>
      <w:proofErr w:type="gramStart"/>
      <w:r w:rsidRPr="00F84B71">
        <w:rPr>
          <w:rFonts w:ascii="Segoe UI" w:hAnsi="Segoe UI" w:cs="Segoe UI"/>
          <w:sz w:val="22"/>
          <w:szCs w:val="22"/>
        </w:rPr>
        <w:t>) </w:t>
      </w:r>
      <w:r w:rsidRPr="00F84B71">
        <w:rPr>
          <w:rFonts w:ascii="Segoe UI" w:hAnsi="Segoe UI" w:cs="Segoe UI"/>
          <w:sz w:val="22"/>
          <w:szCs w:val="22"/>
        </w:rPr>
        <w:tab/>
      </w:r>
      <w:r w:rsidRPr="00F84B71">
        <w:rPr>
          <w:rFonts w:ascii="Segoe UI" w:hAnsi="Segoe UI" w:cs="Segoe UI"/>
          <w:sz w:val="22"/>
          <w:szCs w:val="22"/>
          <w:u w:val="single"/>
        </w:rPr>
        <w:t>Initiating</w:t>
      </w:r>
      <w:proofErr w:type="gramEnd"/>
      <w:r w:rsidRPr="00F84B71">
        <w:rPr>
          <w:rFonts w:ascii="Segoe UI" w:hAnsi="Segoe UI" w:cs="Segoe UI"/>
          <w:sz w:val="22"/>
          <w:szCs w:val="22"/>
          <w:u w:val="single"/>
        </w:rPr>
        <w:t xml:space="preserve"> the process to complete any remedies as stated in the notice of violation; or</w:t>
      </w:r>
      <w:r w:rsidRPr="00F84B71">
        <w:rPr>
          <w:rFonts w:ascii="Segoe UI" w:hAnsi="Segoe UI" w:cs="Segoe UI"/>
          <w:sz w:val="22"/>
          <w:szCs w:val="22"/>
        </w:rPr>
        <w:t xml:space="preserve"> </w:t>
      </w:r>
      <w:proofErr w:type="gramStart"/>
      <w:r w:rsidRPr="00F84B71">
        <w:rPr>
          <w:rFonts w:ascii="Segoe UI" w:hAnsi="Segoe UI" w:cs="Segoe UI"/>
          <w:strike/>
          <w:sz w:val="22"/>
          <w:szCs w:val="22"/>
        </w:rPr>
        <w:t>Paying</w:t>
      </w:r>
      <w:proofErr w:type="gramEnd"/>
      <w:r w:rsidRPr="00F84B71">
        <w:rPr>
          <w:rFonts w:ascii="Segoe UI" w:hAnsi="Segoe UI" w:cs="Segoe UI"/>
          <w:strike/>
          <w:sz w:val="22"/>
          <w:szCs w:val="22"/>
        </w:rPr>
        <w:t xml:space="preserve"> the appropriate monetary penalty, appropriate</w:t>
      </w:r>
      <w:r w:rsidRPr="00F84B71">
        <w:rPr>
          <w:rFonts w:ascii="Segoe UI" w:hAnsi="Segoe UI" w:cs="Segoe UI"/>
          <w:sz w:val="22"/>
          <w:szCs w:val="22"/>
        </w:rPr>
        <w:t xml:space="preserve"> </w:t>
      </w:r>
      <w:r w:rsidRPr="00F84B71">
        <w:rPr>
          <w:rFonts w:ascii="Segoe UI" w:hAnsi="Segoe UI" w:cs="Segoe UI"/>
          <w:strike/>
          <w:sz w:val="22"/>
          <w:szCs w:val="22"/>
        </w:rPr>
        <w:t xml:space="preserve">portion of the notice of </w:t>
      </w:r>
      <w:r w:rsidRPr="00F84B71">
        <w:rPr>
          <w:rFonts w:ascii="Segoe UI" w:hAnsi="Segoe UI" w:cs="Segoe UI"/>
          <w:strike/>
          <w:color w:val="212529"/>
          <w:sz w:val="22"/>
          <w:szCs w:val="22"/>
          <w:shd w:val="clear" w:color="auto" w:fill="FFFFFF"/>
        </w:rPr>
        <w:t>infraction violation</w:t>
      </w:r>
      <w:r w:rsidRPr="00F84B71">
        <w:rPr>
          <w:rFonts w:ascii="Segoe UI" w:hAnsi="Segoe UI" w:cs="Segoe UI"/>
          <w:strike/>
          <w:sz w:val="22"/>
          <w:szCs w:val="22"/>
        </w:rPr>
        <w:t xml:space="preserve"> and submitting it to the court specified on the notice. A check or money order in the amount of the penalty prescribed for the infraction must be submitted with the response. When such a response is received, the court shall enter and record a judgment that the person committed the infraction. A record of the response order shall be furnished to the appropriate department(s).</w:t>
      </w:r>
    </w:p>
    <w:p w14:paraId="325DB1B2" w14:textId="77777777" w:rsidR="00F84B71" w:rsidRPr="00F84B71" w:rsidRDefault="00F84B71" w:rsidP="00F84B71">
      <w:pPr>
        <w:spacing w:before="240"/>
        <w:ind w:left="1800" w:hanging="360"/>
        <w:rPr>
          <w:rFonts w:ascii="Segoe UI" w:hAnsi="Segoe UI" w:cs="Segoe UI"/>
          <w:strike/>
          <w:sz w:val="22"/>
          <w:szCs w:val="22"/>
        </w:rPr>
      </w:pPr>
      <w:r w:rsidRPr="00F84B71">
        <w:rPr>
          <w:rFonts w:ascii="Segoe UI" w:hAnsi="Segoe UI" w:cs="Segoe UI"/>
          <w:strike/>
          <w:sz w:val="22"/>
          <w:szCs w:val="22"/>
        </w:rPr>
        <w:t>(ii</w:t>
      </w:r>
      <w:proofErr w:type="gramStart"/>
      <w:r w:rsidRPr="00F84B71">
        <w:rPr>
          <w:rFonts w:ascii="Segoe UI" w:hAnsi="Segoe UI" w:cs="Segoe UI"/>
          <w:strike/>
          <w:sz w:val="22"/>
          <w:szCs w:val="22"/>
        </w:rPr>
        <w:t>) </w:t>
      </w:r>
      <w:r w:rsidRPr="00F84B71">
        <w:rPr>
          <w:rFonts w:ascii="Segoe UI" w:hAnsi="Segoe UI" w:cs="Segoe UI"/>
          <w:strike/>
          <w:sz w:val="22"/>
          <w:szCs w:val="22"/>
        </w:rPr>
        <w:tab/>
        <w:t>Completing</w:t>
      </w:r>
      <w:proofErr w:type="gramEnd"/>
      <w:r w:rsidRPr="00F84B71">
        <w:rPr>
          <w:rFonts w:ascii="Segoe UI" w:hAnsi="Segoe UI" w:cs="Segoe UI"/>
          <w:strike/>
          <w:sz w:val="22"/>
          <w:szCs w:val="22"/>
        </w:rPr>
        <w:t xml:space="preserve"> the portion of the notice of civil infraction requesting a mitigation hearing and submitting it to the district court. Within 14 days, the court shall notify the person in writing of the time, place, and date of the hearing. That date shall not be earlier than 14 days nor more than 120 days from the </w:t>
      </w:r>
      <w:proofErr w:type="gramStart"/>
      <w:r w:rsidRPr="00F84B71">
        <w:rPr>
          <w:rFonts w:ascii="Segoe UI" w:hAnsi="Segoe UI" w:cs="Segoe UI"/>
          <w:strike/>
          <w:sz w:val="22"/>
          <w:szCs w:val="22"/>
        </w:rPr>
        <w:t>date of the notice</w:t>
      </w:r>
      <w:proofErr w:type="gramEnd"/>
      <w:r w:rsidRPr="00F84B71">
        <w:rPr>
          <w:rFonts w:ascii="Segoe UI" w:hAnsi="Segoe UI" w:cs="Segoe UI"/>
          <w:strike/>
          <w:sz w:val="22"/>
          <w:szCs w:val="22"/>
        </w:rPr>
        <w:t xml:space="preserve"> of the hearing, except by agreement.</w:t>
      </w:r>
    </w:p>
    <w:p w14:paraId="4F76CC89" w14:textId="5C7E3494" w:rsidR="00F84B71" w:rsidRPr="00F84B71" w:rsidRDefault="00F84B71" w:rsidP="00F84B71">
      <w:pPr>
        <w:spacing w:before="240"/>
        <w:ind w:left="1800" w:hanging="360"/>
        <w:rPr>
          <w:rFonts w:ascii="Segoe UI" w:hAnsi="Segoe UI" w:cs="Segoe UI"/>
          <w:sz w:val="22"/>
          <w:szCs w:val="22"/>
        </w:rPr>
      </w:pPr>
      <w:r w:rsidRPr="00F84B71">
        <w:rPr>
          <w:rFonts w:ascii="Segoe UI" w:hAnsi="Segoe UI" w:cs="Segoe UI"/>
          <w:sz w:val="22"/>
          <w:szCs w:val="22"/>
        </w:rPr>
        <w:t>(</w:t>
      </w:r>
      <w:r w:rsidRPr="00F84B71">
        <w:rPr>
          <w:rFonts w:ascii="Segoe UI" w:hAnsi="Segoe UI" w:cs="Segoe UI"/>
          <w:strike/>
          <w:sz w:val="22"/>
          <w:szCs w:val="22"/>
        </w:rPr>
        <w:t>i</w:t>
      </w:r>
      <w:r w:rsidRPr="00F84B71">
        <w:rPr>
          <w:rFonts w:ascii="Segoe UI" w:hAnsi="Segoe UI" w:cs="Segoe UI"/>
          <w:sz w:val="22"/>
          <w:szCs w:val="22"/>
        </w:rPr>
        <w:t>ii</w:t>
      </w:r>
      <w:proofErr w:type="gramStart"/>
      <w:r w:rsidRPr="00F84B71">
        <w:rPr>
          <w:rFonts w:ascii="Segoe UI" w:hAnsi="Segoe UI" w:cs="Segoe UI"/>
          <w:sz w:val="22"/>
          <w:szCs w:val="22"/>
        </w:rPr>
        <w:t>) </w:t>
      </w:r>
      <w:r w:rsidRPr="00F84B71">
        <w:rPr>
          <w:rFonts w:ascii="Segoe UI" w:hAnsi="Segoe UI" w:cs="Segoe UI"/>
          <w:sz w:val="22"/>
          <w:szCs w:val="22"/>
        </w:rPr>
        <w:tab/>
      </w:r>
      <w:r w:rsidRPr="00F84B71">
        <w:rPr>
          <w:rFonts w:ascii="Segoe UI" w:hAnsi="Segoe UI" w:cs="Segoe UI"/>
          <w:strike/>
          <w:sz w:val="22"/>
          <w:szCs w:val="22"/>
        </w:rPr>
        <w:t>Completing</w:t>
      </w:r>
      <w:proofErr w:type="gramEnd"/>
      <w:r w:rsidRPr="00F84B71">
        <w:rPr>
          <w:rFonts w:ascii="Segoe UI" w:hAnsi="Segoe UI" w:cs="Segoe UI"/>
          <w:strike/>
          <w:sz w:val="22"/>
          <w:szCs w:val="22"/>
        </w:rPr>
        <w:t xml:space="preserve"> the portion of the notice of infraction r</w:t>
      </w:r>
      <w:r w:rsidRPr="00F84B71">
        <w:rPr>
          <w:rFonts w:ascii="Segoe UI" w:hAnsi="Segoe UI" w:cs="Segoe UI"/>
          <w:sz w:val="22"/>
          <w:szCs w:val="22"/>
          <w:u w:val="single"/>
        </w:rPr>
        <w:t>R</w:t>
      </w:r>
      <w:r w:rsidRPr="00F84B71">
        <w:rPr>
          <w:rFonts w:ascii="Segoe UI" w:hAnsi="Segoe UI" w:cs="Segoe UI"/>
          <w:sz w:val="22"/>
          <w:szCs w:val="22"/>
        </w:rPr>
        <w:t xml:space="preserve">equesting a hearing </w:t>
      </w:r>
      <w:r w:rsidRPr="00F84B71">
        <w:rPr>
          <w:rFonts w:ascii="Segoe UI" w:hAnsi="Segoe UI" w:cs="Segoe UI"/>
          <w:sz w:val="22"/>
          <w:szCs w:val="22"/>
          <w:u w:val="single"/>
        </w:rPr>
        <w:t>or appeal</w:t>
      </w:r>
      <w:r w:rsidRPr="00F84B71">
        <w:rPr>
          <w:rFonts w:ascii="Segoe UI" w:hAnsi="Segoe UI" w:cs="Segoe UI"/>
          <w:sz w:val="22"/>
          <w:szCs w:val="22"/>
        </w:rPr>
        <w:t xml:space="preserve"> to contest the </w:t>
      </w:r>
      <w:r w:rsidRPr="00F84B71">
        <w:rPr>
          <w:rFonts w:ascii="Segoe UI" w:hAnsi="Segoe UI" w:cs="Segoe UI"/>
          <w:strike/>
          <w:color w:val="212529"/>
          <w:sz w:val="22"/>
          <w:szCs w:val="22"/>
        </w:rPr>
        <w:t>infraction</w:t>
      </w:r>
      <w:r w:rsidRPr="00F84B71">
        <w:rPr>
          <w:rFonts w:ascii="Segoe UI" w:hAnsi="Segoe UI" w:cs="Segoe UI"/>
          <w:color w:val="212529"/>
          <w:sz w:val="22"/>
          <w:szCs w:val="22"/>
        </w:rPr>
        <w:t xml:space="preserve"> </w:t>
      </w:r>
      <w:r w:rsidRPr="00F84B71">
        <w:rPr>
          <w:rFonts w:ascii="Segoe UI" w:hAnsi="Segoe UI" w:cs="Segoe UI"/>
          <w:color w:val="212529"/>
          <w:sz w:val="22"/>
          <w:szCs w:val="22"/>
          <w:u w:val="single"/>
        </w:rPr>
        <w:t>violation</w:t>
      </w:r>
      <w:r w:rsidRPr="00F84B71">
        <w:rPr>
          <w:rFonts w:ascii="Segoe UI" w:hAnsi="Segoe UI" w:cs="Segoe UI"/>
          <w:sz w:val="22"/>
          <w:szCs w:val="22"/>
          <w:u w:val="single"/>
        </w:rPr>
        <w:t xml:space="preserve"> pursuant to</w:t>
      </w:r>
      <w:r>
        <w:rPr>
          <w:rFonts w:ascii="Segoe UI" w:hAnsi="Segoe UI" w:cs="Segoe UI"/>
          <w:sz w:val="22"/>
          <w:szCs w:val="22"/>
          <w:u w:val="single"/>
        </w:rPr>
        <w:t xml:space="preserve"> section</w:t>
      </w:r>
      <w:r w:rsidRPr="00F84B71">
        <w:rPr>
          <w:rFonts w:ascii="Segoe UI" w:hAnsi="Segoe UI" w:cs="Segoe UI"/>
          <w:sz w:val="22"/>
          <w:szCs w:val="22"/>
          <w:u w:val="single"/>
        </w:rPr>
        <w:t xml:space="preserve"> </w:t>
      </w:r>
      <w:r w:rsidRPr="00F84B71">
        <w:rPr>
          <w:rFonts w:ascii="Segoe UI" w:hAnsi="Segoe UI" w:cs="Segoe UI"/>
          <w:color w:val="212529"/>
          <w:sz w:val="22"/>
          <w:szCs w:val="22"/>
          <w:u w:val="single"/>
          <w:shd w:val="clear" w:color="auto" w:fill="FFFFFF"/>
        </w:rPr>
        <w:t>1.20.050</w:t>
      </w:r>
      <w:r>
        <w:rPr>
          <w:rFonts w:ascii="Segoe UI" w:hAnsi="Segoe UI" w:cs="Segoe UI"/>
          <w:color w:val="212529"/>
          <w:sz w:val="22"/>
          <w:szCs w:val="22"/>
          <w:u w:val="single"/>
          <w:shd w:val="clear" w:color="auto" w:fill="FFFFFF"/>
        </w:rPr>
        <w:t xml:space="preserve"> and 1.20.060</w:t>
      </w:r>
      <w:r w:rsidRPr="00F84B71">
        <w:rPr>
          <w:rFonts w:ascii="Segoe UI" w:hAnsi="Segoe UI" w:cs="Segoe UI"/>
          <w:sz w:val="22"/>
          <w:szCs w:val="22"/>
          <w:u w:val="single"/>
        </w:rPr>
        <w:t xml:space="preserve"> </w:t>
      </w:r>
      <w:r w:rsidRPr="00F84B71">
        <w:rPr>
          <w:rFonts w:ascii="Segoe UI" w:hAnsi="Segoe UI" w:cs="Segoe UI"/>
          <w:strike/>
          <w:sz w:val="22"/>
          <w:szCs w:val="22"/>
        </w:rPr>
        <w:t xml:space="preserve">and submitting it to the district court. Within 14 days, the court shall notify the person in writing of the time, place, and date of the hearing. That date shall not be earlier than 14 days nor more than 120 days from the </w:t>
      </w:r>
      <w:proofErr w:type="gramStart"/>
      <w:r w:rsidRPr="00F84B71">
        <w:rPr>
          <w:rFonts w:ascii="Segoe UI" w:hAnsi="Segoe UI" w:cs="Segoe UI"/>
          <w:strike/>
          <w:sz w:val="22"/>
          <w:szCs w:val="22"/>
        </w:rPr>
        <w:t>date of the notice</w:t>
      </w:r>
      <w:proofErr w:type="gramEnd"/>
      <w:r w:rsidRPr="00F84B71">
        <w:rPr>
          <w:rFonts w:ascii="Segoe UI" w:hAnsi="Segoe UI" w:cs="Segoe UI"/>
          <w:strike/>
          <w:sz w:val="22"/>
          <w:szCs w:val="22"/>
        </w:rPr>
        <w:t xml:space="preserve"> of the hearing, except by agreement. A notice issued by the district court shall also advise the person requesting a hearing of the person’s right to subpoena witnesses and that failure to either appear at a hearing or pay the penalty may be a crime for which the person may be arrested and may prevent the person from obtaining any county permits</w:t>
      </w:r>
      <w:r w:rsidRPr="00F84B71">
        <w:rPr>
          <w:rFonts w:ascii="Segoe UI" w:hAnsi="Segoe UI" w:cs="Segoe UI"/>
          <w:sz w:val="22"/>
          <w:szCs w:val="22"/>
        </w:rPr>
        <w:t>.</w:t>
      </w:r>
    </w:p>
    <w:p w14:paraId="1B917991" w14:textId="4DA7A077" w:rsidR="00F84B71" w:rsidRPr="00F84B71" w:rsidRDefault="00F84B71" w:rsidP="00F84B71">
      <w:pPr>
        <w:pStyle w:val="ListParagraph"/>
        <w:spacing w:before="240"/>
        <w:ind w:left="1440" w:hanging="720"/>
        <w:rPr>
          <w:rFonts w:ascii="Segoe UI" w:hAnsi="Segoe UI" w:cs="Segoe UI"/>
          <w:color w:val="212529"/>
          <w:sz w:val="22"/>
          <w:szCs w:val="22"/>
        </w:rPr>
      </w:pPr>
      <w:r w:rsidRPr="00F84B71">
        <w:rPr>
          <w:rFonts w:ascii="Segoe UI" w:hAnsi="Segoe UI" w:cs="Segoe UI"/>
          <w:color w:val="212529"/>
          <w:sz w:val="22"/>
          <w:szCs w:val="22"/>
          <w:shd w:val="clear" w:color="auto" w:fill="FFFFFF"/>
        </w:rPr>
        <w:t>(</w:t>
      </w:r>
      <w:r w:rsidRPr="00F84B71">
        <w:rPr>
          <w:rFonts w:ascii="Segoe UI" w:hAnsi="Segoe UI" w:cs="Segoe UI"/>
          <w:strike/>
          <w:color w:val="212529"/>
          <w:sz w:val="22"/>
          <w:szCs w:val="22"/>
          <w:shd w:val="clear" w:color="auto" w:fill="FFFFFF"/>
        </w:rPr>
        <w:t>b</w:t>
      </w:r>
      <w:r w:rsidRPr="00F84B71">
        <w:rPr>
          <w:rFonts w:ascii="Segoe UI" w:hAnsi="Segoe UI" w:cs="Segoe UI"/>
          <w:color w:val="212529"/>
          <w:sz w:val="22"/>
          <w:szCs w:val="22"/>
          <w:u w:val="single"/>
          <w:shd w:val="clear" w:color="auto" w:fill="FFFFFF"/>
        </w:rPr>
        <w:t>c</w:t>
      </w:r>
      <w:r w:rsidRPr="00F84B71">
        <w:rPr>
          <w:rFonts w:ascii="Segoe UI" w:hAnsi="Segoe UI" w:cs="Segoe UI"/>
          <w:color w:val="212529"/>
          <w:sz w:val="22"/>
          <w:szCs w:val="22"/>
          <w:shd w:val="clear" w:color="auto" w:fill="FFFFFF"/>
        </w:rPr>
        <w:t>) </w:t>
      </w:r>
      <w:r w:rsidRPr="00F84B71">
        <w:rPr>
          <w:rFonts w:ascii="Segoe UI" w:hAnsi="Segoe UI" w:cs="Segoe UI"/>
          <w:color w:val="212529"/>
          <w:sz w:val="22"/>
          <w:szCs w:val="22"/>
          <w:shd w:val="clear" w:color="auto" w:fill="FFFFFF"/>
        </w:rPr>
        <w:tab/>
        <w:t xml:space="preserve">If a </w:t>
      </w:r>
      <w:r w:rsidRPr="00F84B71" w:rsidDel="00F6734F">
        <w:rPr>
          <w:rFonts w:ascii="Segoe UI" w:hAnsi="Segoe UI" w:cs="Segoe UI"/>
          <w:strike/>
          <w:color w:val="212529"/>
          <w:sz w:val="22"/>
          <w:szCs w:val="22"/>
        </w:rPr>
        <w:t>person</w:t>
      </w:r>
      <w:r w:rsidRPr="00F84B71">
        <w:rPr>
          <w:rFonts w:ascii="Segoe UI" w:hAnsi="Segoe UI" w:cs="Segoe UI"/>
          <w:color w:val="212529"/>
          <w:sz w:val="22"/>
          <w:szCs w:val="22"/>
          <w:shd w:val="clear" w:color="auto" w:fill="FFFFFF"/>
        </w:rPr>
        <w:t xml:space="preserve"> </w:t>
      </w:r>
      <w:r w:rsidRPr="00F84B71">
        <w:rPr>
          <w:rFonts w:ascii="Segoe UI" w:hAnsi="Segoe UI" w:cs="Segoe UI"/>
          <w:color w:val="212529"/>
          <w:sz w:val="22"/>
          <w:szCs w:val="22"/>
          <w:u w:val="single"/>
          <w:shd w:val="clear" w:color="auto" w:fill="FFFFFF"/>
        </w:rPr>
        <w:t xml:space="preserve">Responsible Person </w:t>
      </w:r>
      <w:r w:rsidRPr="00F84B71">
        <w:rPr>
          <w:rFonts w:ascii="Segoe UI" w:hAnsi="Segoe UI" w:cs="Segoe UI"/>
          <w:color w:val="212529"/>
          <w:sz w:val="22"/>
          <w:szCs w:val="22"/>
          <w:shd w:val="clear" w:color="auto" w:fill="FFFFFF"/>
        </w:rPr>
        <w:t xml:space="preserve">served with </w:t>
      </w:r>
      <w:r w:rsidRPr="00F84B71">
        <w:rPr>
          <w:rFonts w:ascii="Segoe UI" w:hAnsi="Segoe UI" w:cs="Segoe UI"/>
          <w:strike/>
          <w:color w:val="212529"/>
          <w:sz w:val="22"/>
          <w:szCs w:val="22"/>
          <w:shd w:val="clear" w:color="auto" w:fill="FFFFFF"/>
        </w:rPr>
        <w:t>an infraction</w:t>
      </w:r>
      <w:r w:rsidRPr="00F84B71">
        <w:rPr>
          <w:rFonts w:ascii="Segoe UI" w:hAnsi="Segoe UI" w:cs="Segoe UI"/>
          <w:color w:val="212529"/>
          <w:sz w:val="22"/>
          <w:szCs w:val="22"/>
          <w:shd w:val="clear" w:color="auto" w:fill="FFFFFF"/>
        </w:rPr>
        <w:t xml:space="preserve"> </w:t>
      </w:r>
      <w:r w:rsidRPr="00F84B71">
        <w:rPr>
          <w:rFonts w:ascii="Segoe UI" w:hAnsi="Segoe UI" w:cs="Segoe UI"/>
          <w:color w:val="212529"/>
          <w:sz w:val="22"/>
          <w:szCs w:val="22"/>
          <w:u w:val="single"/>
          <w:shd w:val="clear" w:color="auto" w:fill="FFFFFF"/>
        </w:rPr>
        <w:t>a notice of violation</w:t>
      </w:r>
      <w:r w:rsidRPr="00F84B71">
        <w:rPr>
          <w:rFonts w:ascii="Segoe UI" w:hAnsi="Segoe UI" w:cs="Segoe UI"/>
          <w:color w:val="212529"/>
          <w:sz w:val="22"/>
          <w:szCs w:val="22"/>
          <w:shd w:val="clear" w:color="auto" w:fill="FFFFFF"/>
        </w:rPr>
        <w:t xml:space="preserve">: </w:t>
      </w:r>
      <w:r w:rsidRPr="00F84B71">
        <w:rPr>
          <w:rFonts w:ascii="Segoe UI" w:hAnsi="Segoe UI" w:cs="Segoe UI"/>
          <w:strike/>
          <w:sz w:val="22"/>
          <w:szCs w:val="22"/>
        </w:rPr>
        <w:t>(i) F</w:t>
      </w:r>
      <w:r w:rsidRPr="00F84B71">
        <w:rPr>
          <w:rFonts w:ascii="Segoe UI" w:hAnsi="Segoe UI" w:cs="Segoe UI"/>
          <w:sz w:val="22"/>
          <w:szCs w:val="22"/>
          <w:u w:val="single"/>
        </w:rPr>
        <w:t>f</w:t>
      </w:r>
      <w:r w:rsidRPr="00F84B71">
        <w:rPr>
          <w:rFonts w:ascii="Segoe UI" w:hAnsi="Segoe UI" w:cs="Segoe UI"/>
          <w:sz w:val="22"/>
          <w:szCs w:val="22"/>
        </w:rPr>
        <w:t xml:space="preserve">ails to respond to the notice of </w:t>
      </w:r>
      <w:r w:rsidRPr="00F84B71">
        <w:rPr>
          <w:rFonts w:ascii="Segoe UI" w:hAnsi="Segoe UI" w:cs="Segoe UI"/>
          <w:strike/>
          <w:sz w:val="22"/>
          <w:szCs w:val="22"/>
        </w:rPr>
        <w:t>civil infraction</w:t>
      </w:r>
      <w:r w:rsidRPr="00F84B71">
        <w:rPr>
          <w:rFonts w:ascii="Segoe UI" w:hAnsi="Segoe UI" w:cs="Segoe UI"/>
          <w:sz w:val="22"/>
          <w:szCs w:val="22"/>
        </w:rPr>
        <w:t xml:space="preserve"> </w:t>
      </w:r>
      <w:r w:rsidRPr="00F84B71">
        <w:rPr>
          <w:rFonts w:ascii="Segoe UI" w:hAnsi="Segoe UI" w:cs="Segoe UI"/>
          <w:sz w:val="22"/>
          <w:szCs w:val="22"/>
          <w:u w:val="single"/>
        </w:rPr>
        <w:t>violation</w:t>
      </w:r>
      <w:r w:rsidRPr="00F84B71">
        <w:rPr>
          <w:rFonts w:ascii="Segoe UI" w:hAnsi="Segoe UI" w:cs="Segoe UI"/>
          <w:sz w:val="22"/>
          <w:szCs w:val="22"/>
        </w:rPr>
        <w:t xml:space="preserve"> as provided in subsection </w:t>
      </w:r>
      <w:r w:rsidRPr="00F84B71">
        <w:rPr>
          <w:rFonts w:ascii="Segoe UI" w:hAnsi="Segoe UI" w:cs="Segoe UI"/>
          <w:strike/>
          <w:sz w:val="22"/>
          <w:szCs w:val="22"/>
        </w:rPr>
        <w:t>(9)(a)</w:t>
      </w:r>
      <w:r w:rsidRPr="00F84B71">
        <w:rPr>
          <w:rFonts w:ascii="Segoe UI" w:hAnsi="Segoe UI" w:cs="Segoe UI"/>
          <w:strike/>
          <w:sz w:val="22"/>
          <w:szCs w:val="22"/>
        </w:rPr>
        <w:t xml:space="preserve"> </w:t>
      </w:r>
      <w:r w:rsidRPr="00F84B71">
        <w:rPr>
          <w:rFonts w:ascii="Segoe UI" w:hAnsi="Segoe UI" w:cs="Segoe UI"/>
          <w:sz w:val="22"/>
          <w:szCs w:val="22"/>
          <w:u w:val="single"/>
        </w:rPr>
        <w:t>(5)</w:t>
      </w:r>
      <w:r w:rsidRPr="00F84B71">
        <w:rPr>
          <w:rFonts w:ascii="Segoe UI" w:hAnsi="Segoe UI" w:cs="Segoe UI"/>
          <w:sz w:val="22"/>
          <w:szCs w:val="22"/>
        </w:rPr>
        <w:t xml:space="preserve"> of this section</w:t>
      </w:r>
      <w:r w:rsidRPr="00F84B71">
        <w:rPr>
          <w:rFonts w:ascii="Segoe UI" w:hAnsi="Segoe UI" w:cs="Segoe UI"/>
          <w:strike/>
          <w:sz w:val="22"/>
          <w:szCs w:val="22"/>
        </w:rPr>
        <w:t xml:space="preserve">; or </w:t>
      </w:r>
      <w:r w:rsidRPr="00F84B71">
        <w:rPr>
          <w:rFonts w:ascii="Segoe UI" w:hAnsi="Segoe UI" w:cs="Segoe UI"/>
          <w:sz w:val="22"/>
          <w:szCs w:val="22"/>
          <w:u w:val="single"/>
        </w:rPr>
        <w:t xml:space="preserve">the authorized official shall charge a </w:t>
      </w:r>
      <w:r w:rsidRPr="00F84B71">
        <w:rPr>
          <w:rFonts w:ascii="Segoe UI" w:hAnsi="Segoe UI" w:cs="Segoe UI"/>
          <w:color w:val="212529"/>
          <w:sz w:val="22"/>
          <w:szCs w:val="22"/>
          <w:u w:val="single"/>
          <w:shd w:val="clear" w:color="auto" w:fill="FFFFFF"/>
        </w:rPr>
        <w:t xml:space="preserve">penalty of not more than $250.00 for every day during any portion of which the violation occurs. The authorized official </w:t>
      </w:r>
      <w:r w:rsidRPr="00F84B71">
        <w:rPr>
          <w:rFonts w:ascii="Segoe UI" w:hAnsi="Segoe UI" w:cs="Segoe UI"/>
          <w:strike/>
          <w:sz w:val="22"/>
          <w:szCs w:val="22"/>
        </w:rPr>
        <w:t xml:space="preserve">(ii)Fails to appear at a hearing requested pursuant to either subsection (9)(a)(ii) or (iii) of this section; then the court shall enter a default judgment assessing the monetary penalty prescribed for the civil infraction, and </w:t>
      </w:r>
      <w:r w:rsidRPr="00F84B71">
        <w:rPr>
          <w:rFonts w:ascii="Segoe UI" w:hAnsi="Segoe UI" w:cs="Segoe UI"/>
          <w:sz w:val="22"/>
          <w:szCs w:val="22"/>
        </w:rPr>
        <w:t>may notify the prosecuting attorney of the failure to respond</w:t>
      </w:r>
      <w:r w:rsidRPr="00F84B71">
        <w:rPr>
          <w:rFonts w:ascii="Segoe UI" w:hAnsi="Segoe UI" w:cs="Segoe UI"/>
          <w:strike/>
          <w:sz w:val="22"/>
          <w:szCs w:val="22"/>
        </w:rPr>
        <w:t xml:space="preserve"> to the notice of civil infraction or to appear at a requested hearing </w:t>
      </w:r>
      <w:r w:rsidRPr="00F84B71">
        <w:rPr>
          <w:rFonts w:ascii="Segoe UI" w:hAnsi="Segoe UI" w:cs="Segoe UI"/>
          <w:sz w:val="22"/>
          <w:szCs w:val="22"/>
          <w:u w:val="single"/>
        </w:rPr>
        <w:t>and may seek additional enforcement options as allowed by local, state or federal law</w:t>
      </w:r>
      <w:r w:rsidRPr="00F84B71">
        <w:rPr>
          <w:rFonts w:ascii="Segoe UI" w:hAnsi="Segoe UI" w:cs="Segoe UI"/>
          <w:sz w:val="22"/>
          <w:szCs w:val="22"/>
        </w:rPr>
        <w:t>.</w:t>
      </w:r>
    </w:p>
    <w:p w14:paraId="36F16254" w14:textId="77777777" w:rsidR="00F84B71" w:rsidRPr="00F84B71" w:rsidRDefault="00F84B71" w:rsidP="00F84B71">
      <w:pPr>
        <w:pStyle w:val="ListParagraph"/>
        <w:spacing w:before="240"/>
        <w:ind w:left="810" w:hanging="720"/>
        <w:rPr>
          <w:rFonts w:ascii="Segoe UI" w:hAnsi="Segoe UI" w:cs="Segoe UI"/>
          <w:color w:val="212529"/>
          <w:sz w:val="22"/>
          <w:szCs w:val="22"/>
          <w:shd w:val="clear" w:color="auto" w:fill="FFFFFF"/>
        </w:rPr>
      </w:pPr>
      <w:r w:rsidRPr="00F84B71">
        <w:rPr>
          <w:rFonts w:ascii="Segoe UI" w:hAnsi="Segoe UI" w:cs="Segoe UI"/>
          <w:color w:val="212529"/>
          <w:sz w:val="22"/>
          <w:szCs w:val="22"/>
          <w:shd w:val="clear" w:color="auto" w:fill="FFFFFF"/>
        </w:rPr>
        <w:t>(</w:t>
      </w:r>
      <w:r w:rsidRPr="00F84B71">
        <w:rPr>
          <w:rFonts w:ascii="Segoe UI" w:hAnsi="Segoe UI" w:cs="Segoe UI"/>
          <w:strike/>
          <w:color w:val="212529"/>
          <w:sz w:val="22"/>
          <w:szCs w:val="22"/>
          <w:shd w:val="clear" w:color="auto" w:fill="FFFFFF"/>
        </w:rPr>
        <w:t>10</w:t>
      </w:r>
      <w:r w:rsidRPr="00F84B71">
        <w:rPr>
          <w:rFonts w:ascii="Segoe UI" w:hAnsi="Segoe UI" w:cs="Segoe UI"/>
          <w:color w:val="212529"/>
          <w:sz w:val="22"/>
          <w:szCs w:val="22"/>
          <w:u w:val="single"/>
          <w:shd w:val="clear" w:color="auto" w:fill="FFFFFF"/>
        </w:rPr>
        <w:t>6</w:t>
      </w:r>
      <w:proofErr w:type="gramStart"/>
      <w:r w:rsidRPr="00F84B71">
        <w:rPr>
          <w:rFonts w:ascii="Segoe UI" w:hAnsi="Segoe UI" w:cs="Segoe UI"/>
          <w:color w:val="212529"/>
          <w:sz w:val="22"/>
          <w:szCs w:val="22"/>
          <w:shd w:val="clear" w:color="auto" w:fill="FFFFFF"/>
        </w:rPr>
        <w:t>) </w:t>
      </w:r>
      <w:r w:rsidRPr="00F84B71">
        <w:rPr>
          <w:rFonts w:ascii="Segoe UI" w:hAnsi="Segoe UI" w:cs="Segoe UI"/>
          <w:color w:val="212529"/>
          <w:sz w:val="22"/>
          <w:szCs w:val="22"/>
          <w:shd w:val="clear" w:color="auto" w:fill="FFFFFF"/>
        </w:rPr>
        <w:tab/>
      </w:r>
      <w:r w:rsidRPr="00F84B71">
        <w:rPr>
          <w:rFonts w:ascii="Segoe UI" w:hAnsi="Segoe UI" w:cs="Segoe UI"/>
          <w:strike/>
          <w:color w:val="212529"/>
          <w:sz w:val="22"/>
          <w:szCs w:val="22"/>
          <w:shd w:val="clear" w:color="auto" w:fill="FFFFFF"/>
        </w:rPr>
        <w:t>Notice</w:t>
      </w:r>
      <w:proofErr w:type="gramEnd"/>
      <w:r w:rsidRPr="00F84B71">
        <w:rPr>
          <w:rFonts w:ascii="Segoe UI" w:hAnsi="Segoe UI" w:cs="Segoe UI"/>
          <w:strike/>
          <w:color w:val="212529"/>
          <w:sz w:val="22"/>
          <w:szCs w:val="22"/>
          <w:shd w:val="clear" w:color="auto" w:fill="FFFFFF"/>
        </w:rPr>
        <w:t xml:space="preserve"> of </w:t>
      </w:r>
      <w:r w:rsidRPr="00F84B71">
        <w:rPr>
          <w:rFonts w:ascii="Segoe UI" w:hAnsi="Segoe UI" w:cs="Segoe UI"/>
          <w:color w:val="212529"/>
          <w:sz w:val="22"/>
          <w:szCs w:val="22"/>
          <w:shd w:val="clear" w:color="auto" w:fill="FFFFFF"/>
        </w:rPr>
        <w:t>Failure to Sign</w:t>
      </w:r>
      <w:r w:rsidRPr="00F84B71">
        <w:rPr>
          <w:rFonts w:ascii="Segoe UI" w:hAnsi="Segoe UI" w:cs="Segoe UI"/>
          <w:strike/>
          <w:color w:val="212529"/>
          <w:sz w:val="22"/>
          <w:szCs w:val="22"/>
          <w:shd w:val="clear" w:color="auto" w:fill="FFFFFF"/>
        </w:rPr>
        <w:t>, Appear, or Satisfy Penalty</w:t>
      </w:r>
      <w:r w:rsidRPr="00F84B71">
        <w:rPr>
          <w:rFonts w:ascii="Segoe UI" w:hAnsi="Segoe UI" w:cs="Segoe UI"/>
          <w:color w:val="212529"/>
          <w:sz w:val="22"/>
          <w:szCs w:val="22"/>
          <w:shd w:val="clear" w:color="auto" w:fill="FFFFFF"/>
        </w:rPr>
        <w:t>.</w:t>
      </w:r>
    </w:p>
    <w:p w14:paraId="5F01219C" w14:textId="024C6306" w:rsidR="00F84B71" w:rsidRPr="00F84B71" w:rsidRDefault="00F84B71" w:rsidP="00F84B71">
      <w:pPr>
        <w:pStyle w:val="ListParagraph"/>
        <w:spacing w:before="240"/>
        <w:ind w:left="1440" w:hanging="720"/>
        <w:rPr>
          <w:rFonts w:ascii="Segoe UI" w:hAnsi="Segoe UI" w:cs="Segoe UI"/>
          <w:color w:val="212529"/>
          <w:sz w:val="22"/>
          <w:szCs w:val="22"/>
          <w:shd w:val="clear" w:color="auto" w:fill="FFFFFF"/>
        </w:rPr>
      </w:pPr>
      <w:r w:rsidRPr="00F84B71">
        <w:rPr>
          <w:rFonts w:ascii="Segoe UI" w:hAnsi="Segoe UI" w:cs="Segoe UI"/>
          <w:color w:val="212529"/>
          <w:sz w:val="22"/>
          <w:szCs w:val="22"/>
          <w:shd w:val="clear" w:color="auto" w:fill="FFFFFF"/>
        </w:rPr>
        <w:t>(a</w:t>
      </w:r>
      <w:proofErr w:type="gramStart"/>
      <w:r w:rsidRPr="00F84B71">
        <w:rPr>
          <w:rFonts w:ascii="Segoe UI" w:hAnsi="Segoe UI" w:cs="Segoe UI"/>
          <w:color w:val="212529"/>
          <w:sz w:val="22"/>
          <w:szCs w:val="22"/>
          <w:shd w:val="clear" w:color="auto" w:fill="FFFFFF"/>
        </w:rPr>
        <w:t>) </w:t>
      </w:r>
      <w:r w:rsidRPr="00F84B71">
        <w:rPr>
          <w:rFonts w:ascii="Segoe UI" w:hAnsi="Segoe UI" w:cs="Segoe UI"/>
          <w:color w:val="212529"/>
          <w:sz w:val="22"/>
          <w:szCs w:val="22"/>
          <w:shd w:val="clear" w:color="auto" w:fill="FFFFFF"/>
        </w:rPr>
        <w:tab/>
        <w:t>A</w:t>
      </w:r>
      <w:r w:rsidRPr="00F84B71">
        <w:rPr>
          <w:rFonts w:ascii="Segoe UI" w:hAnsi="Segoe UI" w:cs="Segoe UI"/>
          <w:color w:val="212529"/>
          <w:sz w:val="22"/>
          <w:szCs w:val="22"/>
          <w:u w:val="single"/>
          <w:shd w:val="clear" w:color="auto" w:fill="FFFFFF"/>
        </w:rPr>
        <w:t>ny</w:t>
      </w:r>
      <w:proofErr w:type="gramEnd"/>
      <w:r w:rsidRPr="00F84B71">
        <w:rPr>
          <w:rFonts w:ascii="Segoe UI" w:hAnsi="Segoe UI" w:cs="Segoe UI"/>
          <w:color w:val="212529"/>
          <w:sz w:val="22"/>
          <w:szCs w:val="22"/>
          <w:shd w:val="clear" w:color="auto" w:fill="FFFFFF"/>
        </w:rPr>
        <w:t xml:space="preserve"> </w:t>
      </w:r>
      <w:r w:rsidRPr="00F84B71">
        <w:rPr>
          <w:rFonts w:ascii="Segoe UI" w:hAnsi="Segoe UI" w:cs="Segoe UI"/>
          <w:strike/>
          <w:color w:val="212529"/>
          <w:sz w:val="22"/>
          <w:szCs w:val="22"/>
          <w:shd w:val="clear" w:color="auto" w:fill="FFFFFF"/>
        </w:rPr>
        <w:t>person</w:t>
      </w:r>
      <w:r w:rsidRPr="00F84B71">
        <w:rPr>
          <w:rFonts w:ascii="Segoe UI" w:hAnsi="Segoe UI" w:cs="Segoe UI"/>
          <w:color w:val="212529"/>
          <w:sz w:val="22"/>
          <w:szCs w:val="22"/>
          <w:shd w:val="clear" w:color="auto" w:fill="FFFFFF"/>
        </w:rPr>
        <w:t xml:space="preserve"> </w:t>
      </w:r>
      <w:r w:rsidRPr="00F84B71">
        <w:rPr>
          <w:rFonts w:ascii="Segoe UI" w:hAnsi="Segoe UI" w:cs="Segoe UI"/>
          <w:color w:val="212529"/>
          <w:sz w:val="22"/>
          <w:szCs w:val="22"/>
          <w:u w:val="single"/>
          <w:shd w:val="clear" w:color="auto" w:fill="FFFFFF"/>
        </w:rPr>
        <w:t>responsible party</w:t>
      </w:r>
      <w:r w:rsidRPr="00F84B71">
        <w:rPr>
          <w:rFonts w:ascii="Segoe UI" w:hAnsi="Segoe UI" w:cs="Segoe UI"/>
          <w:color w:val="212529"/>
          <w:sz w:val="22"/>
          <w:szCs w:val="22"/>
          <w:shd w:val="clear" w:color="auto" w:fill="FFFFFF"/>
        </w:rPr>
        <w:t xml:space="preserve"> who fails to sign a notice of </w:t>
      </w:r>
      <w:r w:rsidRPr="00F84B71">
        <w:rPr>
          <w:rFonts w:ascii="Segoe UI" w:hAnsi="Segoe UI" w:cs="Segoe UI"/>
          <w:strike/>
          <w:color w:val="212529"/>
          <w:sz w:val="22"/>
          <w:szCs w:val="22"/>
          <w:shd w:val="clear" w:color="auto" w:fill="FFFFFF"/>
        </w:rPr>
        <w:t>civil</w:t>
      </w:r>
      <w:r w:rsidRPr="00F84B71">
        <w:rPr>
          <w:rFonts w:ascii="Segoe UI" w:hAnsi="Segoe UI" w:cs="Segoe UI"/>
          <w:color w:val="212529"/>
          <w:sz w:val="22"/>
          <w:szCs w:val="22"/>
          <w:shd w:val="clear" w:color="auto" w:fill="FFFFFF"/>
        </w:rPr>
        <w:t xml:space="preserve"> </w:t>
      </w:r>
      <w:r w:rsidRPr="00F84B71">
        <w:rPr>
          <w:rFonts w:ascii="Segoe UI" w:hAnsi="Segoe UI" w:cs="Segoe UI"/>
          <w:strike/>
          <w:color w:val="212529"/>
          <w:sz w:val="22"/>
          <w:szCs w:val="22"/>
          <w:shd w:val="clear" w:color="auto" w:fill="FFFFFF"/>
        </w:rPr>
        <w:t>infraction</w:t>
      </w:r>
      <w:r w:rsidRPr="00F84B71">
        <w:rPr>
          <w:rFonts w:ascii="Segoe UI" w:hAnsi="Segoe UI" w:cs="Segoe UI"/>
          <w:color w:val="212529"/>
          <w:sz w:val="22"/>
          <w:szCs w:val="22"/>
          <w:shd w:val="clear" w:color="auto" w:fill="FFFFFF"/>
        </w:rPr>
        <w:t xml:space="preserve"> </w:t>
      </w:r>
      <w:r w:rsidRPr="00F84B71">
        <w:rPr>
          <w:rFonts w:ascii="Segoe UI" w:hAnsi="Segoe UI" w:cs="Segoe UI"/>
          <w:color w:val="212529"/>
          <w:sz w:val="22"/>
          <w:szCs w:val="22"/>
          <w:u w:val="single"/>
          <w:shd w:val="clear" w:color="auto" w:fill="FFFFFF"/>
        </w:rPr>
        <w:t>violation or fails to pay a monetary penalty</w:t>
      </w:r>
      <w:r w:rsidRPr="00F84B71">
        <w:rPr>
          <w:rFonts w:ascii="Segoe UI" w:hAnsi="Segoe UI" w:cs="Segoe UI"/>
          <w:color w:val="212529"/>
          <w:sz w:val="22"/>
          <w:szCs w:val="22"/>
          <w:shd w:val="clear" w:color="auto" w:fill="FFFFFF"/>
        </w:rPr>
        <w:t xml:space="preserve"> is guilty of a misdemeanor.</w:t>
      </w:r>
    </w:p>
    <w:p w14:paraId="7E08D00A" w14:textId="77777777" w:rsidR="00F84B71" w:rsidRPr="00F84B71" w:rsidRDefault="00F84B71" w:rsidP="00F84B71">
      <w:pPr>
        <w:pStyle w:val="ListParagraph"/>
        <w:spacing w:before="240"/>
        <w:ind w:left="1440" w:hanging="720"/>
        <w:rPr>
          <w:rFonts w:ascii="Segoe UI" w:hAnsi="Segoe UI" w:cs="Segoe UI"/>
          <w:color w:val="212529"/>
          <w:shd w:val="clear" w:color="auto" w:fill="FFFFFF"/>
        </w:rPr>
      </w:pPr>
      <w:r w:rsidRPr="00F84B71">
        <w:rPr>
          <w:rFonts w:ascii="Segoe UI" w:hAnsi="Segoe UI" w:cs="Segoe UI"/>
          <w:color w:val="212529"/>
          <w:shd w:val="clear" w:color="auto" w:fill="FFFFFF"/>
        </w:rPr>
        <w:t>(b</w:t>
      </w:r>
      <w:proofErr w:type="gramStart"/>
      <w:r w:rsidRPr="00F84B71">
        <w:rPr>
          <w:rFonts w:ascii="Segoe UI" w:hAnsi="Segoe UI" w:cs="Segoe UI"/>
          <w:color w:val="212529"/>
          <w:shd w:val="clear" w:color="auto" w:fill="FFFFFF"/>
        </w:rPr>
        <w:t>) </w:t>
      </w:r>
      <w:r w:rsidRPr="00F84B71">
        <w:rPr>
          <w:rFonts w:ascii="Segoe UI" w:hAnsi="Segoe UI" w:cs="Segoe UI"/>
          <w:color w:val="212529"/>
          <w:shd w:val="clear" w:color="auto" w:fill="FFFFFF"/>
        </w:rPr>
        <w:tab/>
        <w:t>Any</w:t>
      </w:r>
      <w:proofErr w:type="gramEnd"/>
      <w:r w:rsidRPr="00F84B71">
        <w:rPr>
          <w:rFonts w:ascii="Segoe UI" w:hAnsi="Segoe UI" w:cs="Segoe UI"/>
          <w:color w:val="212529"/>
          <w:shd w:val="clear" w:color="auto" w:fill="FFFFFF"/>
        </w:rPr>
        <w:t xml:space="preserve"> </w:t>
      </w:r>
      <w:r w:rsidRPr="00F84B71">
        <w:rPr>
          <w:rFonts w:ascii="Segoe UI" w:hAnsi="Segoe UI" w:cs="Segoe UI"/>
          <w:strike/>
          <w:color w:val="212529"/>
          <w:shd w:val="clear" w:color="auto" w:fill="FFFFFF"/>
        </w:rPr>
        <w:t>person</w:t>
      </w:r>
      <w:r w:rsidRPr="00F84B71">
        <w:rPr>
          <w:rFonts w:ascii="Segoe UI" w:hAnsi="Segoe UI" w:cs="Segoe UI"/>
          <w:color w:val="212529"/>
          <w:shd w:val="clear" w:color="auto" w:fill="FFFFFF"/>
        </w:rPr>
        <w:t xml:space="preserve"> </w:t>
      </w:r>
      <w:r w:rsidRPr="00F84B71">
        <w:rPr>
          <w:rFonts w:ascii="Segoe UI" w:hAnsi="Segoe UI" w:cs="Segoe UI"/>
          <w:color w:val="212529"/>
          <w:u w:val="single"/>
          <w:shd w:val="clear" w:color="auto" w:fill="FFFFFF"/>
        </w:rPr>
        <w:t>responsible party</w:t>
      </w:r>
      <w:r w:rsidRPr="00F84B71">
        <w:rPr>
          <w:rFonts w:ascii="Segoe UI" w:hAnsi="Segoe UI" w:cs="Segoe UI"/>
          <w:color w:val="212529"/>
          <w:shd w:val="clear" w:color="auto" w:fill="FFFFFF"/>
        </w:rPr>
        <w:t xml:space="preserve"> willfully violating </w:t>
      </w:r>
      <w:r w:rsidRPr="00F84B71">
        <w:rPr>
          <w:rFonts w:ascii="Segoe UI" w:hAnsi="Segoe UI" w:cs="Segoe UI"/>
          <w:strike/>
          <w:color w:val="212529"/>
          <w:shd w:val="clear" w:color="auto" w:fill="FFFFFF"/>
        </w:rPr>
        <w:t xml:space="preserve">his/her </w:t>
      </w:r>
      <w:r w:rsidRPr="00F84B71">
        <w:rPr>
          <w:rFonts w:ascii="Segoe UI" w:hAnsi="Segoe UI" w:cs="Segoe UI"/>
          <w:color w:val="212529"/>
          <w:u w:val="single"/>
          <w:shd w:val="clear" w:color="auto" w:fill="FFFFFF"/>
        </w:rPr>
        <w:t>their</w:t>
      </w:r>
      <w:r w:rsidRPr="00F84B71">
        <w:rPr>
          <w:rFonts w:ascii="Segoe UI" w:hAnsi="Segoe UI" w:cs="Segoe UI"/>
          <w:color w:val="212529"/>
          <w:shd w:val="clear" w:color="auto" w:fill="FFFFFF"/>
        </w:rPr>
        <w:t xml:space="preserve"> written and signed promise to respond to a notice of </w:t>
      </w:r>
      <w:r w:rsidRPr="00F84B71">
        <w:rPr>
          <w:rFonts w:ascii="Segoe UI" w:hAnsi="Segoe UI" w:cs="Segoe UI"/>
          <w:strike/>
          <w:color w:val="212529"/>
          <w:shd w:val="clear" w:color="auto" w:fill="FFFFFF"/>
        </w:rPr>
        <w:t>civil</w:t>
      </w:r>
      <w:r w:rsidRPr="00F84B71">
        <w:rPr>
          <w:rFonts w:ascii="Segoe UI" w:hAnsi="Segoe UI" w:cs="Segoe UI"/>
          <w:color w:val="212529"/>
          <w:shd w:val="clear" w:color="auto" w:fill="FFFFFF"/>
        </w:rPr>
        <w:t xml:space="preserve"> </w:t>
      </w:r>
      <w:r w:rsidRPr="00F84B71">
        <w:rPr>
          <w:rFonts w:ascii="Segoe UI" w:hAnsi="Segoe UI" w:cs="Segoe UI"/>
          <w:strike/>
          <w:color w:val="212529"/>
          <w:shd w:val="clear" w:color="auto" w:fill="FFFFFF"/>
        </w:rPr>
        <w:t>infraction</w:t>
      </w:r>
      <w:r w:rsidRPr="00F84B71">
        <w:rPr>
          <w:rFonts w:ascii="Segoe UI" w:hAnsi="Segoe UI" w:cs="Segoe UI"/>
          <w:color w:val="212529"/>
          <w:shd w:val="clear" w:color="auto" w:fill="FFFFFF"/>
        </w:rPr>
        <w:t xml:space="preserve"> </w:t>
      </w:r>
      <w:r w:rsidRPr="00F84B71">
        <w:rPr>
          <w:rFonts w:ascii="Segoe UI" w:hAnsi="Segoe UI" w:cs="Segoe UI"/>
          <w:color w:val="212529"/>
          <w:u w:val="single"/>
          <w:shd w:val="clear" w:color="auto" w:fill="FFFFFF"/>
        </w:rPr>
        <w:t>violation</w:t>
      </w:r>
      <w:r w:rsidRPr="00F84B71">
        <w:rPr>
          <w:rFonts w:ascii="Segoe UI" w:hAnsi="Segoe UI" w:cs="Segoe UI"/>
          <w:color w:val="212529"/>
          <w:shd w:val="clear" w:color="auto" w:fill="FFFFFF"/>
        </w:rPr>
        <w:t xml:space="preserve"> is guilty of a misdemeanor, regardless of the disposition of the notice of </w:t>
      </w:r>
      <w:r w:rsidRPr="00F84B71">
        <w:rPr>
          <w:rFonts w:ascii="Segoe UI" w:hAnsi="Segoe UI" w:cs="Segoe UI"/>
          <w:strike/>
          <w:color w:val="212529"/>
          <w:shd w:val="clear" w:color="auto" w:fill="FFFFFF"/>
        </w:rPr>
        <w:t>civil</w:t>
      </w:r>
      <w:r w:rsidRPr="00F84B71">
        <w:rPr>
          <w:rFonts w:ascii="Segoe UI" w:hAnsi="Segoe UI" w:cs="Segoe UI"/>
          <w:color w:val="212529"/>
          <w:shd w:val="clear" w:color="auto" w:fill="FFFFFF"/>
        </w:rPr>
        <w:t xml:space="preserve"> </w:t>
      </w:r>
      <w:r w:rsidRPr="00F84B71">
        <w:rPr>
          <w:rFonts w:ascii="Segoe UI" w:hAnsi="Segoe UI" w:cs="Segoe UI"/>
          <w:strike/>
          <w:color w:val="212529"/>
          <w:shd w:val="clear" w:color="auto" w:fill="FFFFFF"/>
        </w:rPr>
        <w:t>infraction</w:t>
      </w:r>
      <w:r w:rsidRPr="00F84B71">
        <w:rPr>
          <w:rFonts w:ascii="Segoe UI" w:hAnsi="Segoe UI" w:cs="Segoe UI"/>
          <w:color w:val="212529"/>
          <w:shd w:val="clear" w:color="auto" w:fill="FFFFFF"/>
        </w:rPr>
        <w:t xml:space="preserve"> </w:t>
      </w:r>
      <w:r w:rsidRPr="00F84B71">
        <w:rPr>
          <w:rFonts w:ascii="Segoe UI" w:hAnsi="Segoe UI" w:cs="Segoe UI"/>
          <w:color w:val="212529"/>
          <w:u w:val="single"/>
          <w:shd w:val="clear" w:color="auto" w:fill="FFFFFF"/>
        </w:rPr>
        <w:t>violation</w:t>
      </w:r>
      <w:r w:rsidRPr="00F84B71">
        <w:rPr>
          <w:rFonts w:ascii="Segoe UI" w:hAnsi="Segoe UI" w:cs="Segoe UI"/>
          <w:color w:val="212529"/>
          <w:shd w:val="clear" w:color="auto" w:fill="FFFFFF"/>
        </w:rPr>
        <w:t>; however, appearance of counsel shall satisfy the person’s obligation to respond.</w:t>
      </w:r>
    </w:p>
    <w:p w14:paraId="0531A428" w14:textId="1BA88AE5" w:rsidR="00F84B71" w:rsidRDefault="00F84B71">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2BE53CD9" w14:textId="42163A2B" w:rsidR="00F84B71" w:rsidRDefault="004325FB" w:rsidP="001A608E">
      <w:pPr>
        <w:rPr>
          <w:rFonts w:ascii="Comic Sans MS" w:hAnsi="Comic Sans MS" w:cs="Segoe UI"/>
          <w:b/>
          <w:color w:val="212529"/>
          <w:shd w:val="clear" w:color="auto" w:fill="FFFFFF"/>
        </w:rPr>
      </w:pPr>
      <w:r>
        <w:rPr>
          <w:rFonts w:ascii="Comic Sans MS" w:hAnsi="Comic Sans MS" w:cs="Segoe UI"/>
          <w:b/>
          <w:color w:val="212529"/>
          <w:shd w:val="clear" w:color="auto" w:fill="FFFFFF"/>
        </w:rPr>
        <w:lastRenderedPageBreak/>
        <w:t>1.20.060</w:t>
      </w:r>
    </w:p>
    <w:p w14:paraId="6051ABFF" w14:textId="0761C968" w:rsidR="004325FB" w:rsidRDefault="004325FB" w:rsidP="001A608E">
      <w:pPr>
        <w:rPr>
          <w:rFonts w:ascii="Comic Sans MS" w:hAnsi="Comic Sans MS" w:cs="Segoe UI"/>
          <w:bCs/>
          <w:color w:val="212529"/>
          <w:shd w:val="clear" w:color="auto" w:fill="FFFFFF"/>
        </w:rPr>
      </w:pPr>
      <w:r w:rsidRPr="004325FB">
        <w:rPr>
          <w:rFonts w:ascii="Comic Sans MS" w:hAnsi="Comic Sans MS" w:cs="Segoe UI"/>
          <w:bCs/>
          <w:color w:val="212529"/>
          <w:shd w:val="clear" w:color="auto" w:fill="FFFFFF"/>
        </w:rPr>
        <w:t>A new section is added to clarify how someone may contest a notice of violation.</w:t>
      </w:r>
    </w:p>
    <w:p w14:paraId="1C72FF3C" w14:textId="77777777" w:rsidR="004325FB" w:rsidRDefault="004325FB" w:rsidP="001A608E">
      <w:pPr>
        <w:rPr>
          <w:rFonts w:ascii="Comic Sans MS" w:hAnsi="Comic Sans MS" w:cs="Segoe UI"/>
          <w:bCs/>
          <w:color w:val="212529"/>
          <w:shd w:val="clear" w:color="auto" w:fill="FFFFFF"/>
        </w:rPr>
      </w:pPr>
    </w:p>
    <w:p w14:paraId="006BC816" w14:textId="77777777" w:rsidR="00B448A1" w:rsidRDefault="004325FB" w:rsidP="001A608E">
      <w:pPr>
        <w:rPr>
          <w:rFonts w:ascii="Comic Sans MS" w:hAnsi="Comic Sans MS" w:cs="Segoe UI"/>
          <w:bCs/>
          <w:color w:val="212529"/>
          <w:shd w:val="clear" w:color="auto" w:fill="FFFFFF"/>
        </w:rPr>
      </w:pPr>
      <w:r>
        <w:rPr>
          <w:rFonts w:ascii="Comic Sans MS" w:hAnsi="Comic Sans MS" w:cs="Segoe UI"/>
          <w:bCs/>
          <w:color w:val="212529"/>
          <w:shd w:val="clear" w:color="auto" w:fill="FFFFFF"/>
        </w:rPr>
        <w:t xml:space="preserve">Unfit structures are those that pose a threat to public health and safety.  </w:t>
      </w:r>
      <w:r w:rsidR="000361C4">
        <w:rPr>
          <w:rFonts w:ascii="Comic Sans MS" w:hAnsi="Comic Sans MS" w:cs="Segoe UI"/>
          <w:bCs/>
          <w:color w:val="212529"/>
          <w:shd w:val="clear" w:color="auto" w:fill="FFFFFF"/>
        </w:rPr>
        <w:t>A</w:t>
      </w:r>
      <w:r>
        <w:rPr>
          <w:rFonts w:ascii="Comic Sans MS" w:hAnsi="Comic Sans MS" w:cs="Segoe UI"/>
          <w:bCs/>
          <w:color w:val="212529"/>
          <w:shd w:val="clear" w:color="auto" w:fill="FFFFFF"/>
        </w:rPr>
        <w:t xml:space="preserve"> structu</w:t>
      </w:r>
      <w:r w:rsidR="000361C4">
        <w:rPr>
          <w:rFonts w:ascii="Comic Sans MS" w:hAnsi="Comic Sans MS" w:cs="Segoe UI"/>
          <w:bCs/>
          <w:color w:val="212529"/>
          <w:shd w:val="clear" w:color="auto" w:fill="FFFFFF"/>
        </w:rPr>
        <w:t>re that is placed</w:t>
      </w:r>
      <w:r>
        <w:rPr>
          <w:rFonts w:ascii="Comic Sans MS" w:hAnsi="Comic Sans MS" w:cs="Segoe UI"/>
          <w:bCs/>
          <w:color w:val="212529"/>
          <w:shd w:val="clear" w:color="auto" w:fill="FFFFFF"/>
        </w:rPr>
        <w:t xml:space="preserve"> without a building permit, is assume</w:t>
      </w:r>
      <w:r w:rsidR="000361C4">
        <w:rPr>
          <w:rFonts w:ascii="Comic Sans MS" w:hAnsi="Comic Sans MS" w:cs="Segoe UI"/>
          <w:bCs/>
          <w:color w:val="212529"/>
          <w:shd w:val="clear" w:color="auto" w:fill="FFFFFF"/>
        </w:rPr>
        <w:t>d</w:t>
      </w:r>
      <w:r>
        <w:rPr>
          <w:rFonts w:ascii="Comic Sans MS" w:hAnsi="Comic Sans MS" w:cs="Segoe UI"/>
          <w:bCs/>
          <w:color w:val="212529"/>
          <w:shd w:val="clear" w:color="auto" w:fill="FFFFFF"/>
        </w:rPr>
        <w:t xml:space="preserve"> to be unfit until a building permit, and if </w:t>
      </w:r>
      <w:r w:rsidR="00B448A1">
        <w:rPr>
          <w:rFonts w:ascii="Comic Sans MS" w:hAnsi="Comic Sans MS" w:cs="Segoe UI"/>
          <w:bCs/>
          <w:color w:val="212529"/>
          <w:shd w:val="clear" w:color="auto" w:fill="FFFFFF"/>
        </w:rPr>
        <w:t>necessary,</w:t>
      </w:r>
      <w:r>
        <w:rPr>
          <w:rFonts w:ascii="Comic Sans MS" w:hAnsi="Comic Sans MS" w:cs="Segoe UI"/>
          <w:bCs/>
          <w:color w:val="212529"/>
          <w:shd w:val="clear" w:color="auto" w:fill="FFFFFF"/>
        </w:rPr>
        <w:t xml:space="preserve"> an </w:t>
      </w:r>
      <w:proofErr w:type="gramStart"/>
      <w:r>
        <w:rPr>
          <w:rFonts w:ascii="Comic Sans MS" w:hAnsi="Comic Sans MS" w:cs="Segoe UI"/>
          <w:bCs/>
          <w:color w:val="212529"/>
          <w:shd w:val="clear" w:color="auto" w:fill="FFFFFF"/>
        </w:rPr>
        <w:t>inspection,</w:t>
      </w:r>
      <w:proofErr w:type="gramEnd"/>
      <w:r>
        <w:rPr>
          <w:rFonts w:ascii="Comic Sans MS" w:hAnsi="Comic Sans MS" w:cs="Segoe UI"/>
          <w:bCs/>
          <w:color w:val="212529"/>
          <w:shd w:val="clear" w:color="auto" w:fill="FFFFFF"/>
        </w:rPr>
        <w:t xml:space="preserve"> has verified that all applicable building codes are met. </w:t>
      </w:r>
      <w:r w:rsidR="000361C4">
        <w:rPr>
          <w:rFonts w:ascii="Comic Sans MS" w:hAnsi="Comic Sans MS" w:cs="Segoe UI"/>
          <w:bCs/>
          <w:color w:val="212529"/>
          <w:shd w:val="clear" w:color="auto" w:fill="FFFFFF"/>
        </w:rPr>
        <w:t>A structure that is placed in a critical area, such as a floodplain, without the appropriate critical area review, is</w:t>
      </w:r>
      <w:r w:rsidR="00B448A1">
        <w:rPr>
          <w:rFonts w:ascii="Comic Sans MS" w:hAnsi="Comic Sans MS" w:cs="Segoe UI"/>
          <w:bCs/>
          <w:color w:val="212529"/>
          <w:shd w:val="clear" w:color="auto" w:fill="FFFFFF"/>
        </w:rPr>
        <w:t xml:space="preserve"> also</w:t>
      </w:r>
      <w:r w:rsidR="000361C4">
        <w:rPr>
          <w:rFonts w:ascii="Comic Sans MS" w:hAnsi="Comic Sans MS" w:cs="Segoe UI"/>
          <w:bCs/>
          <w:color w:val="212529"/>
          <w:shd w:val="clear" w:color="auto" w:fill="FFFFFF"/>
        </w:rPr>
        <w:t xml:space="preserve"> assumed to be unfit until a critical area or shoreline review verifies that all requirements are met. </w:t>
      </w:r>
      <w:r w:rsidR="00B448A1">
        <w:rPr>
          <w:rFonts w:ascii="Comic Sans MS" w:hAnsi="Comic Sans MS" w:cs="Segoe UI"/>
          <w:bCs/>
          <w:color w:val="212529"/>
          <w:shd w:val="clear" w:color="auto" w:fill="FFFFFF"/>
        </w:rPr>
        <w:t>Unfit structures</w:t>
      </w:r>
      <w:r w:rsidR="000361C4">
        <w:rPr>
          <w:rFonts w:ascii="Comic Sans MS" w:hAnsi="Comic Sans MS" w:cs="Segoe UI"/>
          <w:bCs/>
          <w:color w:val="212529"/>
          <w:shd w:val="clear" w:color="auto" w:fill="FFFFFF"/>
        </w:rPr>
        <w:t xml:space="preserve"> have been separated from other violations, such as solid waste or hulk vehicles.  </w:t>
      </w:r>
    </w:p>
    <w:p w14:paraId="6E9D7D70" w14:textId="77777777" w:rsidR="00B448A1" w:rsidRDefault="00B448A1" w:rsidP="001A608E">
      <w:pPr>
        <w:rPr>
          <w:rFonts w:ascii="Comic Sans MS" w:hAnsi="Comic Sans MS" w:cs="Segoe UI"/>
          <w:bCs/>
          <w:color w:val="212529"/>
          <w:shd w:val="clear" w:color="auto" w:fill="FFFFFF"/>
        </w:rPr>
      </w:pPr>
    </w:p>
    <w:p w14:paraId="2BAE665B" w14:textId="4C9507F7" w:rsidR="004325FB" w:rsidRDefault="000361C4" w:rsidP="001A608E">
      <w:pPr>
        <w:rPr>
          <w:rFonts w:ascii="Comic Sans MS" w:hAnsi="Comic Sans MS" w:cs="Segoe UI"/>
          <w:bCs/>
          <w:color w:val="212529"/>
          <w:shd w:val="clear" w:color="auto" w:fill="FFFFFF"/>
        </w:rPr>
      </w:pPr>
      <w:r>
        <w:rPr>
          <w:rFonts w:ascii="Comic Sans MS" w:hAnsi="Comic Sans MS" w:cs="Segoe UI"/>
          <w:bCs/>
          <w:color w:val="212529"/>
          <w:shd w:val="clear" w:color="auto" w:fill="FFFFFF"/>
        </w:rPr>
        <w:t xml:space="preserve">Unfit structure notices of violation </w:t>
      </w:r>
      <w:proofErr w:type="gramStart"/>
      <w:r>
        <w:rPr>
          <w:rFonts w:ascii="Comic Sans MS" w:hAnsi="Comic Sans MS" w:cs="Segoe UI"/>
          <w:bCs/>
          <w:color w:val="212529"/>
          <w:shd w:val="clear" w:color="auto" w:fill="FFFFFF"/>
        </w:rPr>
        <w:t>may be</w:t>
      </w:r>
      <w:proofErr w:type="gramEnd"/>
      <w:r>
        <w:rPr>
          <w:rFonts w:ascii="Comic Sans MS" w:hAnsi="Comic Sans MS" w:cs="Segoe UI"/>
          <w:bCs/>
          <w:color w:val="212529"/>
          <w:shd w:val="clear" w:color="auto" w:fill="FFFFFF"/>
        </w:rPr>
        <w:t xml:space="preserve"> appeal to the Hearing Examiner, instead of district court.  This </w:t>
      </w:r>
      <w:r w:rsidR="00B448A1">
        <w:rPr>
          <w:rFonts w:ascii="Comic Sans MS" w:hAnsi="Comic Sans MS" w:cs="Segoe UI"/>
          <w:bCs/>
          <w:color w:val="212529"/>
          <w:shd w:val="clear" w:color="auto" w:fill="FFFFFF"/>
        </w:rPr>
        <w:t>change is for two reasons: first,</w:t>
      </w:r>
      <w:r>
        <w:rPr>
          <w:rFonts w:ascii="Comic Sans MS" w:hAnsi="Comic Sans MS" w:cs="Segoe UI"/>
          <w:bCs/>
          <w:color w:val="212529"/>
          <w:shd w:val="clear" w:color="auto" w:fill="FFFFFF"/>
        </w:rPr>
        <w:t xml:space="preserve"> to ensure that the deciding body, in this case the Hearing Examiner, has applicable knowledge of building codes in Lewis County</w:t>
      </w:r>
      <w:r w:rsidR="00B448A1">
        <w:rPr>
          <w:rFonts w:ascii="Comic Sans MS" w:hAnsi="Comic Sans MS" w:cs="Segoe UI"/>
          <w:bCs/>
          <w:color w:val="212529"/>
          <w:shd w:val="clear" w:color="auto" w:fill="FFFFFF"/>
        </w:rPr>
        <w:t xml:space="preserve">, and second, </w:t>
      </w:r>
      <w:r>
        <w:rPr>
          <w:rFonts w:ascii="Comic Sans MS" w:hAnsi="Comic Sans MS" w:cs="Segoe UI"/>
          <w:bCs/>
          <w:color w:val="212529"/>
          <w:shd w:val="clear" w:color="auto" w:fill="FFFFFF"/>
        </w:rPr>
        <w:t>to reduce the workload before the courts</w:t>
      </w:r>
      <w:r w:rsidR="00B448A1">
        <w:rPr>
          <w:rFonts w:ascii="Comic Sans MS" w:hAnsi="Comic Sans MS" w:cs="Segoe UI"/>
          <w:bCs/>
          <w:color w:val="212529"/>
          <w:shd w:val="clear" w:color="auto" w:fill="FFFFFF"/>
        </w:rPr>
        <w:t xml:space="preserve"> thus expediting the process</w:t>
      </w:r>
      <w:r>
        <w:rPr>
          <w:rFonts w:ascii="Comic Sans MS" w:hAnsi="Comic Sans MS" w:cs="Segoe UI"/>
          <w:bCs/>
          <w:color w:val="212529"/>
          <w:shd w:val="clear" w:color="auto" w:fill="FFFFFF"/>
        </w:rPr>
        <w:t>. The decision of the Hearing Examiner may be appealed to the state supreme court.</w:t>
      </w:r>
    </w:p>
    <w:p w14:paraId="44A88A49" w14:textId="77777777" w:rsidR="00B448A1" w:rsidRDefault="00B448A1" w:rsidP="001A608E">
      <w:pPr>
        <w:rPr>
          <w:rFonts w:ascii="Comic Sans MS" w:hAnsi="Comic Sans MS" w:cs="Segoe UI"/>
          <w:bCs/>
          <w:color w:val="212529"/>
          <w:shd w:val="clear" w:color="auto" w:fill="FFFFFF"/>
        </w:rPr>
      </w:pPr>
    </w:p>
    <w:p w14:paraId="48EE2034" w14:textId="03AADE96" w:rsidR="00B448A1" w:rsidRPr="004325FB" w:rsidRDefault="00B448A1" w:rsidP="001A608E">
      <w:pPr>
        <w:rPr>
          <w:rFonts w:ascii="Comic Sans MS" w:hAnsi="Comic Sans MS" w:cs="Segoe UI"/>
          <w:bCs/>
          <w:color w:val="212529"/>
          <w:shd w:val="clear" w:color="auto" w:fill="FFFFFF"/>
        </w:rPr>
      </w:pPr>
      <w:r>
        <w:rPr>
          <w:rFonts w:ascii="Comic Sans MS" w:hAnsi="Comic Sans MS" w:cs="Segoe UI"/>
          <w:bCs/>
          <w:color w:val="212529"/>
          <w:shd w:val="clear" w:color="auto" w:fill="FFFFFF"/>
        </w:rPr>
        <w:t>(2) was moved from early in the title.</w:t>
      </w:r>
    </w:p>
    <w:p w14:paraId="0E995B76" w14:textId="7206D462" w:rsidR="004325FB" w:rsidRDefault="004325FB">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0B0E9589" w14:textId="77777777" w:rsidR="004325FB" w:rsidRPr="004325FB" w:rsidRDefault="004325FB" w:rsidP="001A608E">
      <w:pPr>
        <w:rPr>
          <w:rFonts w:ascii="Segoe UI" w:hAnsi="Segoe UI" w:cs="Segoe UI"/>
          <w:b/>
          <w:color w:val="212529"/>
          <w:sz w:val="22"/>
          <w:szCs w:val="22"/>
          <w:shd w:val="clear" w:color="auto" w:fill="FFFFFF"/>
        </w:rPr>
      </w:pPr>
    </w:p>
    <w:p w14:paraId="0B16198F" w14:textId="77777777" w:rsidR="004325FB" w:rsidRPr="004325FB" w:rsidRDefault="004325FB" w:rsidP="004325FB">
      <w:pPr>
        <w:pStyle w:val="ListParagraph"/>
        <w:spacing w:before="240"/>
        <w:ind w:left="1440" w:hanging="720"/>
        <w:rPr>
          <w:rFonts w:ascii="Segoe UI" w:hAnsi="Segoe UI" w:cs="Segoe UI"/>
          <w:strike/>
          <w:color w:val="212529"/>
          <w:sz w:val="22"/>
          <w:szCs w:val="22"/>
          <w:shd w:val="clear" w:color="auto" w:fill="FFFFFF"/>
        </w:rPr>
      </w:pPr>
      <w:r w:rsidRPr="004325FB">
        <w:rPr>
          <w:rFonts w:ascii="Segoe UI" w:hAnsi="Segoe UI" w:cs="Segoe UI"/>
          <w:strike/>
          <w:color w:val="212529"/>
          <w:sz w:val="22"/>
          <w:szCs w:val="22"/>
          <w:shd w:val="clear" w:color="auto" w:fill="FFFFFF"/>
        </w:rPr>
        <w:t>(c</w:t>
      </w:r>
      <w:proofErr w:type="gramStart"/>
      <w:r w:rsidRPr="004325FB">
        <w:rPr>
          <w:rFonts w:ascii="Segoe UI" w:hAnsi="Segoe UI" w:cs="Segoe UI"/>
          <w:strike/>
          <w:color w:val="212529"/>
          <w:sz w:val="22"/>
          <w:szCs w:val="22"/>
          <w:shd w:val="clear" w:color="auto" w:fill="FFFFFF"/>
        </w:rPr>
        <w:t>) </w:t>
      </w:r>
      <w:r w:rsidRPr="004325FB">
        <w:rPr>
          <w:rFonts w:ascii="Segoe UI" w:hAnsi="Segoe UI" w:cs="Segoe UI"/>
          <w:strike/>
          <w:color w:val="212529"/>
          <w:sz w:val="22"/>
          <w:szCs w:val="22"/>
          <w:shd w:val="clear" w:color="auto" w:fill="FFFFFF"/>
        </w:rPr>
        <w:tab/>
        <w:t>A</w:t>
      </w:r>
      <w:proofErr w:type="gramEnd"/>
      <w:r w:rsidRPr="004325FB">
        <w:rPr>
          <w:rFonts w:ascii="Segoe UI" w:hAnsi="Segoe UI" w:cs="Segoe UI"/>
          <w:strike/>
          <w:color w:val="212529"/>
          <w:sz w:val="22"/>
          <w:szCs w:val="22"/>
          <w:shd w:val="clear" w:color="auto" w:fill="FFFFFF"/>
        </w:rPr>
        <w:t xml:space="preserve"> person who willfully fails to pay a monetary penalty as required by a court under this chapter may be found in civil contempt of court after notice and hearing.</w:t>
      </w:r>
    </w:p>
    <w:p w14:paraId="69DF2BEF" w14:textId="77777777" w:rsidR="004325FB" w:rsidRPr="004325FB" w:rsidRDefault="004325FB" w:rsidP="004325FB">
      <w:pPr>
        <w:pStyle w:val="ListParagraph"/>
        <w:spacing w:before="240"/>
        <w:ind w:left="810" w:hanging="720"/>
        <w:rPr>
          <w:rFonts w:ascii="Segoe UI" w:hAnsi="Segoe UI" w:cs="Segoe UI"/>
          <w:color w:val="212529"/>
          <w:sz w:val="22"/>
          <w:szCs w:val="22"/>
          <w:shd w:val="clear" w:color="auto" w:fill="FFFFFF"/>
        </w:rPr>
      </w:pPr>
      <w:r w:rsidRPr="004325FB">
        <w:rPr>
          <w:rFonts w:ascii="Segoe UI" w:hAnsi="Segoe UI" w:cs="Segoe UI"/>
          <w:color w:val="212529"/>
          <w:sz w:val="22"/>
          <w:szCs w:val="22"/>
          <w:shd w:val="clear" w:color="auto" w:fill="FFFFFF"/>
        </w:rPr>
        <w:t>(</w:t>
      </w:r>
      <w:r w:rsidRPr="004325FB">
        <w:rPr>
          <w:rFonts w:ascii="Segoe UI" w:hAnsi="Segoe UI" w:cs="Segoe UI"/>
          <w:strike/>
          <w:color w:val="212529"/>
          <w:sz w:val="22"/>
          <w:szCs w:val="22"/>
          <w:shd w:val="clear" w:color="auto" w:fill="FFFFFF"/>
        </w:rPr>
        <w:t>11</w:t>
      </w:r>
      <w:r w:rsidRPr="004325FB">
        <w:rPr>
          <w:rFonts w:ascii="Segoe UI" w:hAnsi="Segoe UI" w:cs="Segoe UI"/>
          <w:color w:val="212529"/>
          <w:sz w:val="22"/>
          <w:szCs w:val="22"/>
          <w:u w:val="single"/>
          <w:shd w:val="clear" w:color="auto" w:fill="FFFFFF"/>
        </w:rPr>
        <w:t>7</w:t>
      </w:r>
      <w:proofErr w:type="gramStart"/>
      <w:r w:rsidRPr="004325FB">
        <w:rPr>
          <w:rFonts w:ascii="Segoe UI" w:hAnsi="Segoe UI" w:cs="Segoe UI"/>
          <w:color w:val="212529"/>
          <w:sz w:val="22"/>
          <w:szCs w:val="22"/>
          <w:shd w:val="clear" w:color="auto" w:fill="FFFFFF"/>
        </w:rPr>
        <w:t>) </w:t>
      </w:r>
      <w:r w:rsidRPr="004325FB">
        <w:rPr>
          <w:rFonts w:ascii="Segoe UI" w:hAnsi="Segoe UI" w:cs="Segoe UI"/>
          <w:color w:val="212529"/>
          <w:sz w:val="22"/>
          <w:szCs w:val="22"/>
          <w:shd w:val="clear" w:color="auto" w:fill="FFFFFF"/>
        </w:rPr>
        <w:tab/>
        <w:t>Representation</w:t>
      </w:r>
      <w:proofErr w:type="gramEnd"/>
      <w:r w:rsidRPr="004325FB">
        <w:rPr>
          <w:rFonts w:ascii="Segoe UI" w:hAnsi="Segoe UI" w:cs="Segoe UI"/>
          <w:color w:val="212529"/>
          <w:sz w:val="22"/>
          <w:szCs w:val="22"/>
          <w:shd w:val="clear" w:color="auto" w:fill="FFFFFF"/>
        </w:rPr>
        <w:t xml:space="preserve"> by Attorney.</w:t>
      </w:r>
    </w:p>
    <w:p w14:paraId="31A55760" w14:textId="77777777" w:rsidR="004325FB" w:rsidRPr="004325FB" w:rsidRDefault="004325FB" w:rsidP="004325FB">
      <w:pPr>
        <w:pStyle w:val="ListParagraph"/>
        <w:spacing w:before="240"/>
        <w:ind w:left="1440" w:hanging="720"/>
        <w:rPr>
          <w:rFonts w:ascii="Segoe UI" w:hAnsi="Segoe UI" w:cs="Segoe UI"/>
          <w:color w:val="212529"/>
          <w:sz w:val="22"/>
          <w:szCs w:val="22"/>
          <w:shd w:val="clear" w:color="auto" w:fill="FFFFFF"/>
        </w:rPr>
      </w:pPr>
      <w:r w:rsidRPr="004325FB">
        <w:rPr>
          <w:rFonts w:ascii="Segoe UI" w:hAnsi="Segoe UI" w:cs="Segoe UI"/>
          <w:color w:val="212529"/>
          <w:sz w:val="22"/>
          <w:szCs w:val="22"/>
          <w:shd w:val="clear" w:color="auto" w:fill="FFFFFF"/>
        </w:rPr>
        <w:t>(a</w:t>
      </w:r>
      <w:proofErr w:type="gramStart"/>
      <w:r w:rsidRPr="004325FB">
        <w:rPr>
          <w:rFonts w:ascii="Segoe UI" w:hAnsi="Segoe UI" w:cs="Segoe UI"/>
          <w:color w:val="212529"/>
          <w:sz w:val="22"/>
          <w:szCs w:val="22"/>
          <w:shd w:val="clear" w:color="auto" w:fill="FFFFFF"/>
        </w:rPr>
        <w:t>) </w:t>
      </w:r>
      <w:r w:rsidRPr="004325FB">
        <w:rPr>
          <w:rFonts w:ascii="Segoe UI" w:hAnsi="Segoe UI" w:cs="Segoe UI"/>
          <w:color w:val="212529"/>
          <w:sz w:val="22"/>
          <w:szCs w:val="22"/>
          <w:shd w:val="clear" w:color="auto" w:fill="FFFFFF"/>
        </w:rPr>
        <w:tab/>
        <w:t>A</w:t>
      </w:r>
      <w:r w:rsidRPr="004325FB">
        <w:rPr>
          <w:rFonts w:ascii="Segoe UI" w:hAnsi="Segoe UI" w:cs="Segoe UI"/>
          <w:color w:val="212529"/>
          <w:sz w:val="22"/>
          <w:szCs w:val="22"/>
          <w:u w:val="single"/>
          <w:shd w:val="clear" w:color="auto" w:fill="FFFFFF"/>
        </w:rPr>
        <w:t>ny</w:t>
      </w:r>
      <w:proofErr w:type="gramEnd"/>
      <w:r w:rsidRPr="004325FB">
        <w:rPr>
          <w:rFonts w:ascii="Segoe UI" w:hAnsi="Segoe UI" w:cs="Segoe UI"/>
          <w:color w:val="212529"/>
          <w:sz w:val="22"/>
          <w:szCs w:val="22"/>
          <w:shd w:val="clear" w:color="auto" w:fill="FFFFFF"/>
        </w:rPr>
        <w:t xml:space="preserve"> </w:t>
      </w:r>
      <w:r w:rsidRPr="004325FB">
        <w:rPr>
          <w:rFonts w:ascii="Segoe UI" w:hAnsi="Segoe UI" w:cs="Segoe UI"/>
          <w:strike/>
          <w:color w:val="212529"/>
          <w:sz w:val="22"/>
          <w:szCs w:val="22"/>
          <w:shd w:val="clear" w:color="auto" w:fill="FFFFFF"/>
        </w:rPr>
        <w:t>person</w:t>
      </w:r>
      <w:r w:rsidRPr="004325FB">
        <w:rPr>
          <w:rFonts w:ascii="Segoe UI" w:hAnsi="Segoe UI" w:cs="Segoe UI"/>
          <w:color w:val="212529"/>
          <w:sz w:val="22"/>
          <w:szCs w:val="22"/>
          <w:shd w:val="clear" w:color="auto" w:fill="FFFFFF"/>
        </w:rPr>
        <w:t xml:space="preserve"> </w:t>
      </w:r>
      <w:r w:rsidRPr="004325FB">
        <w:rPr>
          <w:rFonts w:ascii="Segoe UI" w:hAnsi="Segoe UI" w:cs="Segoe UI"/>
          <w:color w:val="212529"/>
          <w:sz w:val="22"/>
          <w:szCs w:val="22"/>
          <w:u w:val="single"/>
          <w:shd w:val="clear" w:color="auto" w:fill="FFFFFF"/>
        </w:rPr>
        <w:t>responsible party</w:t>
      </w:r>
      <w:r w:rsidRPr="004325FB">
        <w:rPr>
          <w:rFonts w:ascii="Segoe UI" w:hAnsi="Segoe UI" w:cs="Segoe UI"/>
          <w:color w:val="212529"/>
          <w:sz w:val="22"/>
          <w:szCs w:val="22"/>
          <w:shd w:val="clear" w:color="auto" w:fill="FFFFFF"/>
        </w:rPr>
        <w:t xml:space="preserve"> subject to proceedings under this chapter may appear or be represented by counsel.</w:t>
      </w:r>
    </w:p>
    <w:p w14:paraId="2F15D8C4" w14:textId="77777777" w:rsidR="004325FB" w:rsidRPr="004325FB" w:rsidRDefault="004325FB" w:rsidP="004325FB">
      <w:pPr>
        <w:pStyle w:val="ListParagraph"/>
        <w:spacing w:before="240"/>
        <w:ind w:left="1440" w:hanging="720"/>
        <w:rPr>
          <w:rFonts w:ascii="Segoe UI" w:hAnsi="Segoe UI" w:cs="Segoe UI"/>
          <w:color w:val="212529"/>
          <w:sz w:val="22"/>
          <w:szCs w:val="22"/>
          <w:shd w:val="clear" w:color="auto" w:fill="FFFFFF"/>
        </w:rPr>
      </w:pPr>
      <w:r w:rsidRPr="004325FB">
        <w:rPr>
          <w:rFonts w:ascii="Segoe UI" w:hAnsi="Segoe UI" w:cs="Segoe UI"/>
          <w:color w:val="212529"/>
          <w:sz w:val="22"/>
          <w:szCs w:val="22"/>
          <w:shd w:val="clear" w:color="auto" w:fill="FFFFFF"/>
        </w:rPr>
        <w:t>(b</w:t>
      </w:r>
      <w:proofErr w:type="gramStart"/>
      <w:r w:rsidRPr="004325FB">
        <w:rPr>
          <w:rFonts w:ascii="Segoe UI" w:hAnsi="Segoe UI" w:cs="Segoe UI"/>
          <w:color w:val="212529"/>
          <w:sz w:val="22"/>
          <w:szCs w:val="22"/>
          <w:shd w:val="clear" w:color="auto" w:fill="FFFFFF"/>
        </w:rPr>
        <w:t>) </w:t>
      </w:r>
      <w:r w:rsidRPr="004325FB">
        <w:rPr>
          <w:rFonts w:ascii="Segoe UI" w:hAnsi="Segoe UI" w:cs="Segoe UI"/>
          <w:color w:val="212529"/>
          <w:sz w:val="22"/>
          <w:szCs w:val="22"/>
          <w:shd w:val="clear" w:color="auto" w:fill="FFFFFF"/>
        </w:rPr>
        <w:tab/>
        <w:t>The</w:t>
      </w:r>
      <w:proofErr w:type="gramEnd"/>
      <w:r w:rsidRPr="004325FB">
        <w:rPr>
          <w:rFonts w:ascii="Segoe UI" w:hAnsi="Segoe UI" w:cs="Segoe UI"/>
          <w:color w:val="212529"/>
          <w:sz w:val="22"/>
          <w:szCs w:val="22"/>
          <w:shd w:val="clear" w:color="auto" w:fill="FFFFFF"/>
        </w:rPr>
        <w:t xml:space="preserve"> prosecuting attorney representing the county may, but need not, appear in any proceedings under this chapter, notwithstanding any statute or court rule to the contrary.</w:t>
      </w:r>
    </w:p>
    <w:p w14:paraId="74299757" w14:textId="77777777" w:rsidR="004325FB" w:rsidRPr="004325FB" w:rsidRDefault="004325FB" w:rsidP="004325FB">
      <w:pPr>
        <w:pStyle w:val="ListParagraph"/>
        <w:spacing w:before="240"/>
        <w:ind w:left="810" w:hanging="720"/>
        <w:rPr>
          <w:rFonts w:ascii="Segoe UI" w:hAnsi="Segoe UI" w:cs="Segoe UI"/>
          <w:b/>
          <w:bCs/>
          <w:color w:val="212529"/>
          <w:sz w:val="22"/>
          <w:szCs w:val="22"/>
          <w:u w:val="single"/>
          <w:shd w:val="clear" w:color="auto" w:fill="FFFFFF"/>
        </w:rPr>
      </w:pPr>
      <w:r w:rsidRPr="004325FB">
        <w:rPr>
          <w:rFonts w:ascii="Segoe UI" w:hAnsi="Segoe UI" w:cs="Segoe UI"/>
          <w:b/>
          <w:bCs/>
          <w:color w:val="212529"/>
          <w:sz w:val="22"/>
          <w:szCs w:val="22"/>
          <w:u w:val="single"/>
          <w:shd w:val="clear" w:color="auto" w:fill="FFFFFF"/>
        </w:rPr>
        <w:t>1.20.060 Contesting a notice of violation.</w:t>
      </w:r>
    </w:p>
    <w:p w14:paraId="7A9FD106" w14:textId="77777777" w:rsidR="004325FB" w:rsidRPr="004325FB" w:rsidRDefault="004325FB" w:rsidP="004325FB">
      <w:pPr>
        <w:pStyle w:val="ListParagraph"/>
        <w:spacing w:before="240"/>
        <w:ind w:hanging="630"/>
        <w:rPr>
          <w:rFonts w:ascii="Segoe UI" w:hAnsi="Segoe UI" w:cs="Segoe UI"/>
          <w:color w:val="212529"/>
          <w:sz w:val="22"/>
          <w:szCs w:val="22"/>
          <w:u w:val="single"/>
          <w:shd w:val="clear" w:color="auto" w:fill="FFFFFF"/>
        </w:rPr>
      </w:pPr>
      <w:r w:rsidRPr="004325FB">
        <w:rPr>
          <w:rFonts w:ascii="Segoe UI" w:hAnsi="Segoe UI" w:cs="Segoe UI"/>
          <w:color w:val="212529"/>
          <w:sz w:val="22"/>
          <w:szCs w:val="22"/>
          <w:u w:val="single"/>
          <w:shd w:val="clear" w:color="auto" w:fill="FFFFFF"/>
        </w:rPr>
        <w:t>(1)</w:t>
      </w:r>
      <w:r w:rsidRPr="004325FB">
        <w:rPr>
          <w:rFonts w:ascii="Segoe UI" w:hAnsi="Segoe UI" w:cs="Segoe UI"/>
          <w:color w:val="212529"/>
          <w:sz w:val="22"/>
          <w:szCs w:val="22"/>
          <w:u w:val="single"/>
          <w:shd w:val="clear" w:color="auto" w:fill="FFFFFF"/>
        </w:rPr>
        <w:tab/>
        <w:t>Unfit structures.</w:t>
      </w:r>
    </w:p>
    <w:p w14:paraId="6022CD16" w14:textId="77777777" w:rsidR="004325FB" w:rsidRPr="004325FB" w:rsidRDefault="004325FB" w:rsidP="004325FB">
      <w:pPr>
        <w:pStyle w:val="ListParagraph"/>
        <w:spacing w:before="240"/>
        <w:ind w:left="1080" w:hanging="360"/>
        <w:rPr>
          <w:rFonts w:ascii="Segoe UI" w:hAnsi="Segoe UI" w:cs="Segoe UI"/>
          <w:color w:val="212529"/>
          <w:sz w:val="22"/>
          <w:szCs w:val="22"/>
          <w:u w:val="single"/>
          <w:shd w:val="clear" w:color="auto" w:fill="FFFFFF"/>
        </w:rPr>
      </w:pPr>
      <w:r w:rsidRPr="004325FB">
        <w:rPr>
          <w:rFonts w:ascii="Segoe UI" w:hAnsi="Segoe UI" w:cs="Segoe UI"/>
          <w:color w:val="212529"/>
          <w:sz w:val="22"/>
          <w:szCs w:val="22"/>
          <w:u w:val="single"/>
          <w:shd w:val="clear" w:color="auto" w:fill="FFFFFF"/>
        </w:rPr>
        <w:t>(a)</w:t>
      </w:r>
      <w:r w:rsidRPr="004325FB">
        <w:rPr>
          <w:rFonts w:ascii="Segoe UI" w:hAnsi="Segoe UI" w:cs="Segoe UI"/>
          <w:color w:val="212529"/>
          <w:sz w:val="22"/>
          <w:szCs w:val="22"/>
          <w:u w:val="single"/>
          <w:shd w:val="clear" w:color="auto" w:fill="FFFFFF"/>
        </w:rPr>
        <w:tab/>
        <w:t>A responsible party may contest a notice of violation related to an unfit structure by appealing the notice of violation, which is an administrative decision, to the Lewis County Hearing Examiner pursuant to 2.25.130 and 2.25.140 LCC.</w:t>
      </w:r>
    </w:p>
    <w:p w14:paraId="3222B336" w14:textId="77777777" w:rsidR="004325FB" w:rsidRPr="004325FB" w:rsidRDefault="004325FB" w:rsidP="004325FB">
      <w:pPr>
        <w:pStyle w:val="ListParagraph"/>
        <w:spacing w:before="240"/>
        <w:ind w:left="1080" w:hanging="360"/>
        <w:rPr>
          <w:rFonts w:ascii="Segoe UI" w:hAnsi="Segoe UI" w:cs="Segoe UI"/>
          <w:color w:val="212529"/>
          <w:sz w:val="22"/>
          <w:szCs w:val="22"/>
          <w:u w:val="single"/>
          <w:shd w:val="clear" w:color="auto" w:fill="FFFFFF"/>
        </w:rPr>
      </w:pPr>
      <w:r w:rsidRPr="004325FB">
        <w:rPr>
          <w:rFonts w:ascii="Segoe UI" w:hAnsi="Segoe UI" w:cs="Segoe UI"/>
          <w:color w:val="212529"/>
          <w:sz w:val="22"/>
          <w:szCs w:val="22"/>
          <w:u w:val="single"/>
          <w:shd w:val="clear" w:color="auto" w:fill="FFFFFF"/>
        </w:rPr>
        <w:t>(b)</w:t>
      </w:r>
      <w:r w:rsidRPr="004325FB">
        <w:rPr>
          <w:rFonts w:ascii="Segoe UI" w:hAnsi="Segoe UI" w:cs="Segoe UI"/>
          <w:color w:val="212529"/>
          <w:sz w:val="22"/>
          <w:szCs w:val="22"/>
          <w:u w:val="single"/>
          <w:shd w:val="clear" w:color="auto" w:fill="FFFFFF"/>
        </w:rPr>
        <w:tab/>
        <w:t>Unfit structures are those that pose an imminent threat to public health or safety, including an un-permitted structure that otherwise would require a building permit and has not been inspected to confirm that such a structure meets the requirements of the Uniform Building Code of Washington.</w:t>
      </w:r>
    </w:p>
    <w:p w14:paraId="7841FFDF" w14:textId="77777777" w:rsidR="004325FB" w:rsidRPr="004325FB" w:rsidRDefault="004325FB" w:rsidP="004325FB">
      <w:pPr>
        <w:pStyle w:val="ListParagraph"/>
        <w:spacing w:before="240"/>
        <w:ind w:left="1080" w:hanging="360"/>
        <w:rPr>
          <w:rFonts w:ascii="Segoe UI" w:hAnsi="Segoe UI" w:cs="Segoe UI"/>
          <w:color w:val="212529"/>
          <w:sz w:val="22"/>
          <w:szCs w:val="22"/>
          <w:u w:val="single"/>
          <w:shd w:val="clear" w:color="auto" w:fill="FFFFFF"/>
        </w:rPr>
      </w:pPr>
      <w:r w:rsidRPr="004325FB">
        <w:rPr>
          <w:rFonts w:ascii="Segoe UI" w:hAnsi="Segoe UI" w:cs="Segoe UI"/>
          <w:color w:val="212529"/>
          <w:sz w:val="22"/>
          <w:szCs w:val="22"/>
          <w:u w:val="single"/>
          <w:shd w:val="clear" w:color="auto" w:fill="FFFFFF"/>
        </w:rPr>
        <w:t>(c)</w:t>
      </w:r>
      <w:r w:rsidRPr="004325FB">
        <w:rPr>
          <w:rFonts w:ascii="Segoe UI" w:hAnsi="Segoe UI" w:cs="Segoe UI"/>
          <w:color w:val="212529"/>
          <w:sz w:val="22"/>
          <w:szCs w:val="22"/>
          <w:u w:val="single"/>
          <w:shd w:val="clear" w:color="auto" w:fill="FFFFFF"/>
        </w:rPr>
        <w:tab/>
        <w:t xml:space="preserve">An un-permitted structure may also be determined to be unfit if located within a Shoreline jurisdiction, pursuant to Chapter 17.25 LCC, or Critical Area, pursuant to Chapter 17.30 LCC. </w:t>
      </w:r>
    </w:p>
    <w:p w14:paraId="17020560" w14:textId="77777777" w:rsidR="004325FB" w:rsidRPr="004325FB" w:rsidRDefault="004325FB" w:rsidP="004325FB">
      <w:pPr>
        <w:pStyle w:val="ListParagraph"/>
        <w:spacing w:before="240"/>
        <w:ind w:left="810" w:hanging="720"/>
        <w:rPr>
          <w:rFonts w:ascii="Segoe UI" w:hAnsi="Segoe UI" w:cs="Segoe UI"/>
          <w:color w:val="212529"/>
          <w:sz w:val="22"/>
          <w:szCs w:val="22"/>
          <w:shd w:val="clear" w:color="auto" w:fill="FFFFFF"/>
        </w:rPr>
      </w:pPr>
      <w:r w:rsidRPr="004325FB">
        <w:rPr>
          <w:rFonts w:ascii="Segoe UI" w:hAnsi="Segoe UI" w:cs="Segoe UI"/>
          <w:color w:val="212529"/>
          <w:sz w:val="22"/>
          <w:szCs w:val="22"/>
          <w:shd w:val="clear" w:color="auto" w:fill="FFFFFF"/>
        </w:rPr>
        <w:t>(</w:t>
      </w:r>
      <w:r w:rsidRPr="004325FB">
        <w:rPr>
          <w:rFonts w:ascii="Segoe UI" w:hAnsi="Segoe UI" w:cs="Segoe UI"/>
          <w:strike/>
          <w:color w:val="212529"/>
          <w:sz w:val="22"/>
          <w:szCs w:val="22"/>
          <w:shd w:val="clear" w:color="auto" w:fill="FFFFFF"/>
        </w:rPr>
        <w:t>1</w:t>
      </w:r>
      <w:r w:rsidRPr="004325FB">
        <w:rPr>
          <w:rFonts w:ascii="Segoe UI" w:hAnsi="Segoe UI" w:cs="Segoe UI"/>
          <w:color w:val="212529"/>
          <w:sz w:val="22"/>
          <w:szCs w:val="22"/>
          <w:shd w:val="clear" w:color="auto" w:fill="FFFFFF"/>
        </w:rPr>
        <w:t>2</w:t>
      </w:r>
      <w:proofErr w:type="gramStart"/>
      <w:r w:rsidRPr="004325FB">
        <w:rPr>
          <w:rFonts w:ascii="Segoe UI" w:hAnsi="Segoe UI" w:cs="Segoe UI"/>
          <w:color w:val="212529"/>
          <w:sz w:val="22"/>
          <w:szCs w:val="22"/>
          <w:shd w:val="clear" w:color="auto" w:fill="FFFFFF"/>
        </w:rPr>
        <w:t>) </w:t>
      </w:r>
      <w:r w:rsidRPr="004325FB">
        <w:rPr>
          <w:rFonts w:ascii="Segoe UI" w:hAnsi="Segoe UI" w:cs="Segoe UI"/>
          <w:color w:val="212529"/>
          <w:sz w:val="22"/>
          <w:szCs w:val="22"/>
          <w:shd w:val="clear" w:color="auto" w:fill="FFFFFF"/>
        </w:rPr>
        <w:tab/>
      </w:r>
      <w:r w:rsidRPr="004325FB">
        <w:rPr>
          <w:rFonts w:ascii="Segoe UI" w:hAnsi="Segoe UI" w:cs="Segoe UI"/>
          <w:color w:val="212529"/>
          <w:sz w:val="22"/>
          <w:szCs w:val="22"/>
          <w:u w:val="single"/>
          <w:shd w:val="clear" w:color="auto" w:fill="FFFFFF"/>
        </w:rPr>
        <w:t>Other</w:t>
      </w:r>
      <w:proofErr w:type="gramEnd"/>
      <w:r w:rsidRPr="004325FB">
        <w:rPr>
          <w:rFonts w:ascii="Segoe UI" w:hAnsi="Segoe UI" w:cs="Segoe UI"/>
          <w:color w:val="212529"/>
          <w:sz w:val="22"/>
          <w:szCs w:val="22"/>
          <w:u w:val="single"/>
          <w:shd w:val="clear" w:color="auto" w:fill="FFFFFF"/>
        </w:rPr>
        <w:t xml:space="preserve"> violations</w:t>
      </w:r>
      <w:r w:rsidRPr="004325FB">
        <w:rPr>
          <w:rFonts w:ascii="Segoe UI" w:hAnsi="Segoe UI" w:cs="Segoe UI"/>
          <w:color w:val="212529"/>
          <w:sz w:val="22"/>
          <w:szCs w:val="22"/>
          <w:shd w:val="clear" w:color="auto" w:fill="FFFFFF"/>
        </w:rPr>
        <w:t xml:space="preserve"> </w:t>
      </w:r>
      <w:r w:rsidRPr="004325FB">
        <w:rPr>
          <w:rFonts w:ascii="Segoe UI" w:hAnsi="Segoe UI" w:cs="Segoe UI"/>
          <w:strike/>
          <w:color w:val="212529"/>
          <w:sz w:val="22"/>
          <w:szCs w:val="22"/>
          <w:shd w:val="clear" w:color="auto" w:fill="FFFFFF"/>
        </w:rPr>
        <w:t>Infraction Hearing Procedure - Burden of Proof - Order Appeal</w:t>
      </w:r>
      <w:r w:rsidRPr="004325FB">
        <w:rPr>
          <w:rFonts w:ascii="Segoe UI" w:hAnsi="Segoe UI" w:cs="Segoe UI"/>
          <w:color w:val="212529"/>
          <w:sz w:val="22"/>
          <w:szCs w:val="22"/>
          <w:shd w:val="clear" w:color="auto" w:fill="FFFFFF"/>
        </w:rPr>
        <w:t>.</w:t>
      </w:r>
    </w:p>
    <w:p w14:paraId="4394F4FD" w14:textId="77777777" w:rsidR="004325FB" w:rsidRPr="004325FB" w:rsidRDefault="004325FB" w:rsidP="004325FB">
      <w:pPr>
        <w:pStyle w:val="ListParagraph"/>
        <w:spacing w:before="240"/>
        <w:ind w:left="1440" w:hanging="720"/>
        <w:rPr>
          <w:rFonts w:ascii="Segoe UI" w:hAnsi="Segoe UI" w:cs="Segoe UI"/>
          <w:color w:val="212529"/>
          <w:sz w:val="22"/>
          <w:szCs w:val="22"/>
          <w:u w:val="single"/>
          <w:shd w:val="clear" w:color="auto" w:fill="FFFFFF"/>
        </w:rPr>
      </w:pPr>
      <w:r w:rsidRPr="004325FB">
        <w:rPr>
          <w:rFonts w:ascii="Segoe UI" w:hAnsi="Segoe UI" w:cs="Segoe UI"/>
          <w:color w:val="212529"/>
          <w:sz w:val="22"/>
          <w:szCs w:val="22"/>
          <w:u w:val="single"/>
          <w:shd w:val="clear" w:color="auto" w:fill="FFFFFF"/>
        </w:rPr>
        <w:t>(a)</w:t>
      </w:r>
      <w:r w:rsidRPr="004325FB">
        <w:rPr>
          <w:rFonts w:ascii="Segoe UI" w:hAnsi="Segoe UI" w:cs="Segoe UI"/>
          <w:color w:val="212529"/>
          <w:sz w:val="22"/>
          <w:szCs w:val="22"/>
          <w:u w:val="single"/>
          <w:shd w:val="clear" w:color="auto" w:fill="FFFFFF"/>
        </w:rPr>
        <w:tab/>
      </w:r>
      <w:r w:rsidRPr="004325FB">
        <w:rPr>
          <w:rFonts w:ascii="Segoe UI" w:hAnsi="Segoe UI" w:cs="Segoe UI"/>
          <w:sz w:val="22"/>
          <w:szCs w:val="22"/>
          <w:u w:val="single"/>
        </w:rPr>
        <w:t xml:space="preserve">The </w:t>
      </w:r>
      <w:proofErr w:type="gramStart"/>
      <w:r w:rsidRPr="004325FB">
        <w:rPr>
          <w:rFonts w:ascii="Segoe UI" w:hAnsi="Segoe UI" w:cs="Segoe UI"/>
          <w:sz w:val="22"/>
          <w:szCs w:val="22"/>
          <w:u w:val="single"/>
        </w:rPr>
        <w:t>responsible party</w:t>
      </w:r>
      <w:proofErr w:type="gramEnd"/>
      <w:r w:rsidRPr="004325FB">
        <w:rPr>
          <w:rFonts w:ascii="Segoe UI" w:hAnsi="Segoe UI" w:cs="Segoe UI"/>
          <w:sz w:val="22"/>
          <w:szCs w:val="22"/>
          <w:u w:val="single"/>
        </w:rPr>
        <w:t xml:space="preserve"> may request a hearing in district court to contest the notice of violation. Within 14 days of requesting a hearing, the court shall notify the person in writing of the time, place, and date of the hearing. That date shall not be earlier than 14 days nor more than 120 days from the </w:t>
      </w:r>
      <w:proofErr w:type="gramStart"/>
      <w:r w:rsidRPr="004325FB">
        <w:rPr>
          <w:rFonts w:ascii="Segoe UI" w:hAnsi="Segoe UI" w:cs="Segoe UI"/>
          <w:sz w:val="22"/>
          <w:szCs w:val="22"/>
          <w:u w:val="single"/>
        </w:rPr>
        <w:t>date of the notice</w:t>
      </w:r>
      <w:proofErr w:type="gramEnd"/>
      <w:r w:rsidRPr="004325FB">
        <w:rPr>
          <w:rFonts w:ascii="Segoe UI" w:hAnsi="Segoe UI" w:cs="Segoe UI"/>
          <w:sz w:val="22"/>
          <w:szCs w:val="22"/>
          <w:u w:val="single"/>
        </w:rPr>
        <w:t xml:space="preserve"> of the hearing, except by agreement. A notice issued by the district court shall also advise the person requesting a hearing of the person’s right to subpoena witnesses and that failure to either appear at a hearing or pay the penalty may be a crime for which the person may be arrested and may prevent the person from obtaining any county permits.</w:t>
      </w:r>
    </w:p>
    <w:p w14:paraId="448761D4" w14:textId="77777777" w:rsidR="004325FB" w:rsidRPr="004325FB" w:rsidRDefault="004325FB" w:rsidP="004325FB">
      <w:pPr>
        <w:pStyle w:val="ListParagraph"/>
        <w:spacing w:before="240"/>
        <w:ind w:left="1440" w:hanging="720"/>
        <w:rPr>
          <w:rFonts w:ascii="Segoe UI" w:hAnsi="Segoe UI" w:cs="Segoe UI"/>
          <w:color w:val="212529"/>
          <w:sz w:val="22"/>
          <w:szCs w:val="22"/>
          <w:shd w:val="clear" w:color="auto" w:fill="FFFFFF"/>
        </w:rPr>
      </w:pPr>
      <w:r w:rsidRPr="004325FB">
        <w:rPr>
          <w:rFonts w:ascii="Segoe UI" w:hAnsi="Segoe UI" w:cs="Segoe UI"/>
          <w:color w:val="212529"/>
          <w:sz w:val="22"/>
          <w:szCs w:val="22"/>
          <w:shd w:val="clear" w:color="auto" w:fill="FFFFFF"/>
        </w:rPr>
        <w:t>(</w:t>
      </w:r>
      <w:r w:rsidRPr="004325FB">
        <w:rPr>
          <w:rFonts w:ascii="Segoe UI" w:hAnsi="Segoe UI" w:cs="Segoe UI"/>
          <w:strike/>
          <w:color w:val="212529"/>
          <w:sz w:val="22"/>
          <w:szCs w:val="22"/>
          <w:shd w:val="clear" w:color="auto" w:fill="FFFFFF"/>
        </w:rPr>
        <w:t>a</w:t>
      </w:r>
      <w:r w:rsidRPr="004325FB">
        <w:rPr>
          <w:rFonts w:ascii="Segoe UI" w:hAnsi="Segoe UI" w:cs="Segoe UI"/>
          <w:color w:val="212529"/>
          <w:sz w:val="22"/>
          <w:szCs w:val="22"/>
          <w:u w:val="single"/>
          <w:shd w:val="clear" w:color="auto" w:fill="FFFFFF"/>
        </w:rPr>
        <w:t>b</w:t>
      </w:r>
      <w:proofErr w:type="gramStart"/>
      <w:r w:rsidRPr="004325FB">
        <w:rPr>
          <w:rFonts w:ascii="Segoe UI" w:hAnsi="Segoe UI" w:cs="Segoe UI"/>
          <w:color w:val="212529"/>
          <w:sz w:val="22"/>
          <w:szCs w:val="22"/>
          <w:shd w:val="clear" w:color="auto" w:fill="FFFFFF"/>
        </w:rPr>
        <w:t>) </w:t>
      </w:r>
      <w:r w:rsidRPr="004325FB">
        <w:rPr>
          <w:rFonts w:ascii="Segoe UI" w:hAnsi="Segoe UI" w:cs="Segoe UI"/>
          <w:color w:val="212529"/>
          <w:sz w:val="22"/>
          <w:szCs w:val="22"/>
          <w:shd w:val="clear" w:color="auto" w:fill="FFFFFF"/>
        </w:rPr>
        <w:tab/>
        <w:t>A</w:t>
      </w:r>
      <w:proofErr w:type="gramEnd"/>
      <w:r w:rsidRPr="004325FB">
        <w:rPr>
          <w:rFonts w:ascii="Segoe UI" w:hAnsi="Segoe UI" w:cs="Segoe UI"/>
          <w:color w:val="212529"/>
          <w:sz w:val="22"/>
          <w:szCs w:val="22"/>
          <w:shd w:val="clear" w:color="auto" w:fill="FFFFFF"/>
        </w:rPr>
        <w:t xml:space="preserve"> hearing held to contest the determination that a</w:t>
      </w:r>
      <w:r w:rsidRPr="004325FB" w:rsidDel="00F6734F">
        <w:rPr>
          <w:rFonts w:ascii="Segoe UI" w:hAnsi="Segoe UI" w:cs="Segoe UI"/>
          <w:strike/>
          <w:color w:val="212529"/>
          <w:sz w:val="22"/>
          <w:szCs w:val="22"/>
        </w:rPr>
        <w:t>n</w:t>
      </w:r>
      <w:r w:rsidRPr="004325FB">
        <w:rPr>
          <w:rFonts w:ascii="Segoe UI" w:hAnsi="Segoe UI" w:cs="Segoe UI"/>
          <w:color w:val="212529"/>
          <w:sz w:val="22"/>
          <w:szCs w:val="22"/>
          <w:shd w:val="clear" w:color="auto" w:fill="FFFFFF"/>
        </w:rPr>
        <w:t xml:space="preserve"> </w:t>
      </w:r>
      <w:r w:rsidRPr="004325FB">
        <w:rPr>
          <w:rFonts w:ascii="Segoe UI" w:hAnsi="Segoe UI" w:cs="Segoe UI"/>
          <w:strike/>
          <w:color w:val="212529"/>
          <w:sz w:val="22"/>
          <w:szCs w:val="22"/>
          <w:shd w:val="clear" w:color="auto" w:fill="FFFFFF"/>
        </w:rPr>
        <w:t>infraction</w:t>
      </w:r>
      <w:r w:rsidRPr="004325FB">
        <w:rPr>
          <w:rFonts w:ascii="Segoe UI" w:hAnsi="Segoe UI" w:cs="Segoe UI"/>
          <w:color w:val="212529"/>
          <w:sz w:val="22"/>
          <w:szCs w:val="22"/>
          <w:shd w:val="clear" w:color="auto" w:fill="FFFFFF"/>
        </w:rPr>
        <w:t xml:space="preserve"> </w:t>
      </w:r>
      <w:r w:rsidRPr="004325FB">
        <w:rPr>
          <w:rFonts w:ascii="Segoe UI" w:hAnsi="Segoe UI" w:cs="Segoe UI"/>
          <w:color w:val="212529"/>
          <w:sz w:val="22"/>
          <w:szCs w:val="22"/>
          <w:u w:val="single"/>
          <w:shd w:val="clear" w:color="auto" w:fill="FFFFFF"/>
        </w:rPr>
        <w:t>violation</w:t>
      </w:r>
      <w:r w:rsidRPr="004325FB">
        <w:rPr>
          <w:rFonts w:ascii="Segoe UI" w:hAnsi="Segoe UI" w:cs="Segoe UI"/>
          <w:color w:val="212529"/>
          <w:sz w:val="22"/>
          <w:szCs w:val="22"/>
          <w:shd w:val="clear" w:color="auto" w:fill="FFFFFF"/>
        </w:rPr>
        <w:t xml:space="preserve"> has been committed shall be without a jury.</w:t>
      </w:r>
    </w:p>
    <w:p w14:paraId="2F46F3E2" w14:textId="42E6A5FE" w:rsidR="004325FB" w:rsidRDefault="004325FB">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257AEA53" w14:textId="77777777" w:rsidR="004325FB" w:rsidRDefault="004325FB" w:rsidP="001A608E">
      <w:pPr>
        <w:rPr>
          <w:rFonts w:ascii="Comic Sans MS" w:hAnsi="Comic Sans MS" w:cs="Segoe UI"/>
          <w:b/>
          <w:color w:val="212529"/>
          <w:shd w:val="clear" w:color="auto" w:fill="FFFFFF"/>
        </w:rPr>
      </w:pPr>
    </w:p>
    <w:p w14:paraId="694DCBF9" w14:textId="162B903F" w:rsidR="00B448A1" w:rsidRDefault="00B448A1">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08D127DD" w14:textId="77777777" w:rsidR="00B448A1" w:rsidRDefault="00B448A1" w:rsidP="00B448A1">
      <w:pPr>
        <w:pStyle w:val="ListParagraph"/>
        <w:spacing w:before="240"/>
        <w:ind w:left="1800" w:hanging="360"/>
        <w:rPr>
          <w:rFonts w:ascii="Segoe UI" w:hAnsi="Segoe UI" w:cs="Segoe UI"/>
          <w:color w:val="212529"/>
          <w:sz w:val="22"/>
          <w:szCs w:val="22"/>
          <w:shd w:val="clear" w:color="auto" w:fill="FFFFFF"/>
        </w:rPr>
      </w:pPr>
    </w:p>
    <w:p w14:paraId="6C019881" w14:textId="0146810B" w:rsidR="00B448A1" w:rsidRPr="00B448A1" w:rsidRDefault="00B448A1" w:rsidP="00B448A1">
      <w:pPr>
        <w:pStyle w:val="ListParagraph"/>
        <w:spacing w:before="240"/>
        <w:ind w:left="1800" w:hanging="36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w:t>
      </w:r>
      <w:r w:rsidRPr="00B448A1">
        <w:rPr>
          <w:rFonts w:ascii="Segoe UI" w:hAnsi="Segoe UI" w:cs="Segoe UI"/>
          <w:strike/>
          <w:color w:val="212529"/>
          <w:sz w:val="22"/>
          <w:szCs w:val="22"/>
          <w:shd w:val="clear" w:color="auto" w:fill="FFFFFF"/>
        </w:rPr>
        <w:t>b</w:t>
      </w:r>
      <w:r w:rsidRPr="00B448A1">
        <w:rPr>
          <w:rFonts w:ascii="Segoe UI" w:hAnsi="Segoe UI" w:cs="Segoe UI"/>
          <w:color w:val="212529"/>
          <w:sz w:val="22"/>
          <w:szCs w:val="22"/>
          <w:shd w:val="clear" w:color="auto" w:fill="FFFFFF"/>
        </w:rPr>
        <w:t>i</w:t>
      </w:r>
      <w:proofErr w:type="gramStart"/>
      <w:r w:rsidRPr="00B448A1">
        <w:rPr>
          <w:rFonts w:ascii="Segoe UI" w:hAnsi="Segoe UI" w:cs="Segoe UI"/>
          <w:color w:val="212529"/>
          <w:sz w:val="22"/>
          <w:szCs w:val="22"/>
          <w:shd w:val="clear" w:color="auto" w:fill="FFFFFF"/>
        </w:rPr>
        <w:t>) </w:t>
      </w:r>
      <w:r w:rsidRPr="00B448A1">
        <w:rPr>
          <w:rFonts w:ascii="Segoe UI" w:hAnsi="Segoe UI" w:cs="Segoe UI"/>
          <w:color w:val="212529"/>
          <w:sz w:val="22"/>
          <w:szCs w:val="22"/>
          <w:shd w:val="clear" w:color="auto" w:fill="FFFFFF"/>
        </w:rPr>
        <w:tab/>
        <w:t>The</w:t>
      </w:r>
      <w:proofErr w:type="gramEnd"/>
      <w:r w:rsidRPr="00B448A1">
        <w:rPr>
          <w:rFonts w:ascii="Segoe UI" w:hAnsi="Segoe UI" w:cs="Segoe UI"/>
          <w:color w:val="212529"/>
          <w:sz w:val="22"/>
          <w:szCs w:val="22"/>
          <w:shd w:val="clear" w:color="auto" w:fill="FFFFFF"/>
        </w:rPr>
        <w:t xml:space="preserve"> court may consider the notice of </w:t>
      </w:r>
      <w:r w:rsidRPr="00B448A1">
        <w:rPr>
          <w:rFonts w:ascii="Segoe UI" w:hAnsi="Segoe UI" w:cs="Segoe UI"/>
          <w:strike/>
          <w:color w:val="212529"/>
          <w:sz w:val="22"/>
          <w:szCs w:val="22"/>
          <w:shd w:val="clear" w:color="auto" w:fill="FFFFFF"/>
        </w:rPr>
        <w:t>infraction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violation</w:t>
      </w:r>
      <w:r w:rsidRPr="00B448A1">
        <w:rPr>
          <w:rFonts w:ascii="Segoe UI" w:hAnsi="Segoe UI" w:cs="Segoe UI"/>
          <w:color w:val="212529"/>
          <w:sz w:val="22"/>
          <w:szCs w:val="22"/>
          <w:shd w:val="clear" w:color="auto" w:fill="FFFFFF"/>
        </w:rPr>
        <w:t xml:space="preserve"> and any sworn statements submitted by the authorized representative who issued and served the notice in lieu of his/her personal appearance at the hearing. The </w:t>
      </w:r>
      <w:r w:rsidRPr="00B448A1">
        <w:rPr>
          <w:rFonts w:ascii="Segoe UI" w:hAnsi="Segoe UI" w:cs="Segoe UI"/>
          <w:strike/>
          <w:color w:val="212529"/>
          <w:sz w:val="22"/>
          <w:szCs w:val="22"/>
          <w:shd w:val="clear" w:color="auto" w:fill="FFFFFF"/>
        </w:rPr>
        <w:t>person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 xml:space="preserve">responsible party </w:t>
      </w:r>
      <w:r w:rsidRPr="00B448A1">
        <w:rPr>
          <w:rFonts w:ascii="Segoe UI" w:hAnsi="Segoe UI" w:cs="Segoe UI"/>
          <w:color w:val="212529"/>
          <w:sz w:val="22"/>
          <w:szCs w:val="22"/>
          <w:shd w:val="clear" w:color="auto" w:fill="FFFFFF"/>
        </w:rPr>
        <w:t xml:space="preserve">named in the notice may subpoena witnesses, including the authorized official who </w:t>
      </w:r>
      <w:r w:rsidRPr="00B448A1">
        <w:rPr>
          <w:rFonts w:ascii="Segoe UI" w:hAnsi="Segoe UI" w:cs="Segoe UI"/>
          <w:strike/>
          <w:color w:val="212529"/>
          <w:sz w:val="22"/>
          <w:szCs w:val="22"/>
          <w:shd w:val="clear" w:color="auto" w:fill="FFFFFF"/>
        </w:rPr>
        <w:t xml:space="preserve">has </w:t>
      </w:r>
      <w:r w:rsidRPr="00B448A1">
        <w:rPr>
          <w:rFonts w:ascii="Segoe UI" w:hAnsi="Segoe UI" w:cs="Segoe UI"/>
          <w:color w:val="212529"/>
          <w:sz w:val="22"/>
          <w:szCs w:val="22"/>
          <w:shd w:val="clear" w:color="auto" w:fill="FFFFFF"/>
        </w:rPr>
        <w:t xml:space="preserve">issued and served the notice, and has the right to present evidence and examine witnesses present in court. Upon demand, the county shall provide the </w:t>
      </w:r>
      <w:r w:rsidRPr="00B448A1">
        <w:rPr>
          <w:rFonts w:ascii="Segoe UI" w:hAnsi="Segoe UI" w:cs="Segoe UI"/>
          <w:strike/>
          <w:color w:val="212529"/>
          <w:sz w:val="22"/>
          <w:szCs w:val="22"/>
          <w:shd w:val="clear" w:color="auto" w:fill="FFFFFF"/>
        </w:rPr>
        <w:t>person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 xml:space="preserve">responsible party </w:t>
      </w:r>
      <w:r w:rsidRPr="00B448A1">
        <w:rPr>
          <w:rFonts w:ascii="Segoe UI" w:hAnsi="Segoe UI" w:cs="Segoe UI"/>
          <w:color w:val="212529"/>
          <w:sz w:val="22"/>
          <w:szCs w:val="22"/>
          <w:shd w:val="clear" w:color="auto" w:fill="FFFFFF"/>
        </w:rPr>
        <w:t>with a list of witnesses and the authorized official’s sworn statement. Subpoenas and discovery demands shall conform to Rule 3.1(a) and (b) of the Infraction Rules of Courts of Limited Jurisdiction, as hereafter amended.</w:t>
      </w:r>
    </w:p>
    <w:p w14:paraId="14448188" w14:textId="77777777" w:rsidR="00B448A1" w:rsidRPr="00B448A1" w:rsidRDefault="00B448A1" w:rsidP="00B448A1">
      <w:pPr>
        <w:pStyle w:val="ListParagraph"/>
        <w:spacing w:before="240"/>
        <w:ind w:left="1800" w:hanging="36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w:t>
      </w:r>
      <w:r w:rsidRPr="00B448A1">
        <w:rPr>
          <w:rFonts w:ascii="Segoe UI" w:hAnsi="Segoe UI" w:cs="Segoe UI"/>
          <w:strike/>
          <w:color w:val="212529"/>
          <w:sz w:val="22"/>
          <w:szCs w:val="22"/>
          <w:shd w:val="clear" w:color="auto" w:fill="FFFFFF"/>
        </w:rPr>
        <w:t>c</w:t>
      </w:r>
      <w:r w:rsidRPr="00B448A1">
        <w:rPr>
          <w:rFonts w:ascii="Segoe UI" w:hAnsi="Segoe UI" w:cs="Segoe UI"/>
          <w:color w:val="212529"/>
          <w:sz w:val="22"/>
          <w:szCs w:val="22"/>
          <w:u w:val="single"/>
          <w:shd w:val="clear" w:color="auto" w:fill="FFFFFF"/>
        </w:rPr>
        <w:t>ii</w:t>
      </w:r>
      <w:proofErr w:type="gramStart"/>
      <w:r w:rsidRPr="00B448A1">
        <w:rPr>
          <w:rFonts w:ascii="Segoe UI" w:hAnsi="Segoe UI" w:cs="Segoe UI"/>
          <w:color w:val="212529"/>
          <w:sz w:val="22"/>
          <w:szCs w:val="22"/>
          <w:shd w:val="clear" w:color="auto" w:fill="FFFFFF"/>
        </w:rPr>
        <w:t>) </w:t>
      </w:r>
      <w:r w:rsidRPr="00B448A1">
        <w:rPr>
          <w:rFonts w:ascii="Segoe UI" w:hAnsi="Segoe UI" w:cs="Segoe UI"/>
          <w:color w:val="212529"/>
          <w:sz w:val="22"/>
          <w:szCs w:val="22"/>
          <w:shd w:val="clear" w:color="auto" w:fill="FFFFFF"/>
        </w:rPr>
        <w:tab/>
        <w:t>The</w:t>
      </w:r>
      <w:proofErr w:type="gramEnd"/>
      <w:r w:rsidRPr="00B448A1">
        <w:rPr>
          <w:rFonts w:ascii="Segoe UI" w:hAnsi="Segoe UI" w:cs="Segoe UI"/>
          <w:color w:val="212529"/>
          <w:sz w:val="22"/>
          <w:szCs w:val="22"/>
          <w:shd w:val="clear" w:color="auto" w:fill="FFFFFF"/>
        </w:rPr>
        <w:t xml:space="preserve"> burden of proof is on the county to establish the commission of the </w:t>
      </w:r>
      <w:r w:rsidRPr="00B448A1">
        <w:rPr>
          <w:rFonts w:ascii="Segoe UI" w:hAnsi="Segoe UI" w:cs="Segoe UI"/>
          <w:strike/>
          <w:color w:val="212529"/>
          <w:sz w:val="22"/>
          <w:szCs w:val="22"/>
          <w:shd w:val="clear" w:color="auto" w:fill="FFFFFF"/>
        </w:rPr>
        <w:t>infraction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violation</w:t>
      </w:r>
      <w:r w:rsidRPr="00B448A1">
        <w:rPr>
          <w:rFonts w:ascii="Segoe UI" w:hAnsi="Segoe UI" w:cs="Segoe UI"/>
          <w:color w:val="212529"/>
          <w:sz w:val="22"/>
          <w:szCs w:val="22"/>
          <w:shd w:val="clear" w:color="auto" w:fill="FFFFFF"/>
        </w:rPr>
        <w:t xml:space="preserve"> by a preponderance of evidence.</w:t>
      </w:r>
    </w:p>
    <w:p w14:paraId="1A2308EF" w14:textId="622FB367" w:rsidR="00B448A1" w:rsidRPr="00B448A1" w:rsidRDefault="00B448A1" w:rsidP="00B448A1">
      <w:pPr>
        <w:pStyle w:val="ListParagraph"/>
        <w:spacing w:before="240"/>
        <w:ind w:left="1800" w:hanging="36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w:t>
      </w:r>
      <w:r w:rsidRPr="00B448A1">
        <w:rPr>
          <w:rFonts w:ascii="Segoe UI" w:hAnsi="Segoe UI" w:cs="Segoe UI"/>
          <w:strike/>
          <w:color w:val="212529"/>
          <w:sz w:val="22"/>
          <w:szCs w:val="22"/>
          <w:shd w:val="clear" w:color="auto" w:fill="FFFFFF"/>
        </w:rPr>
        <w:t>d</w:t>
      </w:r>
      <w:r w:rsidRPr="00B448A1">
        <w:rPr>
          <w:rFonts w:ascii="Segoe UI" w:hAnsi="Segoe UI" w:cs="Segoe UI"/>
          <w:color w:val="212529"/>
          <w:sz w:val="22"/>
          <w:szCs w:val="22"/>
          <w:u w:val="single"/>
          <w:shd w:val="clear" w:color="auto" w:fill="FFFFFF"/>
        </w:rPr>
        <w:t>iii</w:t>
      </w:r>
      <w:proofErr w:type="gramStart"/>
      <w:r w:rsidRPr="00B448A1">
        <w:rPr>
          <w:rFonts w:ascii="Segoe UI" w:hAnsi="Segoe UI" w:cs="Segoe UI"/>
          <w:color w:val="212529"/>
          <w:sz w:val="22"/>
          <w:szCs w:val="22"/>
          <w:shd w:val="clear" w:color="auto" w:fill="FFFFFF"/>
        </w:rPr>
        <w:t>) </w:t>
      </w:r>
      <w:r w:rsidRPr="00B448A1">
        <w:rPr>
          <w:rFonts w:ascii="Segoe UI" w:hAnsi="Segoe UI" w:cs="Segoe UI"/>
          <w:color w:val="212529"/>
          <w:sz w:val="22"/>
          <w:szCs w:val="22"/>
          <w:shd w:val="clear" w:color="auto" w:fill="FFFFFF"/>
        </w:rPr>
        <w:tab/>
        <w:t>After</w:t>
      </w:r>
      <w:proofErr w:type="gramEnd"/>
      <w:r w:rsidRPr="00B448A1">
        <w:rPr>
          <w:rFonts w:ascii="Segoe UI" w:hAnsi="Segoe UI" w:cs="Segoe UI"/>
          <w:color w:val="212529"/>
          <w:sz w:val="22"/>
          <w:szCs w:val="22"/>
          <w:shd w:val="clear" w:color="auto" w:fill="FFFFFF"/>
        </w:rPr>
        <w:t xml:space="preserve"> consideration of the evidence and argument, the court shall determine whether the </w:t>
      </w:r>
      <w:r w:rsidRPr="00B448A1">
        <w:rPr>
          <w:rFonts w:ascii="Segoe UI" w:hAnsi="Segoe UI" w:cs="Segoe UI"/>
          <w:strike/>
          <w:color w:val="212529"/>
          <w:sz w:val="22"/>
          <w:szCs w:val="22"/>
          <w:shd w:val="clear" w:color="auto" w:fill="FFFFFF"/>
        </w:rPr>
        <w:t>infraction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violation</w:t>
      </w:r>
      <w:r w:rsidRPr="00B448A1">
        <w:rPr>
          <w:rFonts w:ascii="Segoe UI" w:hAnsi="Segoe UI" w:cs="Segoe UI"/>
          <w:color w:val="212529"/>
          <w:sz w:val="22"/>
          <w:szCs w:val="22"/>
          <w:shd w:val="clear" w:color="auto" w:fill="FFFFFF"/>
        </w:rPr>
        <w:t xml:space="preserve"> was committed. If it has not been established that the </w:t>
      </w:r>
      <w:r w:rsidRPr="00B448A1">
        <w:rPr>
          <w:rFonts w:ascii="Segoe UI" w:hAnsi="Segoe UI" w:cs="Segoe UI"/>
          <w:strike/>
          <w:color w:val="212529"/>
          <w:sz w:val="22"/>
          <w:szCs w:val="22"/>
          <w:shd w:val="clear" w:color="auto" w:fill="FFFFFF"/>
        </w:rPr>
        <w:t>infraction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violation</w:t>
      </w:r>
      <w:r w:rsidRPr="00B448A1">
        <w:rPr>
          <w:rFonts w:ascii="Segoe UI" w:hAnsi="Segoe UI" w:cs="Segoe UI"/>
          <w:color w:val="212529"/>
          <w:sz w:val="22"/>
          <w:szCs w:val="22"/>
          <w:shd w:val="clear" w:color="auto" w:fill="FFFFFF"/>
        </w:rPr>
        <w:t xml:space="preserve"> was committed, an order dismissing the notice shall be entered in the court’s records. If it has been established that a </w:t>
      </w:r>
      <w:r w:rsidRPr="00B448A1">
        <w:rPr>
          <w:rFonts w:ascii="Segoe UI" w:hAnsi="Segoe UI" w:cs="Segoe UI"/>
          <w:strike/>
          <w:color w:val="212529"/>
          <w:sz w:val="22"/>
          <w:szCs w:val="22"/>
          <w:shd w:val="clear" w:color="auto" w:fill="FFFFFF"/>
        </w:rPr>
        <w:t>civil</w:t>
      </w:r>
      <w:r w:rsidRPr="00B448A1">
        <w:rPr>
          <w:rFonts w:ascii="Segoe UI" w:hAnsi="Segoe UI" w:cs="Segoe UI"/>
          <w:color w:val="212529"/>
          <w:sz w:val="22"/>
          <w:szCs w:val="22"/>
          <w:shd w:val="clear" w:color="auto" w:fill="FFFFFF"/>
        </w:rPr>
        <w:t xml:space="preserve"> </w:t>
      </w:r>
      <w:r w:rsidRPr="00B448A1">
        <w:rPr>
          <w:rFonts w:ascii="Segoe UI" w:hAnsi="Segoe UI" w:cs="Segoe UI"/>
          <w:strike/>
          <w:color w:val="212529"/>
          <w:sz w:val="22"/>
          <w:szCs w:val="22"/>
          <w:shd w:val="clear" w:color="auto" w:fill="FFFFFF"/>
        </w:rPr>
        <w:t>infraction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violation</w:t>
      </w:r>
      <w:r w:rsidRPr="00B448A1">
        <w:rPr>
          <w:rFonts w:ascii="Segoe UI" w:hAnsi="Segoe UI" w:cs="Segoe UI"/>
          <w:color w:val="212529"/>
          <w:sz w:val="22"/>
          <w:szCs w:val="22"/>
          <w:shd w:val="clear" w:color="auto" w:fill="FFFFFF"/>
        </w:rPr>
        <w:t xml:space="preserve"> has been committed, an appropriate order shall be entered in the court’s records.</w:t>
      </w:r>
    </w:p>
    <w:p w14:paraId="4D1A6F99" w14:textId="0F6D28F5" w:rsidR="00B448A1" w:rsidRPr="00B448A1" w:rsidRDefault="00B448A1" w:rsidP="00B448A1">
      <w:pPr>
        <w:pStyle w:val="ListParagraph"/>
        <w:spacing w:before="240"/>
        <w:ind w:left="1800" w:hanging="360"/>
        <w:rPr>
          <w:rFonts w:ascii="Segoe UI" w:hAnsi="Segoe UI" w:cs="Segoe UI"/>
          <w:color w:val="212529"/>
          <w:sz w:val="22"/>
          <w:szCs w:val="22"/>
          <w:u w:val="single"/>
          <w:shd w:val="clear" w:color="auto" w:fill="FFFFFF"/>
        </w:rPr>
      </w:pPr>
      <w:r w:rsidRPr="00B448A1">
        <w:rPr>
          <w:rFonts w:ascii="Segoe UI" w:hAnsi="Segoe UI" w:cs="Segoe UI"/>
          <w:color w:val="212529"/>
          <w:sz w:val="22"/>
          <w:szCs w:val="22"/>
          <w:u w:val="single"/>
          <w:shd w:val="clear" w:color="auto" w:fill="FFFFFF"/>
        </w:rPr>
        <w:t>(iv)</w:t>
      </w:r>
      <w:r w:rsidRPr="00B448A1">
        <w:rPr>
          <w:rFonts w:ascii="Segoe UI" w:hAnsi="Segoe UI" w:cs="Segoe UI"/>
          <w:color w:val="212529"/>
          <w:sz w:val="22"/>
          <w:szCs w:val="22"/>
          <w:u w:val="single"/>
          <w:shd w:val="clear" w:color="auto" w:fill="FFFFFF"/>
        </w:rPr>
        <w:tab/>
        <w:t>The monetary penalty state</w:t>
      </w:r>
      <w:r>
        <w:rPr>
          <w:rFonts w:ascii="Segoe UI" w:hAnsi="Segoe UI" w:cs="Segoe UI"/>
          <w:color w:val="212529"/>
          <w:sz w:val="22"/>
          <w:szCs w:val="22"/>
          <w:u w:val="single"/>
          <w:shd w:val="clear" w:color="auto" w:fill="FFFFFF"/>
        </w:rPr>
        <w:t>d</w:t>
      </w:r>
      <w:r w:rsidRPr="00B448A1">
        <w:rPr>
          <w:rFonts w:ascii="Segoe UI" w:hAnsi="Segoe UI" w:cs="Segoe UI"/>
          <w:color w:val="212529"/>
          <w:sz w:val="22"/>
          <w:szCs w:val="22"/>
          <w:u w:val="single"/>
          <w:shd w:val="clear" w:color="auto" w:fill="FFFFFF"/>
        </w:rPr>
        <w:t xml:space="preserve"> in subsection </w:t>
      </w:r>
      <w:r>
        <w:rPr>
          <w:rFonts w:ascii="Segoe UI" w:hAnsi="Segoe UI" w:cs="Segoe UI"/>
          <w:color w:val="212529"/>
          <w:sz w:val="22"/>
          <w:szCs w:val="22"/>
          <w:u w:val="single"/>
          <w:shd w:val="clear" w:color="auto" w:fill="FFFFFF"/>
        </w:rPr>
        <w:t>1.20.070</w:t>
      </w:r>
      <w:r w:rsidRPr="00B448A1">
        <w:rPr>
          <w:rFonts w:ascii="Segoe UI" w:hAnsi="Segoe UI" w:cs="Segoe UI"/>
          <w:color w:val="212529"/>
          <w:sz w:val="22"/>
          <w:szCs w:val="22"/>
          <w:u w:val="single"/>
          <w:shd w:val="clear" w:color="auto" w:fill="FFFFFF"/>
        </w:rPr>
        <w:t xml:space="preserve"> shall be paid immediately upon determination that a violation has occurred.</w:t>
      </w:r>
      <w:r w:rsidRPr="00B448A1">
        <w:rPr>
          <w:rFonts w:ascii="Segoe UI" w:hAnsi="Segoe UI" w:cs="Segoe UI"/>
          <w:sz w:val="22"/>
          <w:szCs w:val="22"/>
        </w:rPr>
        <w:t xml:space="preserve"> </w:t>
      </w:r>
      <w:r w:rsidRPr="00B448A1">
        <w:rPr>
          <w:rFonts w:ascii="Segoe UI" w:hAnsi="Segoe UI" w:cs="Segoe UI"/>
          <w:color w:val="212529"/>
          <w:sz w:val="22"/>
          <w:szCs w:val="22"/>
          <w:u w:val="single"/>
          <w:shd w:val="clear" w:color="auto" w:fill="FFFFFF"/>
        </w:rPr>
        <w:t xml:space="preserve">If the </w:t>
      </w:r>
      <w:r w:rsidRPr="00B448A1" w:rsidDel="009A7BFA">
        <w:rPr>
          <w:rFonts w:ascii="Segoe UI" w:hAnsi="Segoe UI" w:cs="Segoe UI"/>
          <w:color w:val="212529"/>
          <w:sz w:val="22"/>
          <w:szCs w:val="22"/>
          <w:u w:val="single"/>
        </w:rPr>
        <w:t xml:space="preserve">Responsible Party </w:t>
      </w:r>
      <w:r w:rsidRPr="00B448A1">
        <w:rPr>
          <w:rFonts w:ascii="Segoe UI" w:hAnsi="Segoe UI" w:cs="Segoe UI"/>
          <w:color w:val="212529"/>
          <w:sz w:val="22"/>
          <w:szCs w:val="22"/>
          <w:u w:val="single"/>
          <w:shd w:val="clear" w:color="auto" w:fill="FFFFFF"/>
        </w:rPr>
        <w:t xml:space="preserve">is unable to pay at the time, the court may grant an extension of the </w:t>
      </w:r>
      <w:proofErr w:type="gramStart"/>
      <w:r w:rsidRPr="00B448A1">
        <w:rPr>
          <w:rFonts w:ascii="Segoe UI" w:hAnsi="Segoe UI" w:cs="Segoe UI"/>
          <w:color w:val="212529"/>
          <w:sz w:val="22"/>
          <w:szCs w:val="22"/>
          <w:u w:val="single"/>
          <w:shd w:val="clear" w:color="auto" w:fill="FFFFFF"/>
        </w:rPr>
        <w:t>period of time</w:t>
      </w:r>
      <w:proofErr w:type="gramEnd"/>
      <w:r w:rsidRPr="00B448A1">
        <w:rPr>
          <w:rFonts w:ascii="Segoe UI" w:hAnsi="Segoe UI" w:cs="Segoe UI"/>
          <w:color w:val="212529"/>
          <w:sz w:val="22"/>
          <w:szCs w:val="22"/>
          <w:u w:val="single"/>
          <w:shd w:val="clear" w:color="auto" w:fill="FFFFFF"/>
        </w:rPr>
        <w:t xml:space="preserve"> in which the penalty may be paid. If the penalty is not paid on or before the time established for payment, the court may proceed to collect the penalty in the same manner as other civil judgments and may notify the prosecuting attorney of the failure to pay. The court shall notify the appropriate county department(s) of the failure to pay the penalty, and the department(s) shall not issue the person any future permits for any work until the monetary penalty has been paid. The court may waive, reduce, or suspend the monetary penalty prescribed for the violation. </w:t>
      </w:r>
    </w:p>
    <w:p w14:paraId="0A3811F5" w14:textId="77777777" w:rsidR="00B448A1" w:rsidRPr="009A7BFA" w:rsidRDefault="00B448A1" w:rsidP="00B448A1">
      <w:pPr>
        <w:pStyle w:val="ListParagraph"/>
        <w:spacing w:before="240"/>
        <w:ind w:left="1800" w:hanging="360"/>
        <w:rPr>
          <w:color w:val="212529"/>
          <w:u w:val="single"/>
          <w:shd w:val="clear" w:color="auto" w:fill="FFFFFF"/>
        </w:rPr>
      </w:pPr>
      <w:r w:rsidRPr="00B448A1">
        <w:rPr>
          <w:rFonts w:ascii="Segoe UI" w:hAnsi="Segoe UI" w:cs="Segoe UI"/>
          <w:color w:val="212529"/>
          <w:sz w:val="22"/>
          <w:szCs w:val="22"/>
          <w:u w:val="single"/>
          <w:shd w:val="clear" w:color="auto" w:fill="FFFFFF"/>
        </w:rPr>
        <w:t>(v)</w:t>
      </w:r>
      <w:r w:rsidRPr="00B448A1">
        <w:rPr>
          <w:rFonts w:ascii="Segoe UI" w:hAnsi="Segoe UI" w:cs="Segoe UI"/>
          <w:color w:val="212529"/>
          <w:sz w:val="22"/>
          <w:szCs w:val="22"/>
          <w:u w:val="single"/>
          <w:shd w:val="clear" w:color="auto" w:fill="FFFFFF"/>
        </w:rPr>
        <w:tab/>
        <w:t>The court may also impose attorney fees and/or order a responsible party found to have committed a violation to make restitution, including the county’s enforcement costs. If restitution is ordered, the court shall set a minimum monthly payment that the responsible party is required to make towards restitution. The court should take into consideration the total amount of the restitution owed, the offen</w:t>
      </w:r>
      <w:r w:rsidRPr="009A7BFA">
        <w:rPr>
          <w:color w:val="212529"/>
          <w:u w:val="single"/>
          <w:shd w:val="clear" w:color="auto" w:fill="FFFFFF"/>
        </w:rPr>
        <w:t>der’s future ability to pay, as well as any assets that the offender may have.</w:t>
      </w:r>
    </w:p>
    <w:p w14:paraId="4D764117" w14:textId="12DF3FBD" w:rsidR="00B448A1" w:rsidRDefault="00B448A1">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199CEB76" w14:textId="77777777" w:rsidR="00B448A1" w:rsidRDefault="00B448A1" w:rsidP="001A608E">
      <w:pPr>
        <w:rPr>
          <w:rFonts w:ascii="Comic Sans MS" w:hAnsi="Comic Sans MS" w:cs="Segoe UI"/>
          <w:b/>
          <w:color w:val="212529"/>
          <w:shd w:val="clear" w:color="auto" w:fill="FFFFFF"/>
        </w:rPr>
      </w:pPr>
    </w:p>
    <w:p w14:paraId="7E7D6C0F" w14:textId="6FB92046" w:rsidR="00B448A1" w:rsidRDefault="00B448A1">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2C181551" w14:textId="77777777" w:rsidR="00B448A1" w:rsidRDefault="00B448A1" w:rsidP="001A608E">
      <w:pPr>
        <w:rPr>
          <w:rFonts w:ascii="Comic Sans MS" w:hAnsi="Comic Sans MS" w:cs="Segoe UI"/>
          <w:b/>
          <w:color w:val="212529"/>
          <w:shd w:val="clear" w:color="auto" w:fill="FFFFFF"/>
        </w:rPr>
      </w:pPr>
    </w:p>
    <w:p w14:paraId="786401FF" w14:textId="77777777" w:rsidR="00B448A1" w:rsidRPr="00B448A1" w:rsidRDefault="00B448A1" w:rsidP="00B448A1">
      <w:pPr>
        <w:pStyle w:val="ListParagraph"/>
        <w:spacing w:before="240"/>
        <w:ind w:left="1800" w:hanging="36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w:t>
      </w:r>
      <w:r w:rsidRPr="00B448A1">
        <w:rPr>
          <w:rFonts w:ascii="Segoe UI" w:hAnsi="Segoe UI" w:cs="Segoe UI"/>
          <w:strike/>
          <w:color w:val="212529"/>
          <w:sz w:val="22"/>
          <w:szCs w:val="22"/>
          <w:shd w:val="clear" w:color="auto" w:fill="FFFFFF"/>
        </w:rPr>
        <w:t>e</w:t>
      </w:r>
      <w:r w:rsidRPr="00B448A1">
        <w:rPr>
          <w:rFonts w:ascii="Segoe UI" w:hAnsi="Segoe UI" w:cs="Segoe UI"/>
          <w:color w:val="212529"/>
          <w:sz w:val="22"/>
          <w:szCs w:val="22"/>
          <w:u w:val="single"/>
          <w:shd w:val="clear" w:color="auto" w:fill="FFFFFF"/>
        </w:rPr>
        <w:t>vi</w:t>
      </w:r>
      <w:proofErr w:type="gramStart"/>
      <w:r w:rsidRPr="00B448A1">
        <w:rPr>
          <w:rFonts w:ascii="Segoe UI" w:hAnsi="Segoe UI" w:cs="Segoe UI"/>
          <w:color w:val="212529"/>
          <w:sz w:val="22"/>
          <w:szCs w:val="22"/>
          <w:shd w:val="clear" w:color="auto" w:fill="FFFFFF"/>
        </w:rPr>
        <w:t>) </w:t>
      </w:r>
      <w:r w:rsidRPr="00B448A1">
        <w:rPr>
          <w:rFonts w:ascii="Segoe UI" w:hAnsi="Segoe UI" w:cs="Segoe UI"/>
          <w:color w:val="212529"/>
          <w:sz w:val="22"/>
          <w:szCs w:val="22"/>
          <w:shd w:val="clear" w:color="auto" w:fill="FFFFFF"/>
        </w:rPr>
        <w:tab/>
        <w:t>An</w:t>
      </w:r>
      <w:proofErr w:type="gramEnd"/>
      <w:r w:rsidRPr="00B448A1">
        <w:rPr>
          <w:rFonts w:ascii="Segoe UI" w:hAnsi="Segoe UI" w:cs="Segoe UI"/>
          <w:color w:val="212529"/>
          <w:sz w:val="22"/>
          <w:szCs w:val="22"/>
          <w:shd w:val="clear" w:color="auto" w:fill="FFFFFF"/>
        </w:rPr>
        <w:t xml:space="preserve"> appeal from the court’s determination to order shall be to the superior court in the manner provided by the Rules for Appeal of Decisions of Court of Limited Jurisdiction.</w:t>
      </w:r>
    </w:p>
    <w:p w14:paraId="2FAD96B0" w14:textId="77777777" w:rsidR="00B448A1" w:rsidRPr="00B448A1" w:rsidRDefault="00B448A1" w:rsidP="00B448A1">
      <w:pPr>
        <w:pStyle w:val="ListParagraph"/>
        <w:spacing w:before="240"/>
        <w:ind w:left="1800" w:hanging="360"/>
        <w:rPr>
          <w:rFonts w:ascii="Segoe UI" w:hAnsi="Segoe UI" w:cs="Segoe UI"/>
          <w:color w:val="212529"/>
          <w:sz w:val="22"/>
          <w:szCs w:val="22"/>
          <w:u w:val="single"/>
          <w:shd w:val="clear" w:color="auto" w:fill="FFFFFF"/>
        </w:rPr>
      </w:pPr>
      <w:r w:rsidRPr="00B448A1">
        <w:rPr>
          <w:rFonts w:ascii="Segoe UI" w:hAnsi="Segoe UI" w:cs="Segoe UI"/>
          <w:color w:val="212529"/>
          <w:sz w:val="22"/>
          <w:szCs w:val="22"/>
          <w:u w:val="single"/>
          <w:shd w:val="clear" w:color="auto" w:fill="FFFFFF"/>
        </w:rPr>
        <w:t>(vii)</w:t>
      </w:r>
      <w:r w:rsidRPr="00B448A1">
        <w:rPr>
          <w:rFonts w:ascii="Segoe UI" w:hAnsi="Segoe UI" w:cs="Segoe UI"/>
          <w:color w:val="212529"/>
          <w:sz w:val="22"/>
          <w:szCs w:val="22"/>
          <w:u w:val="single"/>
          <w:shd w:val="clear" w:color="auto" w:fill="FFFFFF"/>
        </w:rPr>
        <w:tab/>
        <w:t xml:space="preserve">If the </w:t>
      </w:r>
      <w:proofErr w:type="gramStart"/>
      <w:r w:rsidRPr="00B448A1">
        <w:rPr>
          <w:rFonts w:ascii="Segoe UI" w:hAnsi="Segoe UI" w:cs="Segoe UI"/>
          <w:color w:val="212529"/>
          <w:sz w:val="22"/>
          <w:szCs w:val="22"/>
          <w:u w:val="single"/>
          <w:shd w:val="clear" w:color="auto" w:fill="FFFFFF"/>
        </w:rPr>
        <w:t>responsible party</w:t>
      </w:r>
      <w:proofErr w:type="gramEnd"/>
      <w:r w:rsidRPr="00B448A1">
        <w:rPr>
          <w:rFonts w:ascii="Segoe UI" w:hAnsi="Segoe UI" w:cs="Segoe UI"/>
          <w:color w:val="212529"/>
          <w:sz w:val="22"/>
          <w:szCs w:val="22"/>
          <w:u w:val="single"/>
          <w:shd w:val="clear" w:color="auto" w:fill="FFFFFF"/>
        </w:rPr>
        <w:t xml:space="preserve"> f</w:t>
      </w:r>
      <w:r w:rsidRPr="00B448A1">
        <w:rPr>
          <w:rFonts w:ascii="Segoe UI" w:hAnsi="Segoe UI" w:cs="Segoe UI"/>
          <w:sz w:val="22"/>
          <w:szCs w:val="22"/>
          <w:u w:val="single"/>
        </w:rPr>
        <w:t xml:space="preserve">ails to appear at a hearing requested pursuant to either </w:t>
      </w:r>
      <w:r w:rsidRPr="00B448A1">
        <w:rPr>
          <w:rFonts w:ascii="Segoe UI" w:hAnsi="Segoe UI" w:cs="Segoe UI"/>
          <w:sz w:val="22"/>
          <w:szCs w:val="22"/>
          <w:highlight w:val="yellow"/>
          <w:u w:val="single"/>
        </w:rPr>
        <w:t>subsection (9)(a)(ii) or (iii)</w:t>
      </w:r>
      <w:r w:rsidRPr="00B448A1">
        <w:rPr>
          <w:rFonts w:ascii="Segoe UI" w:hAnsi="Segoe UI" w:cs="Segoe UI"/>
          <w:sz w:val="22"/>
          <w:szCs w:val="22"/>
          <w:u w:val="single"/>
        </w:rPr>
        <w:t xml:space="preserve"> of this section then the court shall enter a default judgment assessing the monetary penalty prescribed for the violation.</w:t>
      </w:r>
    </w:p>
    <w:p w14:paraId="4A22F366" w14:textId="1FDBC7E3" w:rsidR="00B448A1" w:rsidRPr="00B448A1" w:rsidRDefault="00B448A1" w:rsidP="00B448A1">
      <w:pPr>
        <w:pStyle w:val="ListParagraph"/>
        <w:spacing w:before="240"/>
        <w:ind w:hanging="63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w:t>
      </w:r>
      <w:r w:rsidRPr="00B448A1">
        <w:rPr>
          <w:rFonts w:ascii="Segoe UI" w:hAnsi="Segoe UI" w:cs="Segoe UI"/>
          <w:strike/>
          <w:color w:val="212529"/>
          <w:sz w:val="22"/>
          <w:szCs w:val="22"/>
          <w:shd w:val="clear" w:color="auto" w:fill="FFFFFF"/>
        </w:rPr>
        <w:t>1</w:t>
      </w:r>
      <w:r w:rsidRPr="00B448A1">
        <w:rPr>
          <w:rFonts w:ascii="Segoe UI" w:hAnsi="Segoe UI" w:cs="Segoe UI"/>
          <w:color w:val="212529"/>
          <w:sz w:val="22"/>
          <w:szCs w:val="22"/>
          <w:shd w:val="clear" w:color="auto" w:fill="FFFFFF"/>
        </w:rPr>
        <w:t>3</w:t>
      </w:r>
      <w:proofErr w:type="gramStart"/>
      <w:r w:rsidRPr="00B448A1">
        <w:rPr>
          <w:rFonts w:ascii="Segoe UI" w:hAnsi="Segoe UI" w:cs="Segoe UI"/>
          <w:color w:val="212529"/>
          <w:sz w:val="22"/>
          <w:szCs w:val="22"/>
          <w:shd w:val="clear" w:color="auto" w:fill="FFFFFF"/>
        </w:rPr>
        <w:t>) </w:t>
      </w:r>
      <w:r w:rsidRPr="00B448A1">
        <w:rPr>
          <w:rFonts w:ascii="Segoe UI" w:hAnsi="Segoe UI" w:cs="Segoe UI"/>
          <w:color w:val="212529"/>
          <w:sz w:val="22"/>
          <w:szCs w:val="22"/>
          <w:shd w:val="clear" w:color="auto" w:fill="FFFFFF"/>
        </w:rPr>
        <w:tab/>
        <w:t>Explanation</w:t>
      </w:r>
      <w:proofErr w:type="gramEnd"/>
      <w:r w:rsidRPr="00B448A1">
        <w:rPr>
          <w:rFonts w:ascii="Segoe UI" w:hAnsi="Segoe UI" w:cs="Segoe UI"/>
          <w:color w:val="212529"/>
          <w:sz w:val="22"/>
          <w:szCs w:val="22"/>
          <w:shd w:val="clear" w:color="auto" w:fill="FFFFFF"/>
        </w:rPr>
        <w:t xml:space="preserve"> of Mitigating Circumstances.</w:t>
      </w:r>
    </w:p>
    <w:p w14:paraId="39E06865" w14:textId="77777777" w:rsidR="00B448A1" w:rsidRPr="00B448A1" w:rsidRDefault="00B448A1" w:rsidP="00B448A1">
      <w:pPr>
        <w:pStyle w:val="ListParagraph"/>
        <w:spacing w:before="240"/>
        <w:ind w:left="1080" w:hanging="36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(a</w:t>
      </w:r>
      <w:proofErr w:type="gramStart"/>
      <w:r w:rsidRPr="00B448A1">
        <w:rPr>
          <w:rFonts w:ascii="Segoe UI" w:hAnsi="Segoe UI" w:cs="Segoe UI"/>
          <w:color w:val="212529"/>
          <w:sz w:val="22"/>
          <w:szCs w:val="22"/>
          <w:shd w:val="clear" w:color="auto" w:fill="FFFFFF"/>
        </w:rPr>
        <w:t>) </w:t>
      </w:r>
      <w:r w:rsidRPr="00B448A1">
        <w:rPr>
          <w:rFonts w:ascii="Segoe UI" w:hAnsi="Segoe UI" w:cs="Segoe UI"/>
          <w:color w:val="212529"/>
          <w:sz w:val="22"/>
          <w:szCs w:val="22"/>
          <w:shd w:val="clear" w:color="auto" w:fill="FFFFFF"/>
        </w:rPr>
        <w:tab/>
        <w:t>A</w:t>
      </w:r>
      <w:proofErr w:type="gramEnd"/>
      <w:r w:rsidRPr="00B448A1">
        <w:rPr>
          <w:rFonts w:ascii="Segoe UI" w:hAnsi="Segoe UI" w:cs="Segoe UI"/>
          <w:color w:val="212529"/>
          <w:sz w:val="22"/>
          <w:szCs w:val="22"/>
          <w:shd w:val="clear" w:color="auto" w:fill="FFFFFF"/>
        </w:rPr>
        <w:t xml:space="preserve"> hearing for the purpose of allowing a </w:t>
      </w:r>
      <w:r w:rsidRPr="00B448A1">
        <w:rPr>
          <w:rFonts w:ascii="Segoe UI" w:hAnsi="Segoe UI" w:cs="Segoe UI"/>
          <w:strike/>
          <w:color w:val="212529"/>
          <w:sz w:val="22"/>
          <w:szCs w:val="22"/>
          <w:shd w:val="clear" w:color="auto" w:fill="FFFFFF"/>
        </w:rPr>
        <w:t>person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responsible party</w:t>
      </w:r>
      <w:r w:rsidRPr="00B448A1">
        <w:rPr>
          <w:rFonts w:ascii="Segoe UI" w:hAnsi="Segoe UI" w:cs="Segoe UI"/>
          <w:color w:val="212529"/>
          <w:sz w:val="22"/>
          <w:szCs w:val="22"/>
          <w:shd w:val="clear" w:color="auto" w:fill="FFFFFF"/>
        </w:rPr>
        <w:t xml:space="preserve"> to explain mitigating circumstances surrounding the commission of a</w:t>
      </w:r>
      <w:r w:rsidRPr="00B448A1" w:rsidDel="00F6734F">
        <w:rPr>
          <w:rFonts w:ascii="Segoe UI" w:hAnsi="Segoe UI" w:cs="Segoe UI"/>
          <w:strike/>
          <w:color w:val="212529"/>
          <w:sz w:val="22"/>
          <w:szCs w:val="22"/>
        </w:rPr>
        <w:t>n</w:t>
      </w:r>
      <w:r w:rsidRPr="00B448A1">
        <w:rPr>
          <w:rFonts w:ascii="Segoe UI" w:hAnsi="Segoe UI" w:cs="Segoe UI"/>
          <w:color w:val="212529"/>
          <w:sz w:val="22"/>
          <w:szCs w:val="22"/>
          <w:shd w:val="clear" w:color="auto" w:fill="FFFFFF"/>
        </w:rPr>
        <w:t xml:space="preserve"> </w:t>
      </w:r>
      <w:r w:rsidRPr="00B448A1">
        <w:rPr>
          <w:rFonts w:ascii="Segoe UI" w:hAnsi="Segoe UI" w:cs="Segoe UI"/>
          <w:strike/>
          <w:color w:val="212529"/>
          <w:sz w:val="22"/>
          <w:szCs w:val="22"/>
          <w:shd w:val="clear" w:color="auto" w:fill="FFFFFF"/>
        </w:rPr>
        <w:t>infraction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violation</w:t>
      </w:r>
      <w:r w:rsidRPr="00B448A1">
        <w:rPr>
          <w:rFonts w:ascii="Segoe UI" w:hAnsi="Segoe UI" w:cs="Segoe UI"/>
          <w:color w:val="212529"/>
          <w:sz w:val="22"/>
          <w:szCs w:val="22"/>
          <w:shd w:val="clear" w:color="auto" w:fill="FFFFFF"/>
        </w:rPr>
        <w:t xml:space="preserve"> shall be an informal proceeding. The </w:t>
      </w:r>
      <w:r w:rsidRPr="00B448A1">
        <w:rPr>
          <w:rFonts w:ascii="Segoe UI" w:hAnsi="Segoe UI" w:cs="Segoe UI"/>
          <w:strike/>
          <w:color w:val="212529"/>
          <w:sz w:val="22"/>
          <w:szCs w:val="22"/>
          <w:shd w:val="clear" w:color="auto" w:fill="FFFFFF"/>
        </w:rPr>
        <w:t>person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responsible party</w:t>
      </w:r>
      <w:r w:rsidRPr="00B448A1">
        <w:rPr>
          <w:rFonts w:ascii="Segoe UI" w:hAnsi="Segoe UI" w:cs="Segoe UI"/>
          <w:color w:val="212529"/>
          <w:sz w:val="22"/>
          <w:szCs w:val="22"/>
          <w:shd w:val="clear" w:color="auto" w:fill="FFFFFF"/>
        </w:rPr>
        <w:t xml:space="preserve"> may present </w:t>
      </w:r>
      <w:proofErr w:type="gramStart"/>
      <w:r w:rsidRPr="00B448A1">
        <w:rPr>
          <w:rFonts w:ascii="Segoe UI" w:hAnsi="Segoe UI" w:cs="Segoe UI"/>
          <w:color w:val="212529"/>
          <w:sz w:val="22"/>
          <w:szCs w:val="22"/>
          <w:shd w:val="clear" w:color="auto" w:fill="FFFFFF"/>
        </w:rPr>
        <w:t>witness’s, but</w:t>
      </w:r>
      <w:proofErr w:type="gramEnd"/>
      <w:r w:rsidRPr="00B448A1">
        <w:rPr>
          <w:rFonts w:ascii="Segoe UI" w:hAnsi="Segoe UI" w:cs="Segoe UI"/>
          <w:color w:val="212529"/>
          <w:sz w:val="22"/>
          <w:szCs w:val="22"/>
          <w:shd w:val="clear" w:color="auto" w:fill="FFFFFF"/>
        </w:rPr>
        <w:t xml:space="preserve"> may not subpoena witnesses. The determination that a </w:t>
      </w:r>
      <w:r w:rsidRPr="00B448A1">
        <w:rPr>
          <w:rFonts w:ascii="Segoe UI" w:hAnsi="Segoe UI" w:cs="Segoe UI"/>
          <w:strike/>
          <w:color w:val="212529"/>
          <w:sz w:val="22"/>
          <w:szCs w:val="22"/>
          <w:shd w:val="clear" w:color="auto" w:fill="FFFFFF"/>
        </w:rPr>
        <w:t>civil</w:t>
      </w:r>
      <w:r w:rsidRPr="00B448A1">
        <w:rPr>
          <w:rFonts w:ascii="Segoe UI" w:hAnsi="Segoe UI" w:cs="Segoe UI"/>
          <w:color w:val="212529"/>
          <w:sz w:val="22"/>
          <w:szCs w:val="22"/>
          <w:shd w:val="clear" w:color="auto" w:fill="FFFFFF"/>
        </w:rPr>
        <w:t xml:space="preserve"> </w:t>
      </w:r>
      <w:r w:rsidRPr="00B448A1">
        <w:rPr>
          <w:rFonts w:ascii="Segoe UI" w:hAnsi="Segoe UI" w:cs="Segoe UI"/>
          <w:strike/>
          <w:color w:val="212529"/>
          <w:sz w:val="22"/>
          <w:szCs w:val="22"/>
          <w:shd w:val="clear" w:color="auto" w:fill="FFFFFF"/>
        </w:rPr>
        <w:t>infraction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violation</w:t>
      </w:r>
      <w:r w:rsidRPr="00B448A1">
        <w:rPr>
          <w:rFonts w:ascii="Segoe UI" w:hAnsi="Segoe UI" w:cs="Segoe UI"/>
          <w:color w:val="212529"/>
          <w:sz w:val="22"/>
          <w:szCs w:val="22"/>
          <w:shd w:val="clear" w:color="auto" w:fill="FFFFFF"/>
        </w:rPr>
        <w:t xml:space="preserve"> has been committed may not be contested at a hearing held for the purpose of explaining mitigating circumstances. </w:t>
      </w:r>
      <w:proofErr w:type="gramStart"/>
      <w:r w:rsidRPr="00B448A1">
        <w:rPr>
          <w:rFonts w:ascii="Segoe UI" w:hAnsi="Segoe UI" w:cs="Segoe UI"/>
          <w:color w:val="212529"/>
          <w:sz w:val="22"/>
          <w:szCs w:val="22"/>
          <w:shd w:val="clear" w:color="auto" w:fill="FFFFFF"/>
        </w:rPr>
        <w:t xml:space="preserve">A </w:t>
      </w:r>
      <w:r w:rsidRPr="00B448A1">
        <w:rPr>
          <w:rFonts w:ascii="Segoe UI" w:hAnsi="Segoe UI" w:cs="Segoe UI"/>
          <w:strike/>
          <w:color w:val="212529"/>
          <w:sz w:val="22"/>
          <w:szCs w:val="22"/>
          <w:shd w:val="clear" w:color="auto" w:fill="FFFFFF"/>
        </w:rPr>
        <w:t>person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responsible</w:t>
      </w:r>
      <w:proofErr w:type="gramEnd"/>
      <w:r w:rsidRPr="00B448A1">
        <w:rPr>
          <w:rFonts w:ascii="Segoe UI" w:hAnsi="Segoe UI" w:cs="Segoe UI"/>
          <w:color w:val="212529"/>
          <w:sz w:val="22"/>
          <w:szCs w:val="22"/>
          <w:u w:val="single"/>
          <w:shd w:val="clear" w:color="auto" w:fill="FFFFFF"/>
        </w:rPr>
        <w:t xml:space="preserve"> party</w:t>
      </w:r>
      <w:r w:rsidRPr="00B448A1">
        <w:rPr>
          <w:rFonts w:ascii="Segoe UI" w:hAnsi="Segoe UI" w:cs="Segoe UI"/>
          <w:color w:val="212529"/>
          <w:sz w:val="22"/>
          <w:szCs w:val="22"/>
          <w:shd w:val="clear" w:color="auto" w:fill="FFFFFF"/>
        </w:rPr>
        <w:t xml:space="preserve"> may be represented by a lawyer at a mitigation hearing.</w:t>
      </w:r>
    </w:p>
    <w:p w14:paraId="7111CA72" w14:textId="77777777" w:rsidR="00B448A1" w:rsidRPr="00B448A1" w:rsidRDefault="00B448A1" w:rsidP="00B448A1">
      <w:pPr>
        <w:pStyle w:val="ListParagraph"/>
        <w:spacing w:before="240"/>
        <w:ind w:left="1080" w:hanging="36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(b</w:t>
      </w:r>
      <w:proofErr w:type="gramStart"/>
      <w:r w:rsidRPr="00B448A1">
        <w:rPr>
          <w:rFonts w:ascii="Segoe UI" w:hAnsi="Segoe UI" w:cs="Segoe UI"/>
          <w:color w:val="212529"/>
          <w:sz w:val="22"/>
          <w:szCs w:val="22"/>
          <w:shd w:val="clear" w:color="auto" w:fill="FFFFFF"/>
        </w:rPr>
        <w:t>) </w:t>
      </w:r>
      <w:r w:rsidRPr="00B448A1">
        <w:rPr>
          <w:rFonts w:ascii="Segoe UI" w:hAnsi="Segoe UI" w:cs="Segoe UI"/>
          <w:color w:val="212529"/>
          <w:sz w:val="22"/>
          <w:szCs w:val="22"/>
          <w:shd w:val="clear" w:color="auto" w:fill="FFFFFF"/>
        </w:rPr>
        <w:tab/>
        <w:t>After</w:t>
      </w:r>
      <w:proofErr w:type="gramEnd"/>
      <w:r w:rsidRPr="00B448A1">
        <w:rPr>
          <w:rFonts w:ascii="Segoe UI" w:hAnsi="Segoe UI" w:cs="Segoe UI"/>
          <w:color w:val="212529"/>
          <w:sz w:val="22"/>
          <w:szCs w:val="22"/>
          <w:shd w:val="clear" w:color="auto" w:fill="FFFFFF"/>
        </w:rPr>
        <w:t xml:space="preserve"> the court has heard the explanation of the circumstances surrounding the commission of the </w:t>
      </w:r>
      <w:r w:rsidRPr="00B448A1">
        <w:rPr>
          <w:rFonts w:ascii="Segoe UI" w:hAnsi="Segoe UI" w:cs="Segoe UI"/>
          <w:strike/>
          <w:color w:val="212529"/>
          <w:sz w:val="22"/>
          <w:szCs w:val="22"/>
          <w:shd w:val="clear" w:color="auto" w:fill="FFFFFF"/>
        </w:rPr>
        <w:t>civil</w:t>
      </w:r>
      <w:r w:rsidRPr="00B448A1">
        <w:rPr>
          <w:rFonts w:ascii="Segoe UI" w:hAnsi="Segoe UI" w:cs="Segoe UI"/>
          <w:color w:val="212529"/>
          <w:sz w:val="22"/>
          <w:szCs w:val="22"/>
          <w:shd w:val="clear" w:color="auto" w:fill="FFFFFF"/>
        </w:rPr>
        <w:t xml:space="preserve"> </w:t>
      </w:r>
      <w:r w:rsidRPr="00B448A1">
        <w:rPr>
          <w:rFonts w:ascii="Segoe UI" w:hAnsi="Segoe UI" w:cs="Segoe UI"/>
          <w:strike/>
          <w:color w:val="212529"/>
          <w:sz w:val="22"/>
          <w:szCs w:val="22"/>
          <w:shd w:val="clear" w:color="auto" w:fill="FFFFFF"/>
        </w:rPr>
        <w:t>infraction</w:t>
      </w:r>
      <w:r w:rsidRPr="00B448A1">
        <w:rPr>
          <w:rFonts w:ascii="Segoe UI" w:hAnsi="Segoe UI" w:cs="Segoe UI"/>
          <w:color w:val="212529"/>
          <w:sz w:val="22"/>
          <w:szCs w:val="22"/>
          <w:shd w:val="clear" w:color="auto" w:fill="FFFFFF"/>
        </w:rPr>
        <w:t xml:space="preserve"> </w:t>
      </w:r>
      <w:r w:rsidRPr="00B448A1">
        <w:rPr>
          <w:rFonts w:ascii="Segoe UI" w:hAnsi="Segoe UI" w:cs="Segoe UI"/>
          <w:color w:val="212529"/>
          <w:sz w:val="22"/>
          <w:szCs w:val="22"/>
          <w:u w:val="single"/>
          <w:shd w:val="clear" w:color="auto" w:fill="FFFFFF"/>
        </w:rPr>
        <w:t>violation</w:t>
      </w:r>
      <w:r w:rsidRPr="00B448A1">
        <w:rPr>
          <w:rFonts w:ascii="Segoe UI" w:hAnsi="Segoe UI" w:cs="Segoe UI"/>
          <w:color w:val="212529"/>
          <w:sz w:val="22"/>
          <w:szCs w:val="22"/>
          <w:shd w:val="clear" w:color="auto" w:fill="FFFFFF"/>
        </w:rPr>
        <w:t>, an appropriate order shall be entered in the court’s record.</w:t>
      </w:r>
    </w:p>
    <w:p w14:paraId="0C12F119" w14:textId="24BDE7D7" w:rsidR="00B448A1" w:rsidRPr="00B448A1" w:rsidRDefault="00B448A1" w:rsidP="00B448A1">
      <w:pPr>
        <w:pStyle w:val="ListParagraph"/>
        <w:spacing w:before="240"/>
        <w:ind w:left="1080" w:hanging="36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(c</w:t>
      </w:r>
      <w:proofErr w:type="gramStart"/>
      <w:r w:rsidRPr="00B448A1">
        <w:rPr>
          <w:rFonts w:ascii="Segoe UI" w:hAnsi="Segoe UI" w:cs="Segoe UI"/>
          <w:color w:val="212529"/>
          <w:sz w:val="22"/>
          <w:szCs w:val="22"/>
          <w:shd w:val="clear" w:color="auto" w:fill="FFFFFF"/>
        </w:rPr>
        <w:t>) </w:t>
      </w:r>
      <w:r w:rsidRPr="00B448A1">
        <w:rPr>
          <w:rFonts w:ascii="Segoe UI" w:hAnsi="Segoe UI" w:cs="Segoe UI"/>
          <w:color w:val="212529"/>
          <w:sz w:val="22"/>
          <w:szCs w:val="22"/>
          <w:shd w:val="clear" w:color="auto" w:fill="FFFFFF"/>
        </w:rPr>
        <w:tab/>
        <w:t>There</w:t>
      </w:r>
      <w:proofErr w:type="gramEnd"/>
      <w:r w:rsidRPr="00B448A1">
        <w:rPr>
          <w:rFonts w:ascii="Segoe UI" w:hAnsi="Segoe UI" w:cs="Segoe UI"/>
          <w:color w:val="212529"/>
          <w:sz w:val="22"/>
          <w:szCs w:val="22"/>
          <w:shd w:val="clear" w:color="auto" w:fill="FFFFFF"/>
        </w:rPr>
        <w:t xml:space="preserve"> shall be no appeal from the court’s determination or order under this section.</w:t>
      </w:r>
    </w:p>
    <w:p w14:paraId="24D159C6" w14:textId="6323AC29" w:rsidR="00B448A1" w:rsidRPr="00B448A1" w:rsidRDefault="00B448A1" w:rsidP="00B448A1">
      <w:pPr>
        <w:pStyle w:val="ListParagraph"/>
        <w:spacing w:before="240"/>
        <w:ind w:left="810" w:hanging="72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(14</w:t>
      </w:r>
      <w:proofErr w:type="gramStart"/>
      <w:r w:rsidRPr="00B448A1">
        <w:rPr>
          <w:rFonts w:ascii="Segoe UI" w:hAnsi="Segoe UI" w:cs="Segoe UI"/>
          <w:color w:val="212529"/>
          <w:sz w:val="22"/>
          <w:szCs w:val="22"/>
          <w:shd w:val="clear" w:color="auto" w:fill="FFFFFF"/>
        </w:rPr>
        <w:t>) </w:t>
      </w:r>
      <w:r w:rsidRPr="00B448A1">
        <w:rPr>
          <w:rFonts w:ascii="Segoe UI" w:hAnsi="Segoe UI" w:cs="Segoe UI"/>
          <w:strike/>
          <w:color w:val="212529"/>
          <w:sz w:val="22"/>
          <w:szCs w:val="22"/>
          <w:shd w:val="clear" w:color="auto" w:fill="FFFFFF"/>
        </w:rPr>
        <w:tab/>
      </w:r>
      <w:r w:rsidRPr="00B448A1">
        <w:rPr>
          <w:rFonts w:ascii="Segoe UI" w:hAnsi="Segoe UI" w:cs="Segoe UI"/>
          <w:color w:val="212529"/>
          <w:sz w:val="22"/>
          <w:szCs w:val="22"/>
          <w:shd w:val="clear" w:color="auto" w:fill="FFFFFF"/>
        </w:rPr>
        <w:t>Monetary</w:t>
      </w:r>
      <w:proofErr w:type="gramEnd"/>
      <w:r w:rsidRPr="00B448A1">
        <w:rPr>
          <w:rFonts w:ascii="Segoe UI" w:hAnsi="Segoe UI" w:cs="Segoe UI"/>
          <w:color w:val="212529"/>
          <w:sz w:val="22"/>
          <w:szCs w:val="22"/>
          <w:shd w:val="clear" w:color="auto" w:fill="FFFFFF"/>
        </w:rPr>
        <w:t xml:space="preserve"> Penalties - Restitution.</w:t>
      </w:r>
    </w:p>
    <w:p w14:paraId="22EDDD1A" w14:textId="38D193BB" w:rsidR="00B448A1" w:rsidRPr="00B448A1" w:rsidRDefault="00B448A1" w:rsidP="00B448A1">
      <w:pPr>
        <w:pStyle w:val="ListParagraph"/>
        <w:spacing w:before="240"/>
        <w:ind w:left="1440" w:hanging="72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(a</w:t>
      </w:r>
      <w:proofErr w:type="gramStart"/>
      <w:r w:rsidRPr="00B448A1">
        <w:rPr>
          <w:rFonts w:ascii="Segoe UI" w:hAnsi="Segoe UI" w:cs="Segoe UI"/>
          <w:color w:val="212529"/>
          <w:sz w:val="22"/>
          <w:szCs w:val="22"/>
          <w:shd w:val="clear" w:color="auto" w:fill="FFFFFF"/>
        </w:rPr>
        <w:t>)</w:t>
      </w:r>
      <w:r w:rsidRPr="00B448A1">
        <w:rPr>
          <w:rFonts w:ascii="Segoe UI" w:hAnsi="Segoe UI" w:cs="Segoe UI"/>
          <w:strike/>
          <w:color w:val="212529"/>
          <w:sz w:val="22"/>
          <w:szCs w:val="22"/>
          <w:shd w:val="clear" w:color="auto" w:fill="FFFFFF"/>
        </w:rPr>
        <w:t> </w:t>
      </w:r>
      <w:r w:rsidRPr="00B448A1">
        <w:rPr>
          <w:rFonts w:ascii="Segoe UI" w:hAnsi="Segoe UI" w:cs="Segoe UI"/>
          <w:strike/>
          <w:color w:val="212529"/>
          <w:sz w:val="22"/>
          <w:szCs w:val="22"/>
          <w:shd w:val="clear" w:color="auto" w:fill="FFFFFF"/>
        </w:rPr>
        <w:tab/>
      </w:r>
      <w:r w:rsidRPr="00B448A1">
        <w:rPr>
          <w:rFonts w:ascii="Segoe UI" w:hAnsi="Segoe UI" w:cs="Segoe UI"/>
          <w:color w:val="212529"/>
          <w:sz w:val="22"/>
          <w:szCs w:val="22"/>
          <w:shd w:val="clear" w:color="auto" w:fill="FFFFFF"/>
        </w:rPr>
        <w:t>A</w:t>
      </w:r>
      <w:proofErr w:type="gramEnd"/>
      <w:r w:rsidRPr="00B448A1">
        <w:rPr>
          <w:rFonts w:ascii="Segoe UI" w:hAnsi="Segoe UI" w:cs="Segoe UI"/>
          <w:color w:val="212529"/>
          <w:sz w:val="22"/>
          <w:szCs w:val="22"/>
          <w:shd w:val="clear" w:color="auto" w:fill="FFFFFF"/>
        </w:rPr>
        <w:t xml:space="preserve"> person found to have committed a civil infraction shall be assessed a monetary penalty. All violations of this title shall be denominated Class 2 civil infractions under Chapter </w:t>
      </w:r>
      <w:hyperlink r:id="rId17" w:tgtFrame="_blank" w:history="1">
        <w:r w:rsidRPr="00B448A1">
          <w:rPr>
            <w:rFonts w:ascii="Segoe UI" w:hAnsi="Segoe UI" w:cs="Segoe UI"/>
            <w:color w:val="212529"/>
            <w:sz w:val="22"/>
            <w:szCs w:val="22"/>
            <w:shd w:val="clear" w:color="auto" w:fill="FFFFFF"/>
          </w:rPr>
          <w:t>7.80</w:t>
        </w:r>
      </w:hyperlink>
      <w:r w:rsidRPr="00B448A1">
        <w:rPr>
          <w:rFonts w:ascii="Segoe UI" w:hAnsi="Segoe UI" w:cs="Segoe UI"/>
          <w:color w:val="212529"/>
          <w:sz w:val="22"/>
          <w:szCs w:val="22"/>
          <w:shd w:val="clear" w:color="auto" w:fill="FFFFFF"/>
        </w:rPr>
        <w:t> RCW, unless otherwise specified in the particular Lewis County Code chapter violated. The maximum penalty and default amount for a Class 2 civil infraction shall be $125.00, not including statutory assessments.</w:t>
      </w:r>
    </w:p>
    <w:p w14:paraId="57B19752" w14:textId="77777777" w:rsidR="00B448A1" w:rsidRDefault="00B448A1" w:rsidP="00B448A1">
      <w:pPr>
        <w:pStyle w:val="ListParagraph"/>
        <w:spacing w:before="240"/>
        <w:ind w:left="1440" w:hanging="720"/>
        <w:rPr>
          <w:rFonts w:ascii="Segoe UI" w:hAnsi="Segoe UI" w:cs="Segoe UI"/>
          <w:color w:val="212529"/>
          <w:sz w:val="22"/>
          <w:szCs w:val="22"/>
          <w:shd w:val="clear" w:color="auto" w:fill="FFFFFF"/>
        </w:rPr>
      </w:pPr>
      <w:r w:rsidRPr="00B448A1">
        <w:rPr>
          <w:rFonts w:ascii="Segoe UI" w:hAnsi="Segoe UI" w:cs="Segoe UI"/>
          <w:color w:val="212529"/>
          <w:sz w:val="22"/>
          <w:szCs w:val="22"/>
          <w:shd w:val="clear" w:color="auto" w:fill="FFFFFF"/>
        </w:rPr>
        <w:t>(b) </w:t>
      </w:r>
      <w:r w:rsidRPr="00B448A1">
        <w:rPr>
          <w:rFonts w:ascii="Segoe UI" w:hAnsi="Segoe UI" w:cs="Segoe UI"/>
          <w:strike/>
          <w:color w:val="212529"/>
          <w:sz w:val="22"/>
          <w:szCs w:val="22"/>
          <w:shd w:val="clear" w:color="auto" w:fill="FFFFFF"/>
        </w:rPr>
        <w:tab/>
      </w:r>
      <w:r w:rsidRPr="00B448A1">
        <w:rPr>
          <w:rFonts w:ascii="Segoe UI" w:hAnsi="Segoe UI" w:cs="Segoe UI"/>
          <w:color w:val="212529"/>
          <w:sz w:val="22"/>
          <w:szCs w:val="22"/>
          <w:shd w:val="clear" w:color="auto" w:fill="FFFFFF"/>
        </w:rPr>
        <w:t>A court shall assess a Class 1 monetary penalty under Chapter </w:t>
      </w:r>
      <w:hyperlink r:id="rId18" w:tgtFrame="_blank" w:history="1">
        <w:r w:rsidRPr="00B448A1">
          <w:rPr>
            <w:rFonts w:ascii="Segoe UI" w:hAnsi="Segoe UI" w:cs="Segoe UI"/>
            <w:color w:val="212529"/>
            <w:sz w:val="22"/>
            <w:szCs w:val="22"/>
            <w:shd w:val="clear" w:color="auto" w:fill="FFFFFF"/>
          </w:rPr>
          <w:t>7.80</w:t>
        </w:r>
      </w:hyperlink>
      <w:r w:rsidRPr="00B448A1">
        <w:rPr>
          <w:rFonts w:ascii="Segoe UI" w:hAnsi="Segoe UI" w:cs="Segoe UI"/>
          <w:color w:val="212529"/>
          <w:sz w:val="22"/>
          <w:szCs w:val="22"/>
          <w:shd w:val="clear" w:color="auto" w:fill="FFFFFF"/>
        </w:rPr>
        <w:t> RCW for the second and each succeeding violation of the same ordinance that a person commits within 12 months. The maximum penalty and default amount for a Class 1 civil infraction shall be $250.00, not including statutory assessments.</w:t>
      </w:r>
    </w:p>
    <w:p w14:paraId="4737595E" w14:textId="42FD5F29" w:rsidR="00B448A1" w:rsidRPr="00B448A1" w:rsidRDefault="00B448A1" w:rsidP="00B448A1">
      <w:pPr>
        <w:pStyle w:val="ListParagraph"/>
        <w:spacing w:before="240"/>
        <w:ind w:left="1440" w:hanging="720"/>
        <w:rPr>
          <w:rFonts w:ascii="Segoe UI" w:hAnsi="Segoe UI" w:cs="Segoe UI"/>
          <w:color w:val="212529"/>
          <w:sz w:val="22"/>
          <w:szCs w:val="22"/>
          <w:shd w:val="clear" w:color="auto" w:fill="FFFFFF"/>
        </w:rPr>
      </w:pPr>
      <w:r w:rsidRPr="00B448A1">
        <w:rPr>
          <w:rFonts w:ascii="Segoe UI" w:hAnsi="Segoe UI" w:cs="Segoe UI"/>
          <w:strike/>
          <w:color w:val="212529"/>
          <w:sz w:val="22"/>
          <w:szCs w:val="22"/>
          <w:shd w:val="clear" w:color="auto" w:fill="FFFFFF"/>
        </w:rPr>
        <w:t>(c</w:t>
      </w:r>
      <w:proofErr w:type="gramStart"/>
      <w:r w:rsidRPr="00B448A1">
        <w:rPr>
          <w:rFonts w:ascii="Segoe UI" w:hAnsi="Segoe UI" w:cs="Segoe UI"/>
          <w:strike/>
          <w:color w:val="212529"/>
          <w:sz w:val="22"/>
          <w:szCs w:val="22"/>
          <w:shd w:val="clear" w:color="auto" w:fill="FFFFFF"/>
        </w:rPr>
        <w:t>) </w:t>
      </w:r>
      <w:r w:rsidRPr="00B448A1">
        <w:rPr>
          <w:rFonts w:ascii="Segoe UI" w:hAnsi="Segoe UI" w:cs="Segoe UI"/>
          <w:strike/>
          <w:color w:val="212529"/>
          <w:sz w:val="22"/>
          <w:szCs w:val="22"/>
          <w:shd w:val="clear" w:color="auto" w:fill="FFFFFF"/>
        </w:rPr>
        <w:tab/>
        <w:t>Whenever</w:t>
      </w:r>
      <w:proofErr w:type="gramEnd"/>
      <w:r w:rsidRPr="00B448A1">
        <w:rPr>
          <w:rFonts w:ascii="Segoe UI" w:hAnsi="Segoe UI" w:cs="Segoe UI"/>
          <w:strike/>
          <w:color w:val="212529"/>
          <w:sz w:val="22"/>
          <w:szCs w:val="22"/>
          <w:shd w:val="clear" w:color="auto" w:fill="FFFFFF"/>
        </w:rPr>
        <w:t xml:space="preserve"> a court imposes a monetary penalty under this section it is immediately payable. If the person is unable to pay at the time, the court may grant an extension of the </w:t>
      </w:r>
      <w:proofErr w:type="gramStart"/>
      <w:r w:rsidRPr="00B448A1">
        <w:rPr>
          <w:rFonts w:ascii="Segoe UI" w:hAnsi="Segoe UI" w:cs="Segoe UI"/>
          <w:strike/>
          <w:color w:val="212529"/>
          <w:sz w:val="22"/>
          <w:szCs w:val="22"/>
          <w:shd w:val="clear" w:color="auto" w:fill="FFFFFF"/>
        </w:rPr>
        <w:t>period of time</w:t>
      </w:r>
      <w:proofErr w:type="gramEnd"/>
      <w:r w:rsidRPr="00B448A1">
        <w:rPr>
          <w:rFonts w:ascii="Segoe UI" w:hAnsi="Segoe UI" w:cs="Segoe UI"/>
          <w:strike/>
          <w:color w:val="212529"/>
          <w:sz w:val="22"/>
          <w:szCs w:val="22"/>
          <w:shd w:val="clear" w:color="auto" w:fill="FFFFFF"/>
        </w:rPr>
        <w:t xml:space="preserve"> in which the penalty may be paid. If the penalty is not paid on or before the time established for payment, the court may proceed to collect the penalty in the same manner as other civil judgments and may notify the prosecuting attorney of the failure to pay. The court shall notify</w:t>
      </w:r>
      <w:r>
        <w:rPr>
          <w:rFonts w:ascii="Segoe UI" w:hAnsi="Segoe UI" w:cs="Segoe UI"/>
          <w:strike/>
          <w:color w:val="212529"/>
          <w:sz w:val="22"/>
          <w:szCs w:val="22"/>
          <w:shd w:val="clear" w:color="auto" w:fill="FFFFFF"/>
        </w:rPr>
        <w:t xml:space="preserve"> </w:t>
      </w:r>
      <w:r w:rsidRPr="00B448A1">
        <w:rPr>
          <w:rFonts w:ascii="Segoe UI" w:hAnsi="Segoe UI" w:cs="Segoe UI"/>
          <w:strike/>
          <w:color w:val="212529"/>
          <w:sz w:val="22"/>
          <w:szCs w:val="22"/>
          <w:shd w:val="clear" w:color="auto" w:fill="FFFFFF"/>
        </w:rPr>
        <w:t xml:space="preserve">the appropriate county department(s) of the failure to pay the penalty, and the department(s) shall not issue the person any future permits for any work until the monetary penalty has been paid. </w:t>
      </w:r>
      <w:r>
        <w:rPr>
          <w:rFonts w:ascii="Comic Sans MS" w:hAnsi="Comic Sans MS" w:cs="Segoe UI"/>
          <w:b/>
          <w:color w:val="212529"/>
          <w:shd w:val="clear" w:color="auto" w:fill="FFFFFF"/>
        </w:rPr>
        <w:br w:type="page"/>
      </w:r>
    </w:p>
    <w:p w14:paraId="3D94A09A" w14:textId="77777777" w:rsidR="00B448A1" w:rsidRDefault="00B448A1" w:rsidP="001A608E">
      <w:pPr>
        <w:rPr>
          <w:rFonts w:ascii="Comic Sans MS" w:hAnsi="Comic Sans MS" w:cs="Segoe UI"/>
          <w:b/>
          <w:color w:val="212529"/>
          <w:shd w:val="clear" w:color="auto" w:fill="FFFFFF"/>
        </w:rPr>
      </w:pPr>
    </w:p>
    <w:p w14:paraId="628E1955" w14:textId="2EE143D1" w:rsidR="002E326F" w:rsidRDefault="002E326F">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12F37C83" w14:textId="77777777" w:rsidR="002E326F" w:rsidRDefault="002E326F" w:rsidP="001A608E">
      <w:pPr>
        <w:rPr>
          <w:rFonts w:ascii="Comic Sans MS" w:hAnsi="Comic Sans MS" w:cs="Segoe UI"/>
          <w:b/>
          <w:color w:val="212529"/>
          <w:shd w:val="clear" w:color="auto" w:fill="FFFFFF"/>
        </w:rPr>
      </w:pPr>
    </w:p>
    <w:p w14:paraId="492B13A1" w14:textId="77777777" w:rsidR="002E326F" w:rsidRPr="002E326F" w:rsidRDefault="002E326F" w:rsidP="002E326F">
      <w:pPr>
        <w:pStyle w:val="ListParagraph"/>
        <w:spacing w:before="240"/>
        <w:ind w:left="1440" w:hanging="720"/>
        <w:rPr>
          <w:rFonts w:ascii="Segoe UI" w:hAnsi="Segoe UI" w:cs="Segoe UI"/>
          <w:strike/>
          <w:color w:val="212529"/>
          <w:sz w:val="22"/>
          <w:szCs w:val="22"/>
          <w:shd w:val="clear" w:color="auto" w:fill="FFFFFF"/>
        </w:rPr>
      </w:pPr>
      <w:r w:rsidRPr="002E326F">
        <w:rPr>
          <w:rFonts w:ascii="Segoe UI" w:hAnsi="Segoe UI" w:cs="Segoe UI"/>
          <w:strike/>
          <w:color w:val="212529"/>
          <w:sz w:val="22"/>
          <w:szCs w:val="22"/>
          <w:shd w:val="clear" w:color="auto" w:fill="FFFFFF"/>
        </w:rPr>
        <w:t>(d</w:t>
      </w:r>
      <w:proofErr w:type="gramStart"/>
      <w:r w:rsidRPr="002E326F">
        <w:rPr>
          <w:rFonts w:ascii="Segoe UI" w:hAnsi="Segoe UI" w:cs="Segoe UI"/>
          <w:strike/>
          <w:color w:val="212529"/>
          <w:sz w:val="22"/>
          <w:szCs w:val="22"/>
          <w:shd w:val="clear" w:color="auto" w:fill="FFFFFF"/>
        </w:rPr>
        <w:t>) </w:t>
      </w:r>
      <w:r w:rsidRPr="002E326F">
        <w:rPr>
          <w:rFonts w:ascii="Segoe UI" w:hAnsi="Segoe UI" w:cs="Segoe UI"/>
          <w:strike/>
          <w:color w:val="212529"/>
          <w:sz w:val="22"/>
          <w:szCs w:val="22"/>
          <w:shd w:val="clear" w:color="auto" w:fill="FFFFFF"/>
        </w:rPr>
        <w:tab/>
        <w:t>The</w:t>
      </w:r>
      <w:proofErr w:type="gramEnd"/>
      <w:r w:rsidRPr="002E326F">
        <w:rPr>
          <w:rFonts w:ascii="Segoe UI" w:hAnsi="Segoe UI" w:cs="Segoe UI"/>
          <w:strike/>
          <w:color w:val="212529"/>
          <w:sz w:val="22"/>
          <w:szCs w:val="22"/>
          <w:shd w:val="clear" w:color="auto" w:fill="FFFFFF"/>
        </w:rPr>
        <w:t xml:space="preserve"> court may also impose attorney fees and/or order a person found to have committed a civil infraction to make restitution, including the county’s enforcement costs. If restitution is ordered, the court shall set a minimum monthly payment that the person is required to make towards restitution. The court should take into consideration the total amount of the restitution owed, the offender’s future ability to pay, as well as any assets that the offender may have.</w:t>
      </w:r>
    </w:p>
    <w:p w14:paraId="149CEF31" w14:textId="77777777" w:rsidR="002E326F" w:rsidRPr="002E326F" w:rsidRDefault="002E326F" w:rsidP="002E326F">
      <w:pPr>
        <w:pStyle w:val="ListParagraph"/>
        <w:spacing w:before="240"/>
        <w:ind w:left="810" w:hanging="720"/>
        <w:rPr>
          <w:rFonts w:ascii="Segoe UI" w:hAnsi="Segoe UI" w:cs="Segoe UI"/>
          <w:strike/>
          <w:color w:val="212529"/>
          <w:sz w:val="22"/>
          <w:szCs w:val="22"/>
          <w:shd w:val="clear" w:color="auto" w:fill="FFFFFF"/>
        </w:rPr>
      </w:pPr>
      <w:r w:rsidRPr="002E326F">
        <w:rPr>
          <w:rFonts w:ascii="Segoe UI" w:hAnsi="Segoe UI" w:cs="Segoe UI"/>
          <w:strike/>
          <w:color w:val="212529"/>
          <w:sz w:val="22"/>
          <w:szCs w:val="22"/>
          <w:shd w:val="clear" w:color="auto" w:fill="FFFFFF"/>
        </w:rPr>
        <w:t>(15</w:t>
      </w:r>
      <w:proofErr w:type="gramStart"/>
      <w:r w:rsidRPr="002E326F">
        <w:rPr>
          <w:rFonts w:ascii="Segoe UI" w:hAnsi="Segoe UI" w:cs="Segoe UI"/>
          <w:strike/>
          <w:color w:val="212529"/>
          <w:sz w:val="22"/>
          <w:szCs w:val="22"/>
          <w:shd w:val="clear" w:color="auto" w:fill="FFFFFF"/>
        </w:rPr>
        <w:t>) </w:t>
      </w:r>
      <w:r w:rsidRPr="002E326F">
        <w:rPr>
          <w:rFonts w:ascii="Segoe UI" w:hAnsi="Segoe UI" w:cs="Segoe UI"/>
          <w:strike/>
          <w:color w:val="212529"/>
          <w:sz w:val="22"/>
          <w:szCs w:val="22"/>
          <w:shd w:val="clear" w:color="auto" w:fill="FFFFFF"/>
        </w:rPr>
        <w:tab/>
        <w:t>Court</w:t>
      </w:r>
      <w:proofErr w:type="gramEnd"/>
      <w:r w:rsidRPr="002E326F">
        <w:rPr>
          <w:rFonts w:ascii="Segoe UI" w:hAnsi="Segoe UI" w:cs="Segoe UI"/>
          <w:strike/>
          <w:color w:val="212529"/>
          <w:sz w:val="22"/>
          <w:szCs w:val="22"/>
          <w:shd w:val="clear" w:color="auto" w:fill="FFFFFF"/>
        </w:rPr>
        <w:t xml:space="preserve"> Order Is Civil - Modification of Penalty.</w:t>
      </w:r>
    </w:p>
    <w:p w14:paraId="6390ED43" w14:textId="77777777" w:rsidR="002E326F" w:rsidRPr="002E326F" w:rsidRDefault="002E326F" w:rsidP="002E326F">
      <w:pPr>
        <w:pStyle w:val="ListParagraph"/>
        <w:spacing w:before="240"/>
        <w:ind w:left="1440" w:hanging="720"/>
        <w:rPr>
          <w:rFonts w:ascii="Segoe UI" w:hAnsi="Segoe UI" w:cs="Segoe UI"/>
          <w:strike/>
          <w:color w:val="212529"/>
          <w:sz w:val="22"/>
          <w:szCs w:val="22"/>
          <w:shd w:val="clear" w:color="auto" w:fill="FFFFFF"/>
        </w:rPr>
      </w:pPr>
      <w:r w:rsidRPr="002E326F">
        <w:rPr>
          <w:rFonts w:ascii="Segoe UI" w:hAnsi="Segoe UI" w:cs="Segoe UI"/>
          <w:strike/>
          <w:color w:val="212529"/>
          <w:sz w:val="22"/>
          <w:szCs w:val="22"/>
          <w:shd w:val="clear" w:color="auto" w:fill="FFFFFF"/>
        </w:rPr>
        <w:t>(a</w:t>
      </w:r>
      <w:proofErr w:type="gramStart"/>
      <w:r w:rsidRPr="002E326F">
        <w:rPr>
          <w:rFonts w:ascii="Segoe UI" w:hAnsi="Segoe UI" w:cs="Segoe UI"/>
          <w:strike/>
          <w:color w:val="212529"/>
          <w:sz w:val="22"/>
          <w:szCs w:val="22"/>
          <w:shd w:val="clear" w:color="auto" w:fill="FFFFFF"/>
        </w:rPr>
        <w:t>) </w:t>
      </w:r>
      <w:r w:rsidRPr="002E326F">
        <w:rPr>
          <w:rFonts w:ascii="Segoe UI" w:hAnsi="Segoe UI" w:cs="Segoe UI"/>
          <w:strike/>
          <w:color w:val="212529"/>
          <w:sz w:val="22"/>
          <w:szCs w:val="22"/>
          <w:shd w:val="clear" w:color="auto" w:fill="FFFFFF"/>
        </w:rPr>
        <w:tab/>
        <w:t>An</w:t>
      </w:r>
      <w:proofErr w:type="gramEnd"/>
      <w:r w:rsidRPr="002E326F">
        <w:rPr>
          <w:rFonts w:ascii="Segoe UI" w:hAnsi="Segoe UI" w:cs="Segoe UI"/>
          <w:strike/>
          <w:color w:val="212529"/>
          <w:sz w:val="22"/>
          <w:szCs w:val="22"/>
          <w:shd w:val="clear" w:color="auto" w:fill="FFFFFF"/>
        </w:rPr>
        <w:t xml:space="preserve"> order entered pursuant to this section is civil in nature.</w:t>
      </w:r>
    </w:p>
    <w:p w14:paraId="49EB0199" w14:textId="77777777" w:rsidR="002E326F" w:rsidRPr="002E326F" w:rsidRDefault="002E326F" w:rsidP="002E326F">
      <w:pPr>
        <w:pStyle w:val="ListParagraph"/>
        <w:spacing w:before="240"/>
        <w:ind w:left="1440" w:hanging="720"/>
        <w:rPr>
          <w:rFonts w:ascii="Segoe UI" w:hAnsi="Segoe UI" w:cs="Segoe UI"/>
          <w:color w:val="212529"/>
          <w:sz w:val="22"/>
          <w:szCs w:val="22"/>
          <w:shd w:val="clear" w:color="auto" w:fill="FFFFFF"/>
        </w:rPr>
      </w:pPr>
      <w:r w:rsidRPr="002E326F">
        <w:rPr>
          <w:rFonts w:ascii="Segoe UI" w:hAnsi="Segoe UI" w:cs="Segoe UI"/>
          <w:strike/>
          <w:color w:val="212529"/>
          <w:sz w:val="22"/>
          <w:szCs w:val="22"/>
          <w:shd w:val="clear" w:color="auto" w:fill="FFFFFF"/>
        </w:rPr>
        <w:t>(b</w:t>
      </w:r>
      <w:proofErr w:type="gramStart"/>
      <w:r w:rsidRPr="002E326F">
        <w:rPr>
          <w:rFonts w:ascii="Segoe UI" w:hAnsi="Segoe UI" w:cs="Segoe UI"/>
          <w:strike/>
          <w:color w:val="212529"/>
          <w:sz w:val="22"/>
          <w:szCs w:val="22"/>
          <w:shd w:val="clear" w:color="auto" w:fill="FFFFFF"/>
        </w:rPr>
        <w:t>) </w:t>
      </w:r>
      <w:r w:rsidRPr="002E326F">
        <w:rPr>
          <w:rFonts w:ascii="Segoe UI" w:hAnsi="Segoe UI" w:cs="Segoe UI"/>
          <w:strike/>
          <w:color w:val="212529"/>
          <w:sz w:val="22"/>
          <w:szCs w:val="22"/>
          <w:shd w:val="clear" w:color="auto" w:fill="FFFFFF"/>
        </w:rPr>
        <w:tab/>
        <w:t>The</w:t>
      </w:r>
      <w:proofErr w:type="gramEnd"/>
      <w:r w:rsidRPr="002E326F">
        <w:rPr>
          <w:rFonts w:ascii="Segoe UI" w:hAnsi="Segoe UI" w:cs="Segoe UI"/>
          <w:strike/>
          <w:color w:val="212529"/>
          <w:sz w:val="22"/>
          <w:szCs w:val="22"/>
          <w:shd w:val="clear" w:color="auto" w:fill="FFFFFF"/>
        </w:rPr>
        <w:t xml:space="preserve"> court may waive, reduce, or suspend the monetary penalty prescribed for the civil infraction</w:t>
      </w:r>
      <w:r w:rsidRPr="002E326F">
        <w:rPr>
          <w:rFonts w:ascii="Segoe UI" w:hAnsi="Segoe UI" w:cs="Segoe UI"/>
          <w:color w:val="212529"/>
          <w:sz w:val="22"/>
          <w:szCs w:val="22"/>
          <w:shd w:val="clear" w:color="auto" w:fill="FFFFFF"/>
        </w:rPr>
        <w:t>.</w:t>
      </w:r>
    </w:p>
    <w:p w14:paraId="57A937C0" w14:textId="77777777" w:rsidR="002E326F" w:rsidRPr="002E326F" w:rsidRDefault="002E326F" w:rsidP="002E326F">
      <w:pPr>
        <w:pStyle w:val="ListParagraph"/>
        <w:spacing w:before="240"/>
        <w:ind w:left="810" w:hanging="720"/>
        <w:rPr>
          <w:rFonts w:ascii="Segoe UI" w:hAnsi="Segoe UI" w:cs="Segoe UI"/>
          <w:color w:val="212529"/>
          <w:sz w:val="22"/>
          <w:szCs w:val="22"/>
          <w:shd w:val="clear" w:color="auto" w:fill="FFFFFF"/>
        </w:rPr>
      </w:pPr>
      <w:r w:rsidRPr="002E326F">
        <w:rPr>
          <w:rFonts w:ascii="Segoe UI" w:hAnsi="Segoe UI" w:cs="Segoe UI"/>
          <w:color w:val="212529"/>
          <w:sz w:val="22"/>
          <w:szCs w:val="22"/>
          <w:shd w:val="clear" w:color="auto" w:fill="FFFFFF"/>
        </w:rPr>
        <w:t>(</w:t>
      </w:r>
      <w:r w:rsidRPr="002E326F">
        <w:rPr>
          <w:rFonts w:ascii="Segoe UI" w:hAnsi="Segoe UI" w:cs="Segoe UI"/>
          <w:strike/>
          <w:color w:val="212529"/>
          <w:sz w:val="22"/>
          <w:szCs w:val="22"/>
          <w:shd w:val="clear" w:color="auto" w:fill="FFFFFF"/>
        </w:rPr>
        <w:t>16</w:t>
      </w:r>
      <w:r w:rsidRPr="002E326F">
        <w:rPr>
          <w:rFonts w:ascii="Segoe UI" w:hAnsi="Segoe UI" w:cs="Segoe UI"/>
          <w:color w:val="212529"/>
          <w:sz w:val="22"/>
          <w:szCs w:val="22"/>
          <w:u w:val="single"/>
          <w:shd w:val="clear" w:color="auto" w:fill="FFFFFF"/>
        </w:rPr>
        <w:t>4</w:t>
      </w:r>
      <w:r w:rsidRPr="002E326F">
        <w:rPr>
          <w:rFonts w:ascii="Segoe UI" w:hAnsi="Segoe UI" w:cs="Segoe UI"/>
          <w:color w:val="212529"/>
          <w:sz w:val="22"/>
          <w:szCs w:val="22"/>
          <w:shd w:val="clear" w:color="auto" w:fill="FFFFFF"/>
        </w:rPr>
        <w:t>) </w:t>
      </w:r>
      <w:r w:rsidRPr="002E326F">
        <w:rPr>
          <w:rFonts w:ascii="Segoe UI" w:hAnsi="Segoe UI" w:cs="Segoe UI"/>
          <w:color w:val="212529"/>
          <w:sz w:val="22"/>
          <w:szCs w:val="22"/>
          <w:shd w:val="clear" w:color="auto" w:fill="FFFFFF"/>
        </w:rPr>
        <w:tab/>
        <w:t xml:space="preserve">Costs and Attorney’s Fees. Each party in a </w:t>
      </w:r>
      <w:r w:rsidRPr="002E326F">
        <w:rPr>
          <w:rFonts w:ascii="Segoe UI" w:hAnsi="Segoe UI" w:cs="Segoe UI"/>
          <w:strike/>
          <w:color w:val="212529"/>
          <w:sz w:val="22"/>
          <w:szCs w:val="22"/>
          <w:shd w:val="clear" w:color="auto" w:fill="FFFFFF"/>
        </w:rPr>
        <w:t>civil</w:t>
      </w:r>
      <w:r w:rsidRPr="002E326F">
        <w:rPr>
          <w:rFonts w:ascii="Segoe UI" w:hAnsi="Segoe UI" w:cs="Segoe UI"/>
          <w:color w:val="212529"/>
          <w:sz w:val="22"/>
          <w:szCs w:val="22"/>
          <w:shd w:val="clear" w:color="auto" w:fill="FFFFFF"/>
        </w:rPr>
        <w:t xml:space="preserve"> </w:t>
      </w:r>
      <w:r w:rsidRPr="002E326F">
        <w:rPr>
          <w:rFonts w:ascii="Segoe UI" w:hAnsi="Segoe UI" w:cs="Segoe UI"/>
          <w:strike/>
          <w:color w:val="212529"/>
          <w:sz w:val="22"/>
          <w:szCs w:val="22"/>
          <w:shd w:val="clear" w:color="auto" w:fill="FFFFFF"/>
        </w:rPr>
        <w:t>infraction</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violation</w:t>
      </w:r>
      <w:r w:rsidRPr="002E326F">
        <w:rPr>
          <w:rFonts w:ascii="Segoe UI" w:hAnsi="Segoe UI" w:cs="Segoe UI"/>
          <w:color w:val="212529"/>
          <w:sz w:val="22"/>
          <w:szCs w:val="22"/>
          <w:shd w:val="clear" w:color="auto" w:fill="FFFFFF"/>
        </w:rPr>
        <w:t xml:space="preserve"> case is responsible for court costs incurred by that party, but the court may assess witness fees against a nonprevailing respondent. Attorney fees may be awarded to either party in a </w:t>
      </w:r>
      <w:r w:rsidRPr="002E326F">
        <w:rPr>
          <w:rFonts w:ascii="Segoe UI" w:hAnsi="Segoe UI" w:cs="Segoe UI"/>
          <w:strike/>
          <w:color w:val="212529"/>
          <w:sz w:val="22"/>
          <w:szCs w:val="22"/>
          <w:shd w:val="clear" w:color="auto" w:fill="FFFFFF"/>
        </w:rPr>
        <w:t>civil</w:t>
      </w:r>
      <w:r w:rsidRPr="002E326F">
        <w:rPr>
          <w:rFonts w:ascii="Segoe UI" w:hAnsi="Segoe UI" w:cs="Segoe UI"/>
          <w:color w:val="212529"/>
          <w:sz w:val="22"/>
          <w:szCs w:val="22"/>
          <w:shd w:val="clear" w:color="auto" w:fill="FFFFFF"/>
        </w:rPr>
        <w:t xml:space="preserve"> </w:t>
      </w:r>
      <w:r w:rsidRPr="002E326F">
        <w:rPr>
          <w:rFonts w:ascii="Segoe UI" w:hAnsi="Segoe UI" w:cs="Segoe UI"/>
          <w:strike/>
          <w:color w:val="212529"/>
          <w:sz w:val="22"/>
          <w:szCs w:val="22"/>
          <w:shd w:val="clear" w:color="auto" w:fill="FFFFFF"/>
        </w:rPr>
        <w:t>infraction</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violation</w:t>
      </w:r>
      <w:r w:rsidRPr="002E326F">
        <w:rPr>
          <w:rFonts w:ascii="Segoe UI" w:hAnsi="Segoe UI" w:cs="Segoe UI"/>
          <w:color w:val="212529"/>
          <w:sz w:val="22"/>
          <w:szCs w:val="22"/>
          <w:shd w:val="clear" w:color="auto" w:fill="FFFFFF"/>
        </w:rPr>
        <w:t xml:space="preserve"> infraction case.</w:t>
      </w:r>
    </w:p>
    <w:p w14:paraId="11CCB38B" w14:textId="77777777" w:rsidR="002E326F" w:rsidRPr="002E326F" w:rsidRDefault="002E326F" w:rsidP="002E326F">
      <w:pPr>
        <w:pStyle w:val="ListParagraph"/>
        <w:spacing w:before="240"/>
        <w:ind w:left="810" w:hanging="720"/>
        <w:rPr>
          <w:rFonts w:ascii="Segoe UI" w:hAnsi="Segoe UI" w:cs="Segoe UI"/>
          <w:color w:val="212529"/>
          <w:sz w:val="22"/>
          <w:szCs w:val="22"/>
          <w:shd w:val="clear" w:color="auto" w:fill="FFFFFF"/>
        </w:rPr>
      </w:pPr>
      <w:r w:rsidRPr="002E326F">
        <w:rPr>
          <w:rFonts w:ascii="Segoe UI" w:hAnsi="Segoe UI" w:cs="Segoe UI"/>
          <w:color w:val="212529"/>
          <w:sz w:val="22"/>
          <w:szCs w:val="22"/>
          <w:shd w:val="clear" w:color="auto" w:fill="FFFFFF"/>
        </w:rPr>
        <w:t>(</w:t>
      </w:r>
      <w:r w:rsidRPr="002E326F">
        <w:rPr>
          <w:rFonts w:ascii="Segoe UI" w:hAnsi="Segoe UI" w:cs="Segoe UI"/>
          <w:strike/>
          <w:color w:val="212529"/>
          <w:sz w:val="22"/>
          <w:szCs w:val="22"/>
          <w:shd w:val="clear" w:color="auto" w:fill="FFFFFF"/>
        </w:rPr>
        <w:t>17</w:t>
      </w:r>
      <w:r w:rsidRPr="002E326F">
        <w:rPr>
          <w:rFonts w:ascii="Segoe UI" w:hAnsi="Segoe UI" w:cs="Segoe UI"/>
          <w:color w:val="212529"/>
          <w:sz w:val="22"/>
          <w:szCs w:val="22"/>
          <w:u w:val="single"/>
          <w:shd w:val="clear" w:color="auto" w:fill="FFFFFF"/>
        </w:rPr>
        <w:t>5</w:t>
      </w:r>
      <w:proofErr w:type="gramStart"/>
      <w:r w:rsidRPr="002E326F">
        <w:rPr>
          <w:rFonts w:ascii="Segoe UI" w:hAnsi="Segoe UI" w:cs="Segoe UI"/>
          <w:color w:val="212529"/>
          <w:sz w:val="22"/>
          <w:szCs w:val="22"/>
          <w:shd w:val="clear" w:color="auto" w:fill="FFFFFF"/>
        </w:rPr>
        <w:t>) </w:t>
      </w:r>
      <w:r w:rsidRPr="002E326F">
        <w:rPr>
          <w:rFonts w:ascii="Segoe UI" w:hAnsi="Segoe UI" w:cs="Segoe UI"/>
          <w:color w:val="212529"/>
          <w:sz w:val="22"/>
          <w:szCs w:val="22"/>
          <w:shd w:val="clear" w:color="auto" w:fill="FFFFFF"/>
        </w:rPr>
        <w:tab/>
        <w:t>Interpretation</w:t>
      </w:r>
      <w:proofErr w:type="gramEnd"/>
      <w:r w:rsidRPr="002E326F">
        <w:rPr>
          <w:rFonts w:ascii="Segoe UI" w:hAnsi="Segoe UI" w:cs="Segoe UI"/>
          <w:color w:val="212529"/>
          <w:sz w:val="22"/>
          <w:szCs w:val="22"/>
          <w:shd w:val="clear" w:color="auto" w:fill="FFFFFF"/>
        </w:rPr>
        <w:t>. This civil enforcement section shall be interpreted consistently with the Infraction Rules for Courts of Limited Jurisdiction and Chapter </w:t>
      </w:r>
      <w:hyperlink r:id="rId19" w:tgtFrame="_blank" w:history="1">
        <w:r w:rsidRPr="002E326F">
          <w:rPr>
            <w:rFonts w:ascii="Segoe UI" w:hAnsi="Segoe UI" w:cs="Segoe UI"/>
            <w:color w:val="212529"/>
            <w:sz w:val="22"/>
            <w:szCs w:val="22"/>
            <w:shd w:val="clear" w:color="auto" w:fill="FFFFFF"/>
          </w:rPr>
          <w:t>7.80</w:t>
        </w:r>
      </w:hyperlink>
      <w:r w:rsidRPr="002E326F">
        <w:rPr>
          <w:rFonts w:ascii="Segoe UI" w:hAnsi="Segoe UI" w:cs="Segoe UI"/>
          <w:color w:val="212529"/>
          <w:sz w:val="22"/>
          <w:szCs w:val="22"/>
          <w:shd w:val="clear" w:color="auto" w:fill="FFFFFF"/>
        </w:rPr>
        <w:t> RCW. The Infraction Rules for Courts of Limited Jurisdiction shall control all procedural matters not covered by this chapter. All other matters shall be controlled by Chapter </w:t>
      </w:r>
      <w:hyperlink r:id="rId20" w:tgtFrame="_blank" w:history="1">
        <w:r w:rsidRPr="002E326F">
          <w:rPr>
            <w:rFonts w:ascii="Segoe UI" w:hAnsi="Segoe UI" w:cs="Segoe UI"/>
            <w:color w:val="212529"/>
            <w:sz w:val="22"/>
            <w:szCs w:val="22"/>
            <w:shd w:val="clear" w:color="auto" w:fill="FFFFFF"/>
          </w:rPr>
          <w:t>7.80</w:t>
        </w:r>
      </w:hyperlink>
      <w:r w:rsidRPr="002E326F">
        <w:rPr>
          <w:rFonts w:ascii="Segoe UI" w:hAnsi="Segoe UI" w:cs="Segoe UI"/>
          <w:color w:val="212529"/>
          <w:sz w:val="22"/>
          <w:szCs w:val="22"/>
          <w:shd w:val="clear" w:color="auto" w:fill="FFFFFF"/>
        </w:rPr>
        <w:t> RCW.</w:t>
      </w:r>
    </w:p>
    <w:p w14:paraId="75109975" w14:textId="77777777" w:rsidR="002E326F" w:rsidRPr="002E326F" w:rsidRDefault="002E326F" w:rsidP="002E326F">
      <w:pPr>
        <w:pStyle w:val="ListParagraph"/>
        <w:spacing w:before="240"/>
        <w:ind w:left="810" w:hanging="720"/>
        <w:rPr>
          <w:rFonts w:ascii="Segoe UI" w:hAnsi="Segoe UI" w:cs="Segoe UI"/>
          <w:strike/>
          <w:color w:val="212529"/>
          <w:sz w:val="22"/>
          <w:szCs w:val="22"/>
          <w:shd w:val="clear" w:color="auto" w:fill="FFFFFF"/>
        </w:rPr>
      </w:pPr>
      <w:r w:rsidRPr="002E326F">
        <w:rPr>
          <w:rFonts w:ascii="Segoe UI" w:hAnsi="Segoe UI" w:cs="Segoe UI"/>
          <w:strike/>
          <w:color w:val="212529"/>
          <w:sz w:val="22"/>
          <w:szCs w:val="22"/>
          <w:shd w:val="clear" w:color="auto" w:fill="FFFFFF"/>
        </w:rPr>
        <w:t>(18) </w:t>
      </w:r>
      <w:r w:rsidRPr="002E326F">
        <w:rPr>
          <w:rFonts w:ascii="Segoe UI" w:hAnsi="Segoe UI" w:cs="Segoe UI"/>
          <w:strike/>
          <w:color w:val="212529"/>
          <w:sz w:val="22"/>
          <w:szCs w:val="22"/>
          <w:shd w:val="clear" w:color="auto" w:fill="FFFFFF"/>
        </w:rPr>
        <w:tab/>
        <w:t>Lewis County officials, employees, agents and representatives investigating suspected violations of or enforcing other ordinances and codes pursuant to this civil enforcement section shall be exempt from the provisions of Chapter </w:t>
      </w:r>
      <w:hyperlink r:id="rId21" w:anchor="!/LewisCounty01/LewisCounty0125.html#1.25" w:history="1">
        <w:r w:rsidRPr="002E326F">
          <w:rPr>
            <w:rFonts w:ascii="Segoe UI" w:hAnsi="Segoe UI" w:cs="Segoe UI"/>
            <w:strike/>
            <w:color w:val="212529"/>
            <w:sz w:val="22"/>
            <w:szCs w:val="22"/>
            <w:shd w:val="clear" w:color="auto" w:fill="FFFFFF"/>
          </w:rPr>
          <w:t>1.25</w:t>
        </w:r>
      </w:hyperlink>
      <w:r w:rsidRPr="002E326F">
        <w:rPr>
          <w:rFonts w:ascii="Segoe UI" w:hAnsi="Segoe UI" w:cs="Segoe UI"/>
          <w:strike/>
          <w:color w:val="212529"/>
          <w:sz w:val="22"/>
          <w:szCs w:val="22"/>
          <w:shd w:val="clear" w:color="auto" w:fill="FFFFFF"/>
        </w:rPr>
        <w:t xml:space="preserve"> LCC. </w:t>
      </w:r>
    </w:p>
    <w:p w14:paraId="18DC2607" w14:textId="77777777" w:rsidR="002E326F" w:rsidRPr="002E326F" w:rsidRDefault="002E326F" w:rsidP="002E326F">
      <w:pPr>
        <w:rPr>
          <w:rFonts w:ascii="Segoe UI" w:hAnsi="Segoe UI" w:cs="Segoe UI"/>
          <w:sz w:val="22"/>
          <w:szCs w:val="22"/>
        </w:rPr>
      </w:pPr>
    </w:p>
    <w:p w14:paraId="50AB8C38" w14:textId="77777777" w:rsidR="002E326F" w:rsidRPr="002E326F" w:rsidRDefault="002E326F" w:rsidP="002E326F">
      <w:pPr>
        <w:spacing w:before="240"/>
        <w:rPr>
          <w:rFonts w:ascii="Segoe UI" w:hAnsi="Segoe UI" w:cs="Segoe UI"/>
          <w:b/>
          <w:bCs/>
          <w:color w:val="212529"/>
          <w:sz w:val="22"/>
          <w:szCs w:val="22"/>
          <w:shd w:val="clear" w:color="auto" w:fill="FFFFFF"/>
        </w:rPr>
      </w:pPr>
      <w:r w:rsidRPr="002E326F">
        <w:rPr>
          <w:rFonts w:ascii="Segoe UI" w:hAnsi="Segoe UI" w:cs="Segoe UI"/>
          <w:b/>
          <w:bCs/>
          <w:color w:val="212529"/>
          <w:sz w:val="22"/>
          <w:szCs w:val="22"/>
          <w:shd w:val="clear" w:color="auto" w:fill="FFFFFF"/>
        </w:rPr>
        <w:t>1.20.0</w:t>
      </w:r>
      <w:r w:rsidRPr="002E326F">
        <w:rPr>
          <w:rFonts w:ascii="Segoe UI" w:hAnsi="Segoe UI" w:cs="Segoe UI"/>
          <w:b/>
          <w:bCs/>
          <w:strike/>
          <w:color w:val="212529"/>
          <w:sz w:val="22"/>
          <w:szCs w:val="22"/>
          <w:shd w:val="clear" w:color="auto" w:fill="FFFFFF"/>
        </w:rPr>
        <w:t>2</w:t>
      </w:r>
      <w:r w:rsidRPr="002E326F">
        <w:rPr>
          <w:rFonts w:ascii="Segoe UI" w:hAnsi="Segoe UI" w:cs="Segoe UI"/>
          <w:b/>
          <w:bCs/>
          <w:color w:val="212529"/>
          <w:sz w:val="22"/>
          <w:szCs w:val="22"/>
          <w:u w:val="single"/>
          <w:shd w:val="clear" w:color="auto" w:fill="FFFFFF"/>
        </w:rPr>
        <w:t>7</w:t>
      </w:r>
      <w:r w:rsidRPr="002E326F">
        <w:rPr>
          <w:rFonts w:ascii="Segoe UI" w:hAnsi="Segoe UI" w:cs="Segoe UI"/>
          <w:b/>
          <w:bCs/>
          <w:color w:val="212529"/>
          <w:sz w:val="22"/>
          <w:szCs w:val="22"/>
          <w:shd w:val="clear" w:color="auto" w:fill="FFFFFF"/>
        </w:rPr>
        <w:t>0 </w:t>
      </w:r>
      <w:r w:rsidRPr="002E326F">
        <w:rPr>
          <w:rFonts w:ascii="Segoe UI" w:hAnsi="Segoe UI" w:cs="Segoe UI"/>
          <w:b/>
          <w:bCs/>
          <w:strike/>
          <w:color w:val="212529"/>
          <w:sz w:val="22"/>
          <w:szCs w:val="22"/>
          <w:shd w:val="clear" w:color="auto" w:fill="FFFFFF"/>
        </w:rPr>
        <w:t xml:space="preserve">Violations - </w:t>
      </w:r>
      <w:r w:rsidRPr="002E326F">
        <w:rPr>
          <w:rFonts w:ascii="Segoe UI" w:hAnsi="Segoe UI" w:cs="Segoe UI"/>
          <w:b/>
          <w:bCs/>
          <w:color w:val="212529"/>
          <w:sz w:val="22"/>
          <w:szCs w:val="22"/>
          <w:shd w:val="clear" w:color="auto" w:fill="FFFFFF"/>
        </w:rPr>
        <w:t>Penalty and fine.</w:t>
      </w:r>
    </w:p>
    <w:p w14:paraId="602F2A97" w14:textId="77777777" w:rsidR="002E326F" w:rsidRPr="002E326F" w:rsidRDefault="002E326F" w:rsidP="002E326F">
      <w:pPr>
        <w:spacing w:before="240"/>
        <w:ind w:left="720" w:hanging="630"/>
        <w:rPr>
          <w:rFonts w:ascii="Segoe UI" w:hAnsi="Segoe UI" w:cs="Segoe UI"/>
          <w:color w:val="212529"/>
          <w:sz w:val="22"/>
          <w:szCs w:val="22"/>
          <w:shd w:val="clear" w:color="auto" w:fill="FFFFFF"/>
        </w:rPr>
      </w:pPr>
      <w:r w:rsidRPr="002E326F">
        <w:rPr>
          <w:rFonts w:ascii="Segoe UI" w:hAnsi="Segoe UI" w:cs="Segoe UI"/>
          <w:color w:val="212529"/>
          <w:sz w:val="22"/>
          <w:szCs w:val="22"/>
          <w:u w:val="single"/>
          <w:shd w:val="clear" w:color="auto" w:fill="FFFFFF"/>
        </w:rPr>
        <w:t>(1)</w:t>
      </w:r>
      <w:r w:rsidRPr="002E326F">
        <w:rPr>
          <w:rFonts w:ascii="Segoe UI" w:hAnsi="Segoe UI" w:cs="Segoe UI"/>
          <w:color w:val="212529"/>
          <w:sz w:val="22"/>
          <w:szCs w:val="22"/>
          <w:shd w:val="clear" w:color="auto" w:fill="FFFFFF"/>
        </w:rPr>
        <w:tab/>
        <w:t xml:space="preserve">Unless otherwise specifically provided for, any </w:t>
      </w:r>
      <w:r w:rsidRPr="002E326F">
        <w:rPr>
          <w:rFonts w:ascii="Segoe UI" w:hAnsi="Segoe UI" w:cs="Segoe UI"/>
          <w:strike/>
          <w:color w:val="212529"/>
          <w:sz w:val="22"/>
          <w:szCs w:val="22"/>
          <w:shd w:val="clear" w:color="auto" w:fill="FFFFFF"/>
        </w:rPr>
        <w:t>person</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responsible party</w:t>
      </w:r>
      <w:r w:rsidRPr="002E326F">
        <w:rPr>
          <w:rFonts w:ascii="Segoe UI" w:hAnsi="Segoe UI" w:cs="Segoe UI"/>
          <w:color w:val="212529"/>
          <w:sz w:val="22"/>
          <w:szCs w:val="22"/>
          <w:shd w:val="clear" w:color="auto" w:fill="FFFFFF"/>
        </w:rPr>
        <w:t xml:space="preserve"> violating any provision or failing to comply with any mandatory requirement of the laws, resolutions or ordinances of Lewis County shall be guilty of a misdemeanor. </w:t>
      </w:r>
    </w:p>
    <w:p w14:paraId="0C81D26D" w14:textId="77777777" w:rsidR="002E326F" w:rsidRPr="002E326F" w:rsidRDefault="002E326F" w:rsidP="002E326F">
      <w:pPr>
        <w:spacing w:before="240"/>
        <w:ind w:left="720" w:hanging="630"/>
        <w:rPr>
          <w:rFonts w:ascii="Segoe UI" w:hAnsi="Segoe UI" w:cs="Segoe UI"/>
          <w:color w:val="212529"/>
          <w:sz w:val="22"/>
          <w:szCs w:val="22"/>
          <w:shd w:val="clear" w:color="auto" w:fill="FFFFFF"/>
        </w:rPr>
      </w:pPr>
      <w:r w:rsidRPr="002E326F">
        <w:rPr>
          <w:rFonts w:ascii="Segoe UI" w:hAnsi="Segoe UI" w:cs="Segoe UI"/>
          <w:color w:val="212529"/>
          <w:sz w:val="22"/>
          <w:szCs w:val="22"/>
          <w:u w:val="single"/>
          <w:shd w:val="clear" w:color="auto" w:fill="FFFFFF"/>
        </w:rPr>
        <w:t>(2)</w:t>
      </w:r>
      <w:r w:rsidRPr="002E326F">
        <w:rPr>
          <w:rFonts w:ascii="Segoe UI" w:hAnsi="Segoe UI" w:cs="Segoe UI"/>
          <w:color w:val="212529"/>
          <w:sz w:val="22"/>
          <w:szCs w:val="22"/>
          <w:shd w:val="clear" w:color="auto" w:fill="FFFFFF"/>
        </w:rPr>
        <w:tab/>
        <w:t xml:space="preserve">Any </w:t>
      </w:r>
      <w:r w:rsidRPr="002E326F">
        <w:rPr>
          <w:rFonts w:ascii="Segoe UI" w:hAnsi="Segoe UI" w:cs="Segoe UI"/>
          <w:strike/>
          <w:color w:val="212529"/>
          <w:sz w:val="22"/>
          <w:szCs w:val="22"/>
          <w:shd w:val="clear" w:color="auto" w:fill="FFFFFF"/>
        </w:rPr>
        <w:t>person</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responsible party</w:t>
      </w:r>
      <w:r w:rsidRPr="002E326F">
        <w:rPr>
          <w:rFonts w:ascii="Segoe UI" w:hAnsi="Segoe UI" w:cs="Segoe UI"/>
          <w:color w:val="212529"/>
          <w:sz w:val="22"/>
          <w:szCs w:val="22"/>
          <w:shd w:val="clear" w:color="auto" w:fill="FFFFFF"/>
        </w:rPr>
        <w:t xml:space="preserve"> convicted of a misdemeanor under the laws, resolutions or ordinances of Lewis County shall be punished by a fine of not more than $250.00 </w:t>
      </w:r>
      <w:r w:rsidRPr="002E326F">
        <w:rPr>
          <w:rFonts w:ascii="Segoe UI" w:hAnsi="Segoe UI" w:cs="Segoe UI"/>
          <w:color w:val="212529"/>
          <w:sz w:val="22"/>
          <w:szCs w:val="22"/>
          <w:u w:val="single"/>
          <w:shd w:val="clear" w:color="auto" w:fill="FFFFFF"/>
        </w:rPr>
        <w:t>per day</w:t>
      </w:r>
      <w:r w:rsidRPr="002E326F">
        <w:rPr>
          <w:rFonts w:ascii="Segoe UI" w:hAnsi="Segoe UI" w:cs="Segoe UI"/>
          <w:color w:val="212529"/>
          <w:sz w:val="22"/>
          <w:szCs w:val="22"/>
          <w:shd w:val="clear" w:color="auto" w:fill="FFFFFF"/>
        </w:rPr>
        <w:t xml:space="preserve"> and/or be incarcerated for a period not to exceed 90 days. Each </w:t>
      </w:r>
      <w:r w:rsidRPr="002E326F">
        <w:rPr>
          <w:rFonts w:ascii="Segoe UI" w:hAnsi="Segoe UI" w:cs="Segoe UI"/>
          <w:strike/>
          <w:color w:val="212529"/>
          <w:sz w:val="22"/>
          <w:szCs w:val="22"/>
          <w:shd w:val="clear" w:color="auto" w:fill="FFFFFF"/>
        </w:rPr>
        <w:t>person</w:t>
      </w:r>
      <w:r w:rsidRPr="002E326F">
        <w:rPr>
          <w:rFonts w:ascii="Segoe UI" w:hAnsi="Segoe UI" w:cs="Segoe UI"/>
          <w:color w:val="212529"/>
          <w:sz w:val="22"/>
          <w:szCs w:val="22"/>
          <w:shd w:val="clear" w:color="auto" w:fill="FFFFFF"/>
        </w:rPr>
        <w:t xml:space="preserve"> </w:t>
      </w:r>
      <w:proofErr w:type="gramStart"/>
      <w:r w:rsidRPr="002E326F">
        <w:rPr>
          <w:rFonts w:ascii="Segoe UI" w:hAnsi="Segoe UI" w:cs="Segoe UI"/>
          <w:color w:val="212529"/>
          <w:sz w:val="22"/>
          <w:szCs w:val="22"/>
          <w:u w:val="single"/>
          <w:shd w:val="clear" w:color="auto" w:fill="FFFFFF"/>
        </w:rPr>
        <w:t>responsible</w:t>
      </w:r>
      <w:proofErr w:type="gramEnd"/>
      <w:r w:rsidRPr="002E326F">
        <w:rPr>
          <w:rFonts w:ascii="Segoe UI" w:hAnsi="Segoe UI" w:cs="Segoe UI"/>
          <w:color w:val="212529"/>
          <w:sz w:val="22"/>
          <w:szCs w:val="22"/>
          <w:u w:val="single"/>
          <w:shd w:val="clear" w:color="auto" w:fill="FFFFFF"/>
        </w:rPr>
        <w:t xml:space="preserve"> party</w:t>
      </w:r>
      <w:r w:rsidRPr="002E326F">
        <w:rPr>
          <w:rFonts w:ascii="Segoe UI" w:hAnsi="Segoe UI" w:cs="Segoe UI"/>
          <w:color w:val="212529"/>
          <w:sz w:val="22"/>
          <w:szCs w:val="22"/>
          <w:shd w:val="clear" w:color="auto" w:fill="FFFFFF"/>
        </w:rPr>
        <w:t xml:space="preserve"> shall be guilty of a separate offense for </w:t>
      </w:r>
      <w:proofErr w:type="gramStart"/>
      <w:r w:rsidRPr="002E326F">
        <w:rPr>
          <w:rFonts w:ascii="Segoe UI" w:hAnsi="Segoe UI" w:cs="Segoe UI"/>
          <w:color w:val="212529"/>
          <w:sz w:val="22"/>
          <w:szCs w:val="22"/>
          <w:shd w:val="clear" w:color="auto" w:fill="FFFFFF"/>
        </w:rPr>
        <w:t>each and every</w:t>
      </w:r>
      <w:proofErr w:type="gramEnd"/>
      <w:r w:rsidRPr="002E326F">
        <w:rPr>
          <w:rFonts w:ascii="Segoe UI" w:hAnsi="Segoe UI" w:cs="Segoe UI"/>
          <w:color w:val="212529"/>
          <w:sz w:val="22"/>
          <w:szCs w:val="22"/>
          <w:shd w:val="clear" w:color="auto" w:fill="FFFFFF"/>
        </w:rPr>
        <w:t xml:space="preserve"> day during any portion of which any violation of the provision of the laws, resolutions or ordinances of Lewis County is committed, continued or permitted by any such person and shall be punished accordingly.</w:t>
      </w:r>
    </w:p>
    <w:p w14:paraId="44B57193" w14:textId="548380C8" w:rsidR="002E326F" w:rsidRDefault="002E326F">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53F0653A" w14:textId="77777777" w:rsidR="002E326F" w:rsidRDefault="002E326F" w:rsidP="001A608E">
      <w:pPr>
        <w:rPr>
          <w:rFonts w:ascii="Comic Sans MS" w:hAnsi="Comic Sans MS" w:cs="Segoe UI"/>
          <w:b/>
          <w:color w:val="212529"/>
          <w:shd w:val="clear" w:color="auto" w:fill="FFFFFF"/>
        </w:rPr>
      </w:pPr>
    </w:p>
    <w:p w14:paraId="5330028E" w14:textId="77777777" w:rsidR="002E326F" w:rsidRDefault="002E326F">
      <w:pPr>
        <w:rPr>
          <w:rFonts w:ascii="Comic Sans MS" w:hAnsi="Comic Sans MS" w:cs="Segoe UI"/>
          <w:b/>
          <w:color w:val="212529"/>
          <w:shd w:val="clear" w:color="auto" w:fill="FFFFFF"/>
        </w:rPr>
      </w:pPr>
      <w:r>
        <w:rPr>
          <w:rFonts w:ascii="Comic Sans MS" w:hAnsi="Comic Sans MS" w:cs="Segoe UI"/>
          <w:b/>
          <w:color w:val="212529"/>
          <w:shd w:val="clear" w:color="auto" w:fill="FFFFFF"/>
        </w:rPr>
        <w:t>1.20.080</w:t>
      </w:r>
    </w:p>
    <w:p w14:paraId="5E52233E" w14:textId="347B225B" w:rsidR="002E326F" w:rsidRPr="002E326F" w:rsidRDefault="002E326F">
      <w:pPr>
        <w:rPr>
          <w:rFonts w:ascii="Comic Sans MS" w:hAnsi="Comic Sans MS" w:cs="Segoe UI"/>
          <w:bCs/>
          <w:color w:val="212529"/>
          <w:shd w:val="clear" w:color="auto" w:fill="FFFFFF"/>
        </w:rPr>
      </w:pPr>
      <w:r w:rsidRPr="002E326F">
        <w:rPr>
          <w:rFonts w:ascii="Comic Sans MS" w:hAnsi="Comic Sans MS" w:cs="Segoe UI"/>
          <w:bCs/>
          <w:color w:val="212529"/>
          <w:shd w:val="clear" w:color="auto" w:fill="FFFFFF"/>
        </w:rPr>
        <w:t xml:space="preserve">This is </w:t>
      </w:r>
      <w:proofErr w:type="gramStart"/>
      <w:r w:rsidRPr="002E326F">
        <w:rPr>
          <w:rFonts w:ascii="Comic Sans MS" w:hAnsi="Comic Sans MS" w:cs="Segoe UI"/>
          <w:bCs/>
          <w:color w:val="212529"/>
          <w:shd w:val="clear" w:color="auto" w:fill="FFFFFF"/>
        </w:rPr>
        <w:t>current</w:t>
      </w:r>
      <w:proofErr w:type="gramEnd"/>
      <w:r w:rsidRPr="002E326F">
        <w:rPr>
          <w:rFonts w:ascii="Comic Sans MS" w:hAnsi="Comic Sans MS" w:cs="Segoe UI"/>
          <w:bCs/>
          <w:color w:val="212529"/>
          <w:shd w:val="clear" w:color="auto" w:fill="FFFFFF"/>
        </w:rPr>
        <w:t xml:space="preserve"> SOP by Lewis County; however, it was not stated in the code.  If a $250 per day fine is assessed for 90 days, then the </w:t>
      </w:r>
      <w:proofErr w:type="gramStart"/>
      <w:r w:rsidRPr="002E326F">
        <w:rPr>
          <w:rFonts w:ascii="Comic Sans MS" w:hAnsi="Comic Sans MS" w:cs="Segoe UI"/>
          <w:bCs/>
          <w:color w:val="212529"/>
          <w:shd w:val="clear" w:color="auto" w:fill="FFFFFF"/>
        </w:rPr>
        <w:t>lien</w:t>
      </w:r>
      <w:proofErr w:type="gramEnd"/>
      <w:r w:rsidRPr="002E326F">
        <w:rPr>
          <w:rFonts w:ascii="Comic Sans MS" w:hAnsi="Comic Sans MS" w:cs="Segoe UI"/>
          <w:bCs/>
          <w:color w:val="212529"/>
          <w:shd w:val="clear" w:color="auto" w:fill="FFFFFF"/>
        </w:rPr>
        <w:t xml:space="preserve"> </w:t>
      </w:r>
      <w:r>
        <w:rPr>
          <w:rFonts w:ascii="Comic Sans MS" w:hAnsi="Comic Sans MS" w:cs="Segoe UI"/>
          <w:bCs/>
          <w:color w:val="212529"/>
          <w:shd w:val="clear" w:color="auto" w:fill="FFFFFF"/>
        </w:rPr>
        <w:t xml:space="preserve">may </w:t>
      </w:r>
      <w:proofErr w:type="gramStart"/>
      <w:r>
        <w:rPr>
          <w:rFonts w:ascii="Comic Sans MS" w:hAnsi="Comic Sans MS" w:cs="Segoe UI"/>
          <w:bCs/>
          <w:color w:val="212529"/>
          <w:shd w:val="clear" w:color="auto" w:fill="FFFFFF"/>
        </w:rPr>
        <w:t>recorded</w:t>
      </w:r>
      <w:proofErr w:type="gramEnd"/>
      <w:r>
        <w:rPr>
          <w:rFonts w:ascii="Comic Sans MS" w:hAnsi="Comic Sans MS" w:cs="Segoe UI"/>
          <w:bCs/>
          <w:color w:val="212529"/>
          <w:shd w:val="clear" w:color="auto" w:fill="FFFFFF"/>
        </w:rPr>
        <w:t xml:space="preserve"> and the amount of the lien would</w:t>
      </w:r>
      <w:r w:rsidRPr="002E326F">
        <w:rPr>
          <w:rFonts w:ascii="Comic Sans MS" w:hAnsi="Comic Sans MS" w:cs="Segoe UI"/>
          <w:bCs/>
          <w:color w:val="212529"/>
          <w:shd w:val="clear" w:color="auto" w:fill="FFFFFF"/>
        </w:rPr>
        <w:t xml:space="preserve"> be $22,500.  </w:t>
      </w:r>
      <w:r>
        <w:rPr>
          <w:rFonts w:ascii="Comic Sans MS" w:hAnsi="Comic Sans MS" w:cs="Segoe UI"/>
          <w:bCs/>
          <w:color w:val="212529"/>
          <w:shd w:val="clear" w:color="auto" w:fill="FFFFFF"/>
        </w:rPr>
        <w:t xml:space="preserve">A </w:t>
      </w:r>
      <w:proofErr w:type="gramStart"/>
      <w:r>
        <w:rPr>
          <w:rFonts w:ascii="Comic Sans MS" w:hAnsi="Comic Sans MS" w:cs="Segoe UI"/>
          <w:bCs/>
          <w:color w:val="212529"/>
          <w:shd w:val="clear" w:color="auto" w:fill="FFFFFF"/>
        </w:rPr>
        <w:t>lien</w:t>
      </w:r>
      <w:proofErr w:type="gramEnd"/>
      <w:r>
        <w:rPr>
          <w:rFonts w:ascii="Comic Sans MS" w:hAnsi="Comic Sans MS" w:cs="Segoe UI"/>
          <w:bCs/>
          <w:color w:val="212529"/>
          <w:shd w:val="clear" w:color="auto" w:fill="FFFFFF"/>
        </w:rPr>
        <w:t xml:space="preserve"> is not a requirement, it is an option that may be used to encourage compliance.</w:t>
      </w:r>
      <w:r w:rsidRPr="002E326F">
        <w:rPr>
          <w:rFonts w:ascii="Comic Sans MS" w:hAnsi="Comic Sans MS" w:cs="Segoe UI"/>
          <w:bCs/>
          <w:color w:val="212529"/>
          <w:shd w:val="clear" w:color="auto" w:fill="FFFFFF"/>
        </w:rPr>
        <w:br w:type="page"/>
      </w:r>
    </w:p>
    <w:p w14:paraId="4E5E7946" w14:textId="77777777" w:rsidR="002E326F" w:rsidRDefault="002E326F" w:rsidP="002E326F">
      <w:pPr>
        <w:spacing w:before="240"/>
        <w:ind w:left="720" w:hanging="630"/>
        <w:rPr>
          <w:rFonts w:ascii="Segoe UI" w:hAnsi="Segoe UI" w:cs="Segoe UI"/>
          <w:color w:val="212529"/>
          <w:sz w:val="22"/>
          <w:szCs w:val="22"/>
          <w:u w:val="single"/>
          <w:shd w:val="clear" w:color="auto" w:fill="FFFFFF"/>
        </w:rPr>
      </w:pPr>
      <w:bookmarkStart w:id="3" w:name="1.20.030"/>
    </w:p>
    <w:p w14:paraId="7A6E5DB8" w14:textId="02D8B32D" w:rsidR="002E326F" w:rsidRPr="002E326F" w:rsidRDefault="002E326F" w:rsidP="002E326F">
      <w:pPr>
        <w:spacing w:before="240"/>
        <w:ind w:left="720" w:hanging="630"/>
        <w:rPr>
          <w:rFonts w:ascii="Segoe UI" w:hAnsi="Segoe UI" w:cs="Segoe UI"/>
          <w:strike/>
          <w:color w:val="212529"/>
          <w:sz w:val="22"/>
          <w:szCs w:val="22"/>
          <w:shd w:val="clear" w:color="auto" w:fill="FFFFFF"/>
        </w:rPr>
      </w:pPr>
      <w:r w:rsidRPr="002E326F">
        <w:rPr>
          <w:rFonts w:ascii="Segoe UI" w:hAnsi="Segoe UI" w:cs="Segoe UI"/>
          <w:color w:val="212529"/>
          <w:sz w:val="22"/>
          <w:szCs w:val="22"/>
          <w:u w:val="single"/>
          <w:shd w:val="clear" w:color="auto" w:fill="FFFFFF"/>
        </w:rPr>
        <w:t>(3)</w:t>
      </w:r>
      <w:r w:rsidRPr="002E326F">
        <w:rPr>
          <w:rFonts w:ascii="Segoe UI" w:hAnsi="Segoe UI" w:cs="Segoe UI"/>
          <w:color w:val="212529"/>
          <w:sz w:val="22"/>
          <w:szCs w:val="22"/>
          <w:shd w:val="clear" w:color="auto" w:fill="FFFFFF"/>
        </w:rPr>
        <w:tab/>
      </w:r>
      <w:r w:rsidRPr="002E326F">
        <w:rPr>
          <w:rFonts w:ascii="Segoe UI" w:hAnsi="Segoe UI" w:cs="Segoe UI"/>
          <w:strike/>
          <w:color w:val="212529"/>
          <w:sz w:val="22"/>
          <w:szCs w:val="22"/>
          <w:shd w:val="clear" w:color="auto" w:fill="FFFFFF"/>
        </w:rPr>
        <w:t>1.20.030</w:t>
      </w:r>
      <w:bookmarkEnd w:id="3"/>
      <w:r w:rsidRPr="002E326F">
        <w:rPr>
          <w:rFonts w:ascii="Segoe UI" w:hAnsi="Segoe UI" w:cs="Segoe UI"/>
          <w:color w:val="212529"/>
          <w:sz w:val="22"/>
          <w:szCs w:val="22"/>
          <w:shd w:val="clear" w:color="auto" w:fill="FFFFFF"/>
        </w:rPr>
        <w:t> Failure to pay fines, costs.</w:t>
      </w:r>
    </w:p>
    <w:p w14:paraId="799570A4" w14:textId="7E8EF8DA" w:rsidR="002E326F" w:rsidRPr="002E326F" w:rsidRDefault="002E326F" w:rsidP="002E326F">
      <w:pPr>
        <w:pStyle w:val="ListParagraph"/>
        <w:spacing w:before="240"/>
        <w:ind w:left="1080" w:hanging="360"/>
        <w:rPr>
          <w:rFonts w:ascii="Segoe UI" w:hAnsi="Segoe UI" w:cs="Segoe UI"/>
          <w:color w:val="212529"/>
          <w:sz w:val="22"/>
          <w:szCs w:val="22"/>
          <w:shd w:val="clear" w:color="auto" w:fill="FFFFFF"/>
        </w:rPr>
      </w:pPr>
      <w:r w:rsidRPr="002E326F">
        <w:rPr>
          <w:rFonts w:ascii="Segoe UI" w:hAnsi="Segoe UI" w:cs="Segoe UI"/>
          <w:color w:val="212529"/>
          <w:sz w:val="22"/>
          <w:szCs w:val="22"/>
          <w:shd w:val="clear" w:color="auto" w:fill="FFFFFF"/>
        </w:rPr>
        <w:t>(</w:t>
      </w:r>
      <w:r w:rsidRPr="002E326F">
        <w:rPr>
          <w:rFonts w:ascii="Segoe UI" w:hAnsi="Segoe UI" w:cs="Segoe UI"/>
          <w:strike/>
          <w:color w:val="212529"/>
          <w:sz w:val="22"/>
          <w:szCs w:val="22"/>
          <w:shd w:val="clear" w:color="auto" w:fill="FFFFFF"/>
        </w:rPr>
        <w:t>1</w:t>
      </w:r>
      <w:r w:rsidRPr="002E326F">
        <w:rPr>
          <w:rFonts w:ascii="Segoe UI" w:hAnsi="Segoe UI" w:cs="Segoe UI"/>
          <w:color w:val="212529"/>
          <w:sz w:val="22"/>
          <w:szCs w:val="22"/>
          <w:u w:val="single"/>
          <w:shd w:val="clear" w:color="auto" w:fill="FFFFFF"/>
        </w:rPr>
        <w:t>a</w:t>
      </w:r>
      <w:r w:rsidRPr="002E326F">
        <w:rPr>
          <w:rFonts w:ascii="Segoe UI" w:hAnsi="Segoe UI" w:cs="Segoe UI"/>
          <w:color w:val="212529"/>
          <w:sz w:val="22"/>
          <w:szCs w:val="22"/>
          <w:shd w:val="clear" w:color="auto" w:fill="FFFFFF"/>
        </w:rPr>
        <w:t>) </w:t>
      </w:r>
      <w:r w:rsidRPr="002E326F">
        <w:rPr>
          <w:rFonts w:ascii="Segoe UI" w:hAnsi="Segoe UI" w:cs="Segoe UI"/>
          <w:color w:val="212529"/>
          <w:sz w:val="22"/>
          <w:szCs w:val="22"/>
          <w:shd w:val="clear" w:color="auto" w:fill="FFFFFF"/>
        </w:rPr>
        <w:tab/>
      </w:r>
      <w:r w:rsidRPr="002E326F">
        <w:rPr>
          <w:rFonts w:ascii="Segoe UI" w:hAnsi="Segoe UI" w:cs="Segoe UI"/>
          <w:strike/>
          <w:color w:val="212529"/>
          <w:sz w:val="22"/>
          <w:szCs w:val="22"/>
          <w:shd w:val="clear" w:color="auto" w:fill="FFFFFF"/>
        </w:rPr>
        <w:t>Upon the rendition of judgment against any defendant for violation of laws, resolutions or ordinances of Lewis County, an order shall be made and entered that</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I</w:t>
      </w:r>
      <w:r w:rsidRPr="002E326F">
        <w:rPr>
          <w:rFonts w:ascii="Segoe UI" w:hAnsi="Segoe UI" w:cs="Segoe UI"/>
          <w:strike/>
          <w:color w:val="212529"/>
          <w:sz w:val="22"/>
          <w:szCs w:val="22"/>
          <w:shd w:val="clear" w:color="auto" w:fill="FFFFFF"/>
        </w:rPr>
        <w:t>i</w:t>
      </w:r>
      <w:r w:rsidRPr="002E326F">
        <w:rPr>
          <w:rFonts w:ascii="Segoe UI" w:hAnsi="Segoe UI" w:cs="Segoe UI"/>
          <w:color w:val="212529"/>
          <w:sz w:val="22"/>
          <w:szCs w:val="22"/>
          <w:shd w:val="clear" w:color="auto" w:fill="FFFFFF"/>
        </w:rPr>
        <w:t xml:space="preserve">f the </w:t>
      </w:r>
      <w:r w:rsidRPr="002E326F">
        <w:rPr>
          <w:rFonts w:ascii="Segoe UI" w:hAnsi="Segoe UI" w:cs="Segoe UI"/>
          <w:strike/>
          <w:color w:val="212529"/>
          <w:sz w:val="22"/>
          <w:szCs w:val="22"/>
          <w:shd w:val="clear" w:color="auto" w:fill="FFFFFF"/>
        </w:rPr>
        <w:t>defendant</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responsible party</w:t>
      </w:r>
      <w:r w:rsidRPr="002E326F">
        <w:rPr>
          <w:rFonts w:ascii="Segoe UI" w:hAnsi="Segoe UI" w:cs="Segoe UI"/>
          <w:color w:val="212529"/>
          <w:sz w:val="22"/>
          <w:szCs w:val="22"/>
          <w:shd w:val="clear" w:color="auto" w:fill="FFFFFF"/>
        </w:rPr>
        <w:t xml:space="preserve"> </w:t>
      </w:r>
      <w:r w:rsidRPr="002E326F">
        <w:rPr>
          <w:rFonts w:ascii="Segoe UI" w:hAnsi="Segoe UI" w:cs="Segoe UI"/>
          <w:strike/>
          <w:color w:val="212529"/>
          <w:sz w:val="22"/>
          <w:szCs w:val="22"/>
          <w:shd w:val="clear" w:color="auto" w:fill="FFFFFF"/>
        </w:rPr>
        <w:t>shall</w:t>
      </w:r>
      <w:r w:rsidRPr="002E326F">
        <w:rPr>
          <w:rFonts w:ascii="Segoe UI" w:hAnsi="Segoe UI" w:cs="Segoe UI"/>
          <w:color w:val="212529"/>
          <w:sz w:val="22"/>
          <w:szCs w:val="22"/>
          <w:shd w:val="clear" w:color="auto" w:fill="FFFFFF"/>
        </w:rPr>
        <w:t xml:space="preserve"> neglect</w:t>
      </w:r>
      <w:r w:rsidRPr="002E326F">
        <w:rPr>
          <w:rFonts w:ascii="Segoe UI" w:hAnsi="Segoe UI" w:cs="Segoe UI"/>
          <w:color w:val="212529"/>
          <w:sz w:val="22"/>
          <w:szCs w:val="22"/>
          <w:u w:val="single"/>
          <w:shd w:val="clear" w:color="auto" w:fill="FFFFFF"/>
        </w:rPr>
        <w:t>s</w:t>
      </w:r>
      <w:r w:rsidRPr="002E326F">
        <w:rPr>
          <w:rFonts w:ascii="Segoe UI" w:hAnsi="Segoe UI" w:cs="Segoe UI"/>
          <w:color w:val="212529"/>
          <w:sz w:val="22"/>
          <w:szCs w:val="22"/>
          <w:shd w:val="clear" w:color="auto" w:fill="FFFFFF"/>
        </w:rPr>
        <w:t xml:space="preserve"> or refuse</w:t>
      </w:r>
      <w:r w:rsidRPr="002E326F">
        <w:rPr>
          <w:rFonts w:ascii="Segoe UI" w:hAnsi="Segoe UI" w:cs="Segoe UI"/>
          <w:color w:val="212529"/>
          <w:sz w:val="22"/>
          <w:szCs w:val="22"/>
          <w:u w:val="single"/>
          <w:shd w:val="clear" w:color="auto" w:fill="FFFFFF"/>
        </w:rPr>
        <w:t>s</w:t>
      </w:r>
      <w:r w:rsidRPr="002E326F">
        <w:rPr>
          <w:rFonts w:ascii="Segoe UI" w:hAnsi="Segoe UI" w:cs="Segoe UI"/>
          <w:color w:val="212529"/>
          <w:sz w:val="22"/>
          <w:szCs w:val="22"/>
          <w:shd w:val="clear" w:color="auto" w:fill="FFFFFF"/>
        </w:rPr>
        <w:t xml:space="preserve"> to satisfy judgment and costs of suit, </w:t>
      </w:r>
      <w:r w:rsidRPr="002E326F">
        <w:rPr>
          <w:rFonts w:ascii="Segoe UI" w:hAnsi="Segoe UI" w:cs="Segoe UI"/>
          <w:strike/>
          <w:color w:val="212529"/>
          <w:sz w:val="22"/>
          <w:szCs w:val="22"/>
          <w:shd w:val="clear" w:color="auto" w:fill="FFFFFF"/>
        </w:rPr>
        <w:t>he</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they</w:t>
      </w:r>
      <w:r w:rsidRPr="002E326F">
        <w:rPr>
          <w:rFonts w:ascii="Segoe UI" w:hAnsi="Segoe UI" w:cs="Segoe UI"/>
          <w:color w:val="212529"/>
          <w:sz w:val="22"/>
          <w:szCs w:val="22"/>
          <w:shd w:val="clear" w:color="auto" w:fill="FFFFFF"/>
        </w:rPr>
        <w:t xml:space="preserve"> shall be confined in the county jail or other place of confinement provided for that purpose until the fine and costs adjudged against </w:t>
      </w:r>
      <w:r w:rsidRPr="002E326F">
        <w:rPr>
          <w:rFonts w:ascii="Segoe UI" w:hAnsi="Segoe UI" w:cs="Segoe UI"/>
          <w:strike/>
          <w:color w:val="212529"/>
          <w:sz w:val="22"/>
          <w:szCs w:val="22"/>
          <w:shd w:val="clear" w:color="auto" w:fill="FFFFFF"/>
        </w:rPr>
        <w:t>him</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them</w:t>
      </w:r>
      <w:r w:rsidRPr="002E326F">
        <w:rPr>
          <w:rFonts w:ascii="Segoe UI" w:hAnsi="Segoe UI" w:cs="Segoe UI"/>
          <w:color w:val="212529"/>
          <w:sz w:val="22"/>
          <w:szCs w:val="22"/>
          <w:shd w:val="clear" w:color="auto" w:fill="FFFFFF"/>
        </w:rPr>
        <w:t xml:space="preserve"> are paid. During such confinement </w:t>
      </w:r>
      <w:r w:rsidRPr="002E326F">
        <w:rPr>
          <w:rFonts w:ascii="Segoe UI" w:hAnsi="Segoe UI" w:cs="Segoe UI"/>
          <w:strike/>
          <w:color w:val="212529"/>
          <w:sz w:val="22"/>
          <w:szCs w:val="22"/>
          <w:shd w:val="clear" w:color="auto" w:fill="FFFFFF"/>
        </w:rPr>
        <w:t>he</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they</w:t>
      </w:r>
      <w:r w:rsidRPr="002E326F">
        <w:rPr>
          <w:rFonts w:ascii="Segoe UI" w:hAnsi="Segoe UI" w:cs="Segoe UI"/>
          <w:color w:val="212529"/>
          <w:sz w:val="22"/>
          <w:szCs w:val="22"/>
          <w:shd w:val="clear" w:color="auto" w:fill="FFFFFF"/>
        </w:rPr>
        <w:t xml:space="preserve"> may be required to do work for the county under the supervision and direction of the Lewis County sheriff. </w:t>
      </w:r>
      <w:r w:rsidRPr="002E326F">
        <w:rPr>
          <w:rFonts w:ascii="Segoe UI" w:hAnsi="Segoe UI" w:cs="Segoe UI"/>
          <w:strike/>
          <w:color w:val="212529"/>
          <w:sz w:val="22"/>
          <w:szCs w:val="22"/>
          <w:shd w:val="clear" w:color="auto" w:fill="FFFFFF"/>
        </w:rPr>
        <w:t xml:space="preserve">The </w:t>
      </w:r>
      <w:proofErr w:type="gramStart"/>
      <w:r w:rsidRPr="002E326F">
        <w:rPr>
          <w:rFonts w:ascii="Segoe UI" w:hAnsi="Segoe UI" w:cs="Segoe UI"/>
          <w:strike/>
          <w:color w:val="212529"/>
          <w:sz w:val="22"/>
          <w:szCs w:val="22"/>
          <w:shd w:val="clear" w:color="auto" w:fill="FFFFFF"/>
        </w:rPr>
        <w:t>amount</w:t>
      </w:r>
      <w:proofErr w:type="gramEnd"/>
      <w:r w:rsidRPr="002E326F">
        <w:rPr>
          <w:rFonts w:ascii="Segoe UI" w:hAnsi="Segoe UI" w:cs="Segoe UI"/>
          <w:strike/>
          <w:color w:val="212529"/>
          <w:sz w:val="22"/>
          <w:szCs w:val="22"/>
          <w:shd w:val="clear" w:color="auto" w:fill="FFFFFF"/>
        </w:rPr>
        <w:t xml:space="preserve"> of fines and costs </w:t>
      </w:r>
      <w:proofErr w:type="gramStart"/>
      <w:r w:rsidRPr="002E326F">
        <w:rPr>
          <w:rFonts w:ascii="Segoe UI" w:hAnsi="Segoe UI" w:cs="Segoe UI"/>
          <w:strike/>
          <w:color w:val="212529"/>
          <w:sz w:val="22"/>
          <w:szCs w:val="22"/>
          <w:shd w:val="clear" w:color="auto" w:fill="FFFFFF"/>
        </w:rPr>
        <w:t>owing</w:t>
      </w:r>
      <w:proofErr w:type="gramEnd"/>
      <w:r w:rsidRPr="002E326F">
        <w:rPr>
          <w:rFonts w:ascii="Segoe UI" w:hAnsi="Segoe UI" w:cs="Segoe UI"/>
          <w:strike/>
          <w:color w:val="212529"/>
          <w:sz w:val="22"/>
          <w:szCs w:val="22"/>
          <w:shd w:val="clear" w:color="auto" w:fill="FFFFFF"/>
        </w:rPr>
        <w:t xml:space="preserve"> by a confined defendant shall be reduced in accordance with subsection (2) of this section. </w:t>
      </w:r>
      <w:r w:rsidRPr="002E326F">
        <w:rPr>
          <w:rFonts w:ascii="Segoe UI" w:hAnsi="Segoe UI" w:cs="Segoe UI"/>
          <w:color w:val="212529"/>
          <w:sz w:val="22"/>
          <w:szCs w:val="22"/>
          <w:shd w:val="clear" w:color="auto" w:fill="FFFFFF"/>
        </w:rPr>
        <w:t>Execution shall be issued immediately upon the rendition of judgment.</w:t>
      </w:r>
    </w:p>
    <w:p w14:paraId="750F4AD2" w14:textId="77777777" w:rsidR="002E326F" w:rsidRPr="002E326F" w:rsidRDefault="002E326F" w:rsidP="002E326F">
      <w:pPr>
        <w:pStyle w:val="ListParagraph"/>
        <w:spacing w:before="240"/>
        <w:ind w:left="1080" w:hanging="360"/>
        <w:rPr>
          <w:rFonts w:ascii="Segoe UI" w:hAnsi="Segoe UI" w:cs="Segoe UI"/>
          <w:color w:val="212529"/>
          <w:sz w:val="22"/>
          <w:szCs w:val="22"/>
          <w:shd w:val="clear" w:color="auto" w:fill="FFFFFF"/>
        </w:rPr>
      </w:pPr>
      <w:r w:rsidRPr="002E326F">
        <w:rPr>
          <w:rFonts w:ascii="Segoe UI" w:hAnsi="Segoe UI" w:cs="Segoe UI"/>
          <w:color w:val="212529"/>
          <w:sz w:val="22"/>
          <w:szCs w:val="22"/>
          <w:shd w:val="clear" w:color="auto" w:fill="FFFFFF"/>
        </w:rPr>
        <w:t>(</w:t>
      </w:r>
      <w:r w:rsidRPr="002E326F">
        <w:rPr>
          <w:rFonts w:ascii="Segoe UI" w:hAnsi="Segoe UI" w:cs="Segoe UI"/>
          <w:strike/>
          <w:color w:val="212529"/>
          <w:sz w:val="22"/>
          <w:szCs w:val="22"/>
          <w:shd w:val="clear" w:color="auto" w:fill="FFFFFF"/>
        </w:rPr>
        <w:t>2</w:t>
      </w:r>
      <w:r w:rsidRPr="002E326F">
        <w:rPr>
          <w:rFonts w:ascii="Segoe UI" w:hAnsi="Segoe UI" w:cs="Segoe UI"/>
          <w:color w:val="212529"/>
          <w:sz w:val="22"/>
          <w:szCs w:val="22"/>
          <w:u w:val="single"/>
          <w:shd w:val="clear" w:color="auto" w:fill="FFFFFF"/>
        </w:rPr>
        <w:t>b</w:t>
      </w:r>
      <w:r w:rsidRPr="002E326F">
        <w:rPr>
          <w:rFonts w:ascii="Segoe UI" w:hAnsi="Segoe UI" w:cs="Segoe UI"/>
          <w:color w:val="212529"/>
          <w:sz w:val="22"/>
          <w:szCs w:val="22"/>
          <w:shd w:val="clear" w:color="auto" w:fill="FFFFFF"/>
        </w:rPr>
        <w:t>) </w:t>
      </w:r>
      <w:r w:rsidRPr="002E326F">
        <w:rPr>
          <w:rFonts w:ascii="Segoe UI" w:hAnsi="Segoe UI" w:cs="Segoe UI"/>
          <w:color w:val="212529"/>
          <w:sz w:val="22"/>
          <w:szCs w:val="22"/>
          <w:shd w:val="clear" w:color="auto" w:fill="FFFFFF"/>
        </w:rPr>
        <w:tab/>
        <w:t xml:space="preserve">The amount of fine and costs owing by any </w:t>
      </w:r>
      <w:r w:rsidRPr="002E326F">
        <w:rPr>
          <w:rFonts w:ascii="Segoe UI" w:hAnsi="Segoe UI" w:cs="Segoe UI"/>
          <w:strike/>
          <w:color w:val="212529"/>
          <w:sz w:val="22"/>
          <w:szCs w:val="22"/>
          <w:shd w:val="clear" w:color="auto" w:fill="FFFFFF"/>
        </w:rPr>
        <w:t>person</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responsible party</w:t>
      </w:r>
      <w:r w:rsidRPr="002E326F">
        <w:rPr>
          <w:rFonts w:ascii="Segoe UI" w:hAnsi="Segoe UI" w:cs="Segoe UI"/>
          <w:color w:val="212529"/>
          <w:sz w:val="22"/>
          <w:szCs w:val="22"/>
          <w:shd w:val="clear" w:color="auto" w:fill="FFFFFF"/>
        </w:rPr>
        <w:t xml:space="preserve"> ordered into custody in the county jail until the fine and costs adjudged against </w:t>
      </w:r>
      <w:r w:rsidRPr="002E326F">
        <w:rPr>
          <w:rFonts w:ascii="Segoe UI" w:hAnsi="Segoe UI" w:cs="Segoe UI"/>
          <w:strike/>
          <w:color w:val="212529"/>
          <w:sz w:val="22"/>
          <w:szCs w:val="22"/>
          <w:shd w:val="clear" w:color="auto" w:fill="FFFFFF"/>
        </w:rPr>
        <w:t>him</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them</w:t>
      </w:r>
      <w:r w:rsidRPr="002E326F">
        <w:rPr>
          <w:rFonts w:ascii="Segoe UI" w:hAnsi="Segoe UI" w:cs="Segoe UI"/>
          <w:color w:val="212529"/>
          <w:sz w:val="22"/>
          <w:szCs w:val="22"/>
          <w:shd w:val="clear" w:color="auto" w:fill="FFFFFF"/>
        </w:rPr>
        <w:t xml:space="preserve"> are paid shall be reduced by $40.00 for every day that </w:t>
      </w:r>
      <w:r w:rsidRPr="002E326F">
        <w:rPr>
          <w:rFonts w:ascii="Segoe UI" w:hAnsi="Segoe UI" w:cs="Segoe UI"/>
          <w:strike/>
          <w:color w:val="212529"/>
          <w:sz w:val="22"/>
          <w:szCs w:val="22"/>
          <w:shd w:val="clear" w:color="auto" w:fill="FFFFFF"/>
        </w:rPr>
        <w:t>defendant</w:t>
      </w:r>
      <w:r w:rsidRPr="002E326F">
        <w:rPr>
          <w:rFonts w:ascii="Segoe UI" w:hAnsi="Segoe UI" w:cs="Segoe UI"/>
          <w:color w:val="212529"/>
          <w:sz w:val="22"/>
          <w:szCs w:val="22"/>
          <w:shd w:val="clear" w:color="auto" w:fill="FFFFFF"/>
        </w:rPr>
        <w:t xml:space="preserve"> </w:t>
      </w:r>
      <w:r w:rsidRPr="002E326F">
        <w:rPr>
          <w:rFonts w:ascii="Segoe UI" w:hAnsi="Segoe UI" w:cs="Segoe UI"/>
          <w:color w:val="212529"/>
          <w:sz w:val="22"/>
          <w:szCs w:val="22"/>
          <w:u w:val="single"/>
          <w:shd w:val="clear" w:color="auto" w:fill="FFFFFF"/>
        </w:rPr>
        <w:t>responsible party</w:t>
      </w:r>
      <w:r w:rsidRPr="002E326F">
        <w:rPr>
          <w:rFonts w:ascii="Segoe UI" w:hAnsi="Segoe UI" w:cs="Segoe UI"/>
          <w:color w:val="212529"/>
          <w:sz w:val="22"/>
          <w:szCs w:val="22"/>
          <w:shd w:val="clear" w:color="auto" w:fill="FFFFFF"/>
        </w:rPr>
        <w:t xml:space="preserve"> performs labor as provided in RCW </w:t>
      </w:r>
      <w:hyperlink r:id="rId22" w:tgtFrame="_blank" w:history="1">
        <w:r w:rsidRPr="002E326F">
          <w:rPr>
            <w:rFonts w:ascii="Segoe UI" w:hAnsi="Segoe UI" w:cs="Segoe UI"/>
            <w:color w:val="212529"/>
            <w:sz w:val="22"/>
            <w:szCs w:val="22"/>
            <w:shd w:val="clear" w:color="auto" w:fill="FFFFFF"/>
          </w:rPr>
          <w:t>10.82.040</w:t>
        </w:r>
      </w:hyperlink>
      <w:r w:rsidRPr="002E326F">
        <w:rPr>
          <w:rFonts w:ascii="Segoe UI" w:hAnsi="Segoe UI" w:cs="Segoe UI"/>
          <w:color w:val="212529"/>
          <w:sz w:val="22"/>
          <w:szCs w:val="22"/>
          <w:shd w:val="clear" w:color="auto" w:fill="FFFFFF"/>
        </w:rPr>
        <w:t xml:space="preserve"> and $30.00 for every day the </w:t>
      </w:r>
      <w:r w:rsidRPr="002E326F">
        <w:rPr>
          <w:rFonts w:ascii="Segoe UI" w:hAnsi="Segoe UI" w:cs="Segoe UI"/>
          <w:strike/>
          <w:color w:val="212529"/>
          <w:sz w:val="22"/>
          <w:szCs w:val="22"/>
          <w:shd w:val="clear" w:color="auto" w:fill="FFFFFF"/>
        </w:rPr>
        <w:t>defendant</w:t>
      </w:r>
      <w:r w:rsidRPr="002E326F">
        <w:rPr>
          <w:rFonts w:ascii="Segoe UI" w:hAnsi="Segoe UI" w:cs="Segoe UI"/>
          <w:color w:val="212529"/>
          <w:sz w:val="22"/>
          <w:szCs w:val="22"/>
          <w:shd w:val="clear" w:color="auto" w:fill="FFFFFF"/>
        </w:rPr>
        <w:t xml:space="preserve"> Responsible Party does not perform such labor while imprisoned. </w:t>
      </w:r>
    </w:p>
    <w:p w14:paraId="66B6553F" w14:textId="77777777" w:rsidR="002E326F" w:rsidRPr="002E326F" w:rsidRDefault="002E326F" w:rsidP="002E326F">
      <w:pPr>
        <w:spacing w:before="240"/>
        <w:rPr>
          <w:rFonts w:ascii="Segoe UI" w:hAnsi="Segoe UI" w:cs="Segoe UI"/>
          <w:b/>
          <w:bCs/>
          <w:color w:val="212529"/>
          <w:sz w:val="22"/>
          <w:szCs w:val="22"/>
          <w:u w:val="single"/>
          <w:shd w:val="clear" w:color="auto" w:fill="FFFFFF"/>
        </w:rPr>
      </w:pPr>
      <w:r w:rsidRPr="002E326F">
        <w:rPr>
          <w:rFonts w:ascii="Segoe UI" w:hAnsi="Segoe UI" w:cs="Segoe UI"/>
          <w:b/>
          <w:bCs/>
          <w:color w:val="212529"/>
          <w:sz w:val="22"/>
          <w:szCs w:val="22"/>
          <w:u w:val="single"/>
          <w:shd w:val="clear" w:color="auto" w:fill="FFFFFF"/>
        </w:rPr>
        <w:t>1.20.080 Lien.</w:t>
      </w:r>
    </w:p>
    <w:p w14:paraId="7BF12E92" w14:textId="77777777" w:rsidR="002E326F" w:rsidRPr="002E326F" w:rsidRDefault="002E326F" w:rsidP="002E326F">
      <w:pPr>
        <w:rPr>
          <w:rFonts w:ascii="Segoe UI" w:hAnsi="Segoe UI" w:cs="Segoe UI"/>
          <w:sz w:val="22"/>
          <w:szCs w:val="22"/>
        </w:rPr>
      </w:pPr>
    </w:p>
    <w:p w14:paraId="6E948B53" w14:textId="77777777" w:rsidR="002E326F" w:rsidRPr="002E326F" w:rsidRDefault="002E326F" w:rsidP="002E326F">
      <w:pPr>
        <w:rPr>
          <w:rFonts w:ascii="Segoe UI" w:hAnsi="Segoe UI" w:cs="Segoe UI"/>
          <w:sz w:val="22"/>
          <w:szCs w:val="22"/>
          <w:u w:val="single"/>
        </w:rPr>
      </w:pPr>
      <w:r w:rsidRPr="002E326F">
        <w:rPr>
          <w:rFonts w:ascii="Segoe UI" w:hAnsi="Segoe UI" w:cs="Segoe UI"/>
          <w:sz w:val="22"/>
          <w:szCs w:val="22"/>
          <w:u w:val="single"/>
        </w:rPr>
        <w:t xml:space="preserve">The authorized official may record a </w:t>
      </w:r>
      <w:proofErr w:type="gramStart"/>
      <w:r w:rsidRPr="002E326F">
        <w:rPr>
          <w:rFonts w:ascii="Segoe UI" w:hAnsi="Segoe UI" w:cs="Segoe UI"/>
          <w:sz w:val="22"/>
          <w:szCs w:val="22"/>
          <w:u w:val="single"/>
        </w:rPr>
        <w:t>lien</w:t>
      </w:r>
      <w:proofErr w:type="gramEnd"/>
      <w:r w:rsidRPr="002E326F">
        <w:rPr>
          <w:rFonts w:ascii="Segoe UI" w:hAnsi="Segoe UI" w:cs="Segoe UI"/>
          <w:sz w:val="22"/>
          <w:szCs w:val="22"/>
          <w:u w:val="single"/>
        </w:rPr>
        <w:t xml:space="preserve"> against the subject property after assessed penalties or fines have remained unpaid for 90 calendar days after they became due.</w:t>
      </w:r>
    </w:p>
    <w:p w14:paraId="53B1EBC2" w14:textId="77777777" w:rsidR="002E326F" w:rsidRPr="002E326F" w:rsidRDefault="002E326F" w:rsidP="002E326F">
      <w:pPr>
        <w:rPr>
          <w:rFonts w:ascii="Segoe UI" w:hAnsi="Segoe UI" w:cs="Segoe UI"/>
          <w:sz w:val="22"/>
          <w:szCs w:val="22"/>
          <w:u w:val="single"/>
        </w:rPr>
      </w:pPr>
    </w:p>
    <w:p w14:paraId="6BAE4E03" w14:textId="27F4CB50" w:rsidR="002E326F" w:rsidRPr="002E326F" w:rsidRDefault="002E326F" w:rsidP="002E326F">
      <w:pPr>
        <w:pStyle w:val="ListParagraph"/>
        <w:numPr>
          <w:ilvl w:val="0"/>
          <w:numId w:val="27"/>
        </w:numPr>
        <w:spacing w:line="259" w:lineRule="auto"/>
        <w:ind w:left="720" w:hanging="630"/>
        <w:contextualSpacing/>
        <w:rPr>
          <w:rFonts w:ascii="Segoe UI" w:hAnsi="Segoe UI" w:cs="Segoe UI"/>
          <w:sz w:val="22"/>
          <w:szCs w:val="22"/>
          <w:u w:val="single"/>
        </w:rPr>
      </w:pPr>
      <w:r w:rsidRPr="002E326F">
        <w:rPr>
          <w:rFonts w:ascii="Segoe UI" w:hAnsi="Segoe UI" w:cs="Segoe UI"/>
          <w:sz w:val="22"/>
          <w:szCs w:val="22"/>
          <w:u w:val="single"/>
        </w:rPr>
        <w:t xml:space="preserve">The </w:t>
      </w:r>
      <w:proofErr w:type="gramStart"/>
      <w:r w:rsidRPr="002E326F">
        <w:rPr>
          <w:rFonts w:ascii="Segoe UI" w:hAnsi="Segoe UI" w:cs="Segoe UI"/>
          <w:sz w:val="22"/>
          <w:szCs w:val="22"/>
          <w:u w:val="single"/>
        </w:rPr>
        <w:t>lien</w:t>
      </w:r>
      <w:proofErr w:type="gramEnd"/>
      <w:r w:rsidRPr="002E326F">
        <w:rPr>
          <w:rFonts w:ascii="Segoe UI" w:hAnsi="Segoe UI" w:cs="Segoe UI"/>
          <w:sz w:val="22"/>
          <w:szCs w:val="22"/>
          <w:u w:val="single"/>
        </w:rPr>
        <w:t xml:space="preserve"> shall run with the land and shall accrue interest at six </w:t>
      </w:r>
      <w:r>
        <w:rPr>
          <w:rFonts w:ascii="Segoe UI" w:hAnsi="Segoe UI" w:cs="Segoe UI"/>
          <w:sz w:val="22"/>
          <w:szCs w:val="22"/>
          <w:u w:val="single"/>
        </w:rPr>
        <w:t xml:space="preserve">(6) </w:t>
      </w:r>
      <w:r w:rsidRPr="002E326F">
        <w:rPr>
          <w:rFonts w:ascii="Segoe UI" w:hAnsi="Segoe UI" w:cs="Segoe UI"/>
          <w:sz w:val="22"/>
          <w:szCs w:val="22"/>
          <w:u w:val="single"/>
        </w:rPr>
        <w:t>percent per annum from the date of recording the lien until paid in full.</w:t>
      </w:r>
    </w:p>
    <w:p w14:paraId="18F3AF72" w14:textId="77777777" w:rsidR="002E326F" w:rsidRPr="002E326F" w:rsidRDefault="002E326F" w:rsidP="002E326F">
      <w:pPr>
        <w:ind w:left="720" w:hanging="630"/>
        <w:rPr>
          <w:rFonts w:ascii="Segoe UI" w:hAnsi="Segoe UI" w:cs="Segoe UI"/>
          <w:sz w:val="22"/>
          <w:szCs w:val="22"/>
          <w:u w:val="single"/>
        </w:rPr>
      </w:pPr>
    </w:p>
    <w:p w14:paraId="579E60AF" w14:textId="77777777" w:rsidR="002E326F" w:rsidRPr="002E326F" w:rsidRDefault="002E326F" w:rsidP="002E326F">
      <w:pPr>
        <w:pStyle w:val="ListParagraph"/>
        <w:numPr>
          <w:ilvl w:val="0"/>
          <w:numId w:val="27"/>
        </w:numPr>
        <w:spacing w:line="259" w:lineRule="auto"/>
        <w:ind w:left="720" w:hanging="630"/>
        <w:contextualSpacing/>
        <w:rPr>
          <w:rFonts w:ascii="Segoe UI" w:hAnsi="Segoe UI" w:cs="Segoe UI"/>
          <w:sz w:val="22"/>
          <w:szCs w:val="22"/>
          <w:u w:val="single"/>
        </w:rPr>
      </w:pPr>
      <w:r w:rsidRPr="002E326F">
        <w:rPr>
          <w:rFonts w:ascii="Segoe UI" w:hAnsi="Segoe UI" w:cs="Segoe UI"/>
          <w:sz w:val="22"/>
          <w:szCs w:val="22"/>
          <w:u w:val="single"/>
        </w:rPr>
        <w:t xml:space="preserve">The </w:t>
      </w:r>
      <w:proofErr w:type="gramStart"/>
      <w:r w:rsidRPr="002E326F">
        <w:rPr>
          <w:rFonts w:ascii="Segoe UI" w:hAnsi="Segoe UI" w:cs="Segoe UI"/>
          <w:sz w:val="22"/>
          <w:szCs w:val="22"/>
          <w:u w:val="single"/>
        </w:rPr>
        <w:t>lien</w:t>
      </w:r>
      <w:proofErr w:type="gramEnd"/>
      <w:r w:rsidRPr="002E326F">
        <w:rPr>
          <w:rFonts w:ascii="Segoe UI" w:hAnsi="Segoe UI" w:cs="Segoe UI"/>
          <w:sz w:val="22"/>
          <w:szCs w:val="22"/>
          <w:u w:val="single"/>
        </w:rPr>
        <w:t xml:space="preserve"> shall contain a reference to the notice and order, a description of the property to be charged with the lien, the owner of record, and the total amount of the lien.</w:t>
      </w:r>
    </w:p>
    <w:p w14:paraId="71F00338" w14:textId="77777777" w:rsidR="002E326F" w:rsidRPr="002E326F" w:rsidRDefault="002E326F" w:rsidP="002E326F">
      <w:pPr>
        <w:ind w:left="720" w:hanging="630"/>
        <w:rPr>
          <w:rFonts w:ascii="Segoe UI" w:hAnsi="Segoe UI" w:cs="Segoe UI"/>
          <w:sz w:val="22"/>
          <w:szCs w:val="22"/>
          <w:u w:val="single"/>
        </w:rPr>
      </w:pPr>
    </w:p>
    <w:p w14:paraId="1FB87FE5" w14:textId="77777777" w:rsidR="002E326F" w:rsidRPr="002E326F" w:rsidRDefault="002E326F" w:rsidP="002E326F">
      <w:pPr>
        <w:ind w:left="720" w:hanging="630"/>
        <w:rPr>
          <w:rFonts w:ascii="Segoe UI" w:hAnsi="Segoe UI" w:cs="Segoe UI"/>
          <w:sz w:val="22"/>
          <w:szCs w:val="22"/>
          <w:u w:val="single"/>
        </w:rPr>
      </w:pPr>
      <w:r w:rsidRPr="002E326F">
        <w:rPr>
          <w:rFonts w:ascii="Segoe UI" w:hAnsi="Segoe UI" w:cs="Segoe UI"/>
          <w:sz w:val="22"/>
          <w:szCs w:val="22"/>
          <w:u w:val="single"/>
        </w:rPr>
        <w:t>(4</w:t>
      </w:r>
      <w:proofErr w:type="gramStart"/>
      <w:r w:rsidRPr="002E326F">
        <w:rPr>
          <w:rFonts w:ascii="Segoe UI" w:hAnsi="Segoe UI" w:cs="Segoe UI"/>
          <w:sz w:val="22"/>
          <w:szCs w:val="22"/>
          <w:u w:val="single"/>
        </w:rPr>
        <w:t>) </w:t>
      </w:r>
      <w:r w:rsidRPr="002E326F">
        <w:rPr>
          <w:rFonts w:ascii="Segoe UI" w:hAnsi="Segoe UI" w:cs="Segoe UI"/>
          <w:sz w:val="22"/>
          <w:szCs w:val="22"/>
          <w:u w:val="single"/>
        </w:rPr>
        <w:tab/>
        <w:t>No</w:t>
      </w:r>
      <w:proofErr w:type="gramEnd"/>
      <w:r w:rsidRPr="002E326F">
        <w:rPr>
          <w:rFonts w:ascii="Segoe UI" w:hAnsi="Segoe UI" w:cs="Segoe UI"/>
          <w:sz w:val="22"/>
          <w:szCs w:val="22"/>
          <w:u w:val="single"/>
        </w:rPr>
        <w:t xml:space="preserve"> lien for penalties and/or costs shall be recorded against the subject property if the landowner of the subject property has affirmatively demonstrated that the action which resulted in the violation was taken without the landowner’s knowledge.</w:t>
      </w:r>
    </w:p>
    <w:p w14:paraId="040F341C" w14:textId="77777777" w:rsidR="002E326F" w:rsidRPr="002E326F" w:rsidRDefault="002E326F" w:rsidP="002E326F">
      <w:pPr>
        <w:ind w:left="720" w:hanging="630"/>
        <w:rPr>
          <w:rFonts w:ascii="Segoe UI" w:hAnsi="Segoe UI" w:cs="Segoe UI"/>
          <w:sz w:val="22"/>
          <w:szCs w:val="22"/>
          <w:u w:val="single"/>
        </w:rPr>
      </w:pPr>
    </w:p>
    <w:p w14:paraId="564EC753" w14:textId="77777777" w:rsidR="002E326F" w:rsidRPr="002E326F" w:rsidRDefault="002E326F" w:rsidP="002E326F">
      <w:pPr>
        <w:ind w:left="720" w:hanging="630"/>
        <w:rPr>
          <w:rFonts w:ascii="Segoe UI" w:hAnsi="Segoe UI" w:cs="Segoe UI"/>
          <w:sz w:val="22"/>
          <w:szCs w:val="22"/>
          <w:u w:val="single"/>
        </w:rPr>
      </w:pPr>
      <w:r w:rsidRPr="002E326F">
        <w:rPr>
          <w:rFonts w:ascii="Segoe UI" w:hAnsi="Segoe UI" w:cs="Segoe UI"/>
          <w:sz w:val="22"/>
          <w:szCs w:val="22"/>
          <w:u w:val="single"/>
        </w:rPr>
        <w:t>(5)</w:t>
      </w:r>
      <w:r w:rsidRPr="002E326F">
        <w:rPr>
          <w:rFonts w:ascii="Segoe UI" w:hAnsi="Segoe UI" w:cs="Segoe UI"/>
          <w:sz w:val="22"/>
          <w:szCs w:val="22"/>
          <w:u w:val="single"/>
        </w:rPr>
        <w:tab/>
        <w:t xml:space="preserve">Within 30 days of full payment of all penalties and/or costs, the authorized official shall record a satisfaction of </w:t>
      </w:r>
      <w:proofErr w:type="gramStart"/>
      <w:r w:rsidRPr="002E326F">
        <w:rPr>
          <w:rFonts w:ascii="Segoe UI" w:hAnsi="Segoe UI" w:cs="Segoe UI"/>
          <w:sz w:val="22"/>
          <w:szCs w:val="22"/>
          <w:u w:val="single"/>
        </w:rPr>
        <w:t>lien</w:t>
      </w:r>
      <w:proofErr w:type="gramEnd"/>
      <w:r w:rsidRPr="002E326F">
        <w:rPr>
          <w:rFonts w:ascii="Segoe UI" w:hAnsi="Segoe UI" w:cs="Segoe UI"/>
          <w:sz w:val="22"/>
          <w:szCs w:val="22"/>
          <w:u w:val="single"/>
        </w:rPr>
        <w:t xml:space="preserve"> with the Lewis County Auditor’s Office; the satisfaction shall include a legal description of the subject property.</w:t>
      </w:r>
    </w:p>
    <w:p w14:paraId="411E978B" w14:textId="77777777" w:rsidR="002E326F" w:rsidRDefault="002E326F" w:rsidP="001A608E">
      <w:pPr>
        <w:rPr>
          <w:rFonts w:ascii="Comic Sans MS" w:hAnsi="Comic Sans MS" w:cs="Segoe UI"/>
          <w:b/>
          <w:color w:val="212529"/>
          <w:shd w:val="clear" w:color="auto" w:fill="FFFFFF"/>
        </w:rPr>
      </w:pPr>
    </w:p>
    <w:p w14:paraId="2A1B85CB" w14:textId="0D20443D" w:rsidR="002E326F" w:rsidRDefault="002E326F">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29E69873" w14:textId="77777777" w:rsidR="002E326F" w:rsidRDefault="002E326F" w:rsidP="001A608E">
      <w:pPr>
        <w:rPr>
          <w:rFonts w:ascii="Comic Sans MS" w:hAnsi="Comic Sans MS" w:cs="Segoe UI"/>
          <w:b/>
          <w:color w:val="212529"/>
          <w:shd w:val="clear" w:color="auto" w:fill="FFFFFF"/>
        </w:rPr>
      </w:pPr>
    </w:p>
    <w:p w14:paraId="1B9DD133" w14:textId="77777777" w:rsidR="002E326F" w:rsidRDefault="002E326F">
      <w:pPr>
        <w:rPr>
          <w:rFonts w:ascii="Comic Sans MS" w:hAnsi="Comic Sans MS" w:cs="Segoe UI"/>
          <w:b/>
          <w:color w:val="212529"/>
          <w:shd w:val="clear" w:color="auto" w:fill="FFFFFF"/>
        </w:rPr>
      </w:pPr>
      <w:r>
        <w:rPr>
          <w:rFonts w:ascii="Comic Sans MS" w:hAnsi="Comic Sans MS" w:cs="Segoe UI"/>
          <w:b/>
          <w:color w:val="212529"/>
          <w:shd w:val="clear" w:color="auto" w:fill="FFFFFF"/>
        </w:rPr>
        <w:t>1.20.090</w:t>
      </w:r>
    </w:p>
    <w:p w14:paraId="2ED26A33" w14:textId="6A666325" w:rsidR="002E326F" w:rsidRPr="002E326F" w:rsidRDefault="002E326F">
      <w:pPr>
        <w:rPr>
          <w:rFonts w:ascii="Comic Sans MS" w:hAnsi="Comic Sans MS" w:cs="Segoe UI"/>
          <w:bCs/>
          <w:color w:val="212529"/>
          <w:shd w:val="clear" w:color="auto" w:fill="FFFFFF"/>
        </w:rPr>
      </w:pPr>
      <w:r>
        <w:rPr>
          <w:rFonts w:ascii="Comic Sans MS" w:hAnsi="Comic Sans MS" w:cs="Segoe UI"/>
          <w:bCs/>
          <w:color w:val="212529"/>
          <w:shd w:val="clear" w:color="auto" w:fill="FFFFFF"/>
        </w:rPr>
        <w:t xml:space="preserve">This clarifies that if any </w:t>
      </w:r>
      <w:r w:rsidRPr="002E326F">
        <w:rPr>
          <w:rFonts w:ascii="Comic Sans MS" w:hAnsi="Comic Sans MS" w:cs="Segoe UI"/>
          <w:bCs/>
          <w:color w:val="212529"/>
          <w:shd w:val="clear" w:color="auto" w:fill="FFFFFF"/>
        </w:rPr>
        <w:t>section</w:t>
      </w:r>
      <w:r>
        <w:rPr>
          <w:rFonts w:ascii="Comic Sans MS" w:hAnsi="Comic Sans MS" w:cs="Segoe UI"/>
          <w:bCs/>
          <w:color w:val="212529"/>
          <w:shd w:val="clear" w:color="auto" w:fill="FFFFFF"/>
        </w:rPr>
        <w:t xml:space="preserve"> of this Title</w:t>
      </w:r>
      <w:r w:rsidRPr="002E326F">
        <w:rPr>
          <w:rFonts w:ascii="Comic Sans MS" w:hAnsi="Comic Sans MS" w:cs="Segoe UI"/>
          <w:bCs/>
          <w:color w:val="212529"/>
          <w:shd w:val="clear" w:color="auto" w:fill="FFFFFF"/>
        </w:rPr>
        <w:t xml:space="preserve"> is found to </w:t>
      </w:r>
      <w:proofErr w:type="gramStart"/>
      <w:r w:rsidRPr="002E326F">
        <w:rPr>
          <w:rFonts w:ascii="Comic Sans MS" w:hAnsi="Comic Sans MS" w:cs="Segoe UI"/>
          <w:bCs/>
          <w:color w:val="212529"/>
          <w:shd w:val="clear" w:color="auto" w:fill="FFFFFF"/>
        </w:rPr>
        <w:t>be</w:t>
      </w:r>
      <w:proofErr w:type="gramEnd"/>
      <w:r w:rsidRPr="002E326F">
        <w:rPr>
          <w:rFonts w:ascii="Comic Sans MS" w:hAnsi="Comic Sans MS" w:cs="Segoe UI"/>
          <w:bCs/>
          <w:color w:val="212529"/>
          <w:shd w:val="clear" w:color="auto" w:fill="FFFFFF"/>
        </w:rPr>
        <w:t xml:space="preserve"> incorrect interpretation of </w:t>
      </w:r>
      <w:r>
        <w:rPr>
          <w:rFonts w:ascii="Comic Sans MS" w:hAnsi="Comic Sans MS" w:cs="Segoe UI"/>
          <w:bCs/>
          <w:color w:val="212529"/>
          <w:shd w:val="clear" w:color="auto" w:fill="FFFFFF"/>
        </w:rPr>
        <w:t>a</w:t>
      </w:r>
      <w:r w:rsidRPr="002E326F">
        <w:rPr>
          <w:rFonts w:ascii="Comic Sans MS" w:hAnsi="Comic Sans MS" w:cs="Segoe UI"/>
          <w:bCs/>
          <w:color w:val="212529"/>
          <w:shd w:val="clear" w:color="auto" w:fill="FFFFFF"/>
        </w:rPr>
        <w:t xml:space="preserve"> R</w:t>
      </w:r>
      <w:r>
        <w:rPr>
          <w:rFonts w:ascii="Comic Sans MS" w:hAnsi="Comic Sans MS" w:cs="Segoe UI"/>
          <w:bCs/>
          <w:color w:val="212529"/>
          <w:shd w:val="clear" w:color="auto" w:fill="FFFFFF"/>
        </w:rPr>
        <w:t xml:space="preserve">evised </w:t>
      </w:r>
      <w:r w:rsidRPr="002E326F">
        <w:rPr>
          <w:rFonts w:ascii="Comic Sans MS" w:hAnsi="Comic Sans MS" w:cs="Segoe UI"/>
          <w:bCs/>
          <w:color w:val="212529"/>
          <w:shd w:val="clear" w:color="auto" w:fill="FFFFFF"/>
        </w:rPr>
        <w:t>C</w:t>
      </w:r>
      <w:r>
        <w:rPr>
          <w:rFonts w:ascii="Comic Sans MS" w:hAnsi="Comic Sans MS" w:cs="Segoe UI"/>
          <w:bCs/>
          <w:color w:val="212529"/>
          <w:shd w:val="clear" w:color="auto" w:fill="FFFFFF"/>
        </w:rPr>
        <w:t xml:space="preserve">ode of </w:t>
      </w:r>
      <w:r w:rsidRPr="002E326F">
        <w:rPr>
          <w:rFonts w:ascii="Comic Sans MS" w:hAnsi="Comic Sans MS" w:cs="Segoe UI"/>
          <w:bCs/>
          <w:color w:val="212529"/>
          <w:shd w:val="clear" w:color="auto" w:fill="FFFFFF"/>
        </w:rPr>
        <w:t>W</w:t>
      </w:r>
      <w:r>
        <w:rPr>
          <w:rFonts w:ascii="Comic Sans MS" w:hAnsi="Comic Sans MS" w:cs="Segoe UI"/>
          <w:bCs/>
          <w:color w:val="212529"/>
          <w:shd w:val="clear" w:color="auto" w:fill="FFFFFF"/>
        </w:rPr>
        <w:t>ashington</w:t>
      </w:r>
      <w:r w:rsidRPr="002E326F">
        <w:rPr>
          <w:rFonts w:ascii="Comic Sans MS" w:hAnsi="Comic Sans MS" w:cs="Segoe UI"/>
          <w:bCs/>
          <w:color w:val="212529"/>
          <w:shd w:val="clear" w:color="auto" w:fill="FFFFFF"/>
        </w:rPr>
        <w:t>, that doesn’t impact any of the other sections of the Chapter.</w:t>
      </w:r>
      <w:r>
        <w:rPr>
          <w:rFonts w:ascii="Comic Sans MS" w:hAnsi="Comic Sans MS" w:cs="Segoe UI"/>
          <w:bCs/>
          <w:color w:val="212529"/>
          <w:shd w:val="clear" w:color="auto" w:fill="FFFFFF"/>
        </w:rPr>
        <w:t xml:space="preserve"> </w:t>
      </w:r>
      <w:r w:rsidRPr="002E326F">
        <w:rPr>
          <w:rFonts w:ascii="Comic Sans MS" w:hAnsi="Comic Sans MS" w:cs="Segoe UI"/>
          <w:bCs/>
          <w:color w:val="212529"/>
          <w:shd w:val="clear" w:color="auto" w:fill="FFFFFF"/>
        </w:rPr>
        <w:br w:type="page"/>
      </w:r>
    </w:p>
    <w:p w14:paraId="598BBD38" w14:textId="77777777" w:rsidR="002E326F" w:rsidRDefault="002E326F" w:rsidP="001A608E">
      <w:pPr>
        <w:rPr>
          <w:rFonts w:ascii="Comic Sans MS" w:hAnsi="Comic Sans MS" w:cs="Segoe UI"/>
          <w:b/>
          <w:color w:val="212529"/>
          <w:shd w:val="clear" w:color="auto" w:fill="FFFFFF"/>
        </w:rPr>
      </w:pPr>
    </w:p>
    <w:p w14:paraId="48C17338" w14:textId="77777777" w:rsidR="002E326F" w:rsidRPr="002E326F" w:rsidRDefault="002E326F" w:rsidP="002E326F">
      <w:pPr>
        <w:ind w:left="720" w:hanging="630"/>
        <w:rPr>
          <w:rFonts w:ascii="Segoe UI" w:hAnsi="Segoe UI" w:cs="Segoe UI"/>
          <w:b/>
          <w:bCs/>
          <w:sz w:val="22"/>
          <w:szCs w:val="22"/>
          <w:u w:val="single"/>
        </w:rPr>
      </w:pPr>
      <w:r w:rsidRPr="002E326F">
        <w:rPr>
          <w:rFonts w:ascii="Segoe UI" w:hAnsi="Segoe UI" w:cs="Segoe UI"/>
          <w:b/>
          <w:bCs/>
          <w:sz w:val="22"/>
          <w:szCs w:val="22"/>
          <w:u w:val="single"/>
        </w:rPr>
        <w:t>1.20.090 Severability.</w:t>
      </w:r>
    </w:p>
    <w:p w14:paraId="406E0136" w14:textId="77777777" w:rsidR="002E326F" w:rsidRPr="002E326F" w:rsidRDefault="002E326F" w:rsidP="002E326F">
      <w:pPr>
        <w:ind w:left="720" w:hanging="630"/>
        <w:rPr>
          <w:rFonts w:ascii="Segoe UI" w:hAnsi="Segoe UI" w:cs="Segoe UI"/>
          <w:sz w:val="22"/>
          <w:szCs w:val="22"/>
          <w:u w:val="single"/>
        </w:rPr>
      </w:pPr>
    </w:p>
    <w:p w14:paraId="57315499" w14:textId="77777777" w:rsidR="002E326F" w:rsidRPr="002E326F" w:rsidRDefault="002E326F" w:rsidP="002E326F">
      <w:pPr>
        <w:ind w:left="90"/>
        <w:rPr>
          <w:rFonts w:ascii="Segoe UI" w:hAnsi="Segoe UI" w:cs="Segoe UI"/>
          <w:sz w:val="22"/>
          <w:szCs w:val="22"/>
          <w:u w:val="single"/>
        </w:rPr>
      </w:pPr>
      <w:r w:rsidRPr="002E326F">
        <w:rPr>
          <w:rFonts w:ascii="Segoe UI" w:hAnsi="Segoe UI" w:cs="Segoe UI"/>
          <w:sz w:val="22"/>
          <w:szCs w:val="22"/>
          <w:u w:val="single"/>
        </w:rPr>
        <w:t>Should any section, subsection, paragraph, sentence, clause, or phrase of this title be declared unconstitutional, invalid, or unenforceable for any reason, such decision shall not affect the validity of the remaining portions of this title which will remain in full force and effect.</w:t>
      </w:r>
    </w:p>
    <w:p w14:paraId="1A876593" w14:textId="77777777" w:rsidR="002E326F" w:rsidRPr="00F73B17" w:rsidRDefault="002E326F" w:rsidP="002E326F">
      <w:pPr>
        <w:ind w:left="720" w:hanging="630"/>
        <w:rPr>
          <w:u w:val="single"/>
        </w:rPr>
      </w:pPr>
    </w:p>
    <w:p w14:paraId="5959CDEB" w14:textId="77777777" w:rsidR="002E326F" w:rsidRDefault="002E326F" w:rsidP="001A608E">
      <w:pPr>
        <w:rPr>
          <w:rFonts w:ascii="Comic Sans MS" w:hAnsi="Comic Sans MS" w:cs="Segoe UI"/>
          <w:b/>
          <w:color w:val="212529"/>
          <w:shd w:val="clear" w:color="auto" w:fill="FFFFFF"/>
        </w:rPr>
      </w:pPr>
    </w:p>
    <w:bookmarkEnd w:id="0"/>
    <w:sectPr w:rsidR="002E326F" w:rsidSect="00DD532E">
      <w:headerReference w:type="even" r:id="rId23"/>
      <w:headerReference w:type="default" r:id="rId24"/>
      <w:footerReference w:type="even" r:id="rId25"/>
      <w:footerReference w:type="default" r:id="rId26"/>
      <w:headerReference w:type="first" r:id="rId27"/>
      <w:footerReference w:type="first" r:id="rId28"/>
      <w:pgSz w:w="12240" w:h="15840"/>
      <w:pgMar w:top="1080" w:right="1080" w:bottom="1080" w:left="108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4C231" w14:textId="77777777" w:rsidR="001157C7" w:rsidRDefault="001157C7">
      <w:r>
        <w:separator/>
      </w:r>
    </w:p>
  </w:endnote>
  <w:endnote w:type="continuationSeparator" w:id="0">
    <w:p w14:paraId="69D86C74" w14:textId="77777777" w:rsidR="001157C7" w:rsidRDefault="00115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C89A" w14:textId="77777777" w:rsidR="00FE52F2" w:rsidRDefault="00FE52F2" w:rsidP="00FE52F2">
    <w:pPr>
      <w:pStyle w:val="Header"/>
    </w:pPr>
  </w:p>
  <w:p w14:paraId="65485D54" w14:textId="1A28DA22" w:rsidR="00FE52F2" w:rsidRPr="00E831B1" w:rsidRDefault="00E07C87" w:rsidP="00FE52F2">
    <w:pPr>
      <w:pStyle w:val="Footer"/>
      <w:tabs>
        <w:tab w:val="clear" w:pos="8640"/>
        <w:tab w:val="right" w:pos="10080"/>
      </w:tabs>
      <w:rPr>
        <w:rFonts w:ascii="Segoe UI" w:hAnsi="Segoe UI" w:cs="Segoe UI"/>
        <w:sz w:val="22"/>
        <w:szCs w:val="22"/>
      </w:rPr>
    </w:pPr>
    <w:r w:rsidRPr="00722A90">
      <w:rPr>
        <w:rFonts w:ascii="Segoe UI" w:hAnsi="Segoe UI" w:cs="Segoe UI"/>
        <w:sz w:val="22"/>
        <w:szCs w:val="22"/>
      </w:rPr>
      <w:t>LCC 1</w:t>
    </w:r>
    <w:r>
      <w:rPr>
        <w:rFonts w:ascii="Segoe UI" w:hAnsi="Segoe UI" w:cs="Segoe UI"/>
        <w:sz w:val="22"/>
        <w:szCs w:val="22"/>
      </w:rPr>
      <w:t>.20</w:t>
    </w:r>
    <w:r w:rsidRPr="00722A90">
      <w:rPr>
        <w:rFonts w:ascii="Segoe UI" w:hAnsi="Segoe UI" w:cs="Segoe UI"/>
        <w:sz w:val="22"/>
        <w:szCs w:val="22"/>
      </w:rPr>
      <w:t xml:space="preserve">, </w:t>
    </w:r>
    <w:r>
      <w:rPr>
        <w:rFonts w:ascii="Segoe UI" w:hAnsi="Segoe UI" w:cs="Segoe UI"/>
        <w:sz w:val="22"/>
        <w:szCs w:val="22"/>
      </w:rPr>
      <w:t>AMENDMENTS TO CODE ENFORCEMENT</w:t>
    </w:r>
    <w:r w:rsidR="0062050A">
      <w:rPr>
        <w:rFonts w:ascii="Segoe UI" w:hAnsi="Segoe UI" w:cs="Segoe UI"/>
        <w:sz w:val="22"/>
        <w:szCs w:val="22"/>
      </w:rPr>
      <w:tab/>
    </w:r>
    <w:r w:rsidR="00A839D7">
      <w:rPr>
        <w:rFonts w:ascii="Segoe UI" w:hAnsi="Segoe UI" w:cs="Segoe UI"/>
        <w:sz w:val="22"/>
        <w:szCs w:val="22"/>
      </w:rPr>
      <w:t xml:space="preserve"> </w:t>
    </w:r>
    <w:r w:rsidR="00FE52F2" w:rsidRPr="00E831B1">
      <w:rPr>
        <w:rFonts w:ascii="Segoe UI" w:hAnsi="Segoe UI" w:cs="Segoe UI"/>
        <w:sz w:val="22"/>
        <w:szCs w:val="22"/>
      </w:rPr>
      <w:t xml:space="preserve">Pg. </w:t>
    </w:r>
    <w:r w:rsidR="00FE52F2" w:rsidRPr="00E831B1">
      <w:rPr>
        <w:rFonts w:ascii="Segoe UI" w:hAnsi="Segoe UI" w:cs="Segoe UI"/>
        <w:b/>
        <w:bCs/>
        <w:sz w:val="22"/>
        <w:szCs w:val="22"/>
      </w:rPr>
      <w:fldChar w:fldCharType="begin"/>
    </w:r>
    <w:r w:rsidR="00FE52F2" w:rsidRPr="00E831B1">
      <w:rPr>
        <w:rFonts w:ascii="Segoe UI" w:hAnsi="Segoe UI" w:cs="Segoe UI"/>
        <w:b/>
        <w:bCs/>
        <w:sz w:val="22"/>
        <w:szCs w:val="22"/>
      </w:rPr>
      <w:instrText xml:space="preserve"> PAGE </w:instrText>
    </w:r>
    <w:r w:rsidR="00FE52F2" w:rsidRPr="00E831B1">
      <w:rPr>
        <w:rFonts w:ascii="Segoe UI" w:hAnsi="Segoe UI" w:cs="Segoe UI"/>
        <w:b/>
        <w:bCs/>
        <w:sz w:val="22"/>
        <w:szCs w:val="22"/>
      </w:rPr>
      <w:fldChar w:fldCharType="separate"/>
    </w:r>
    <w:r w:rsidR="004F1278">
      <w:rPr>
        <w:rFonts w:ascii="Segoe UI" w:hAnsi="Segoe UI" w:cs="Segoe UI"/>
        <w:b/>
        <w:bCs/>
        <w:noProof/>
        <w:sz w:val="22"/>
        <w:szCs w:val="22"/>
      </w:rPr>
      <w:t>2</w:t>
    </w:r>
    <w:r w:rsidR="00FE52F2" w:rsidRPr="00E831B1">
      <w:rPr>
        <w:rFonts w:ascii="Segoe UI" w:hAnsi="Segoe UI" w:cs="Segoe UI"/>
        <w:b/>
        <w:bCs/>
        <w:sz w:val="22"/>
        <w:szCs w:val="22"/>
      </w:rPr>
      <w:fldChar w:fldCharType="end"/>
    </w:r>
    <w:r w:rsidR="00FE52F2" w:rsidRPr="00E831B1">
      <w:rPr>
        <w:rFonts w:ascii="Segoe UI" w:hAnsi="Segoe UI" w:cs="Segoe UI"/>
        <w:sz w:val="22"/>
        <w:szCs w:val="22"/>
      </w:rPr>
      <w:t xml:space="preserve"> of </w:t>
    </w:r>
    <w:r w:rsidR="00FE52F2" w:rsidRPr="00E831B1">
      <w:rPr>
        <w:rFonts w:ascii="Segoe UI" w:hAnsi="Segoe UI" w:cs="Segoe UI"/>
        <w:b/>
        <w:bCs/>
        <w:sz w:val="22"/>
        <w:szCs w:val="22"/>
      </w:rPr>
      <w:fldChar w:fldCharType="begin"/>
    </w:r>
    <w:r w:rsidR="00FE52F2" w:rsidRPr="00E831B1">
      <w:rPr>
        <w:rFonts w:ascii="Segoe UI" w:hAnsi="Segoe UI" w:cs="Segoe UI"/>
        <w:b/>
        <w:bCs/>
        <w:sz w:val="22"/>
        <w:szCs w:val="22"/>
      </w:rPr>
      <w:instrText xml:space="preserve"> NUMPAGES  </w:instrText>
    </w:r>
    <w:r w:rsidR="00FE52F2"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FE52F2" w:rsidRPr="00E831B1">
      <w:rPr>
        <w:rFonts w:ascii="Segoe UI" w:hAnsi="Segoe UI" w:cs="Segoe UI"/>
        <w:b/>
        <w:bCs/>
        <w:sz w:val="22"/>
        <w:szCs w:val="22"/>
      </w:rPr>
      <w:fldChar w:fldCharType="end"/>
    </w:r>
  </w:p>
  <w:p w14:paraId="19763421" w14:textId="77777777" w:rsidR="00FE52F2" w:rsidRDefault="00FE5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07FFD" w14:textId="46E250C1" w:rsidR="00763F5C" w:rsidRPr="00E831B1" w:rsidRDefault="00E07C87" w:rsidP="00E831B1">
    <w:pPr>
      <w:pStyle w:val="Footer"/>
      <w:tabs>
        <w:tab w:val="clear" w:pos="8640"/>
        <w:tab w:val="right" w:pos="10080"/>
      </w:tabs>
      <w:rPr>
        <w:rFonts w:ascii="Segoe UI" w:hAnsi="Segoe UI" w:cs="Segoe UI"/>
        <w:sz w:val="22"/>
        <w:szCs w:val="22"/>
      </w:rPr>
    </w:pPr>
    <w:r w:rsidRPr="00722A90">
      <w:rPr>
        <w:rFonts w:ascii="Segoe UI" w:hAnsi="Segoe UI" w:cs="Segoe UI"/>
        <w:sz w:val="22"/>
        <w:szCs w:val="22"/>
      </w:rPr>
      <w:t>LCC 1</w:t>
    </w:r>
    <w:r>
      <w:rPr>
        <w:rFonts w:ascii="Segoe UI" w:hAnsi="Segoe UI" w:cs="Segoe UI"/>
        <w:sz w:val="22"/>
        <w:szCs w:val="22"/>
      </w:rPr>
      <w:t>.20</w:t>
    </w:r>
    <w:r w:rsidRPr="00722A90">
      <w:rPr>
        <w:rFonts w:ascii="Segoe UI" w:hAnsi="Segoe UI" w:cs="Segoe UI"/>
        <w:sz w:val="22"/>
        <w:szCs w:val="22"/>
      </w:rPr>
      <w:t xml:space="preserve">, </w:t>
    </w:r>
    <w:r>
      <w:rPr>
        <w:rFonts w:ascii="Segoe UI" w:hAnsi="Segoe UI" w:cs="Segoe UI"/>
        <w:sz w:val="22"/>
        <w:szCs w:val="22"/>
      </w:rPr>
      <w:t>AMENDMENTS TO CODE ENFORCEMENT</w:t>
    </w:r>
    <w:r w:rsidR="002F0E83" w:rsidRPr="00E831B1">
      <w:rPr>
        <w:rFonts w:ascii="Segoe UI" w:hAnsi="Segoe UI" w:cs="Segoe UI"/>
        <w:sz w:val="22"/>
        <w:szCs w:val="22"/>
      </w:rPr>
      <w:t xml:space="preserve"> </w:t>
    </w:r>
    <w:r w:rsidR="00763F5C" w:rsidRPr="00E831B1">
      <w:rPr>
        <w:rFonts w:ascii="Segoe UI" w:hAnsi="Segoe UI" w:cs="Segoe UI"/>
        <w:sz w:val="22"/>
        <w:szCs w:val="22"/>
      </w:rPr>
      <w:tab/>
    </w:r>
    <w:r w:rsidR="002F0E83" w:rsidRPr="00E831B1">
      <w:rPr>
        <w:rFonts w:ascii="Segoe UI" w:hAnsi="Segoe UI" w:cs="Segoe UI"/>
        <w:sz w:val="22"/>
        <w:szCs w:val="22"/>
      </w:rPr>
      <w:t xml:space="preserve">    Pg.</w:t>
    </w:r>
    <w:r w:rsidR="00763F5C" w:rsidRPr="00E831B1">
      <w:rPr>
        <w:rFonts w:ascii="Segoe UI" w:hAnsi="Segoe UI" w:cs="Segoe UI"/>
        <w:sz w:val="22"/>
        <w:szCs w:val="22"/>
      </w:rPr>
      <w:t xml:space="preserve">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PAGE </w:instrText>
    </w:r>
    <w:r w:rsidR="00763F5C" w:rsidRPr="00E831B1">
      <w:rPr>
        <w:rFonts w:ascii="Segoe UI" w:hAnsi="Segoe UI" w:cs="Segoe UI"/>
        <w:b/>
        <w:bCs/>
        <w:sz w:val="22"/>
        <w:szCs w:val="22"/>
      </w:rPr>
      <w:fldChar w:fldCharType="separate"/>
    </w:r>
    <w:r w:rsidR="004F1278">
      <w:rPr>
        <w:rFonts w:ascii="Segoe UI" w:hAnsi="Segoe UI" w:cs="Segoe UI"/>
        <w:b/>
        <w:bCs/>
        <w:noProof/>
        <w:sz w:val="22"/>
        <w:szCs w:val="22"/>
      </w:rPr>
      <w:t>3</w:t>
    </w:r>
    <w:r w:rsidR="00763F5C" w:rsidRPr="00E831B1">
      <w:rPr>
        <w:rFonts w:ascii="Segoe UI" w:hAnsi="Segoe UI" w:cs="Segoe UI"/>
        <w:b/>
        <w:bCs/>
        <w:sz w:val="22"/>
        <w:szCs w:val="22"/>
      </w:rPr>
      <w:fldChar w:fldCharType="end"/>
    </w:r>
    <w:r w:rsidR="00763F5C" w:rsidRPr="00E831B1">
      <w:rPr>
        <w:rFonts w:ascii="Segoe UI" w:hAnsi="Segoe UI" w:cs="Segoe UI"/>
        <w:sz w:val="22"/>
        <w:szCs w:val="22"/>
      </w:rPr>
      <w:t xml:space="preserve"> of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NUMPAGES  </w:instrText>
    </w:r>
    <w:r w:rsidR="00763F5C"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763F5C" w:rsidRPr="00E831B1">
      <w:rPr>
        <w:rFonts w:ascii="Segoe UI" w:hAnsi="Segoe UI" w:cs="Segoe UI"/>
        <w:b/>
        <w:bCs/>
        <w:sz w:val="22"/>
        <w:szCs w:val="22"/>
      </w:rPr>
      <w:fldChar w:fldCharType="end"/>
    </w:r>
  </w:p>
  <w:p w14:paraId="1E5AF570" w14:textId="77777777" w:rsidR="00763F5C" w:rsidRDefault="00763F5C" w:rsidP="00763F5C">
    <w:pPr>
      <w:pStyle w:val="Footer"/>
      <w:tabs>
        <w:tab w:val="clear" w:pos="4320"/>
        <w:tab w:val="clear" w:pos="8640"/>
        <w:tab w:val="center" w:pos="5040"/>
        <w:tab w:val="right" w:pos="10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25F9" w14:textId="1757D4AC" w:rsidR="0095603A" w:rsidRPr="00E831B1" w:rsidRDefault="0095603A" w:rsidP="0095603A">
    <w:pPr>
      <w:pStyle w:val="Footer"/>
      <w:tabs>
        <w:tab w:val="clear" w:pos="8640"/>
        <w:tab w:val="right" w:pos="10080"/>
      </w:tabs>
      <w:rPr>
        <w:rFonts w:ascii="Segoe UI" w:hAnsi="Segoe UI" w:cs="Segoe UI"/>
        <w:sz w:val="22"/>
        <w:szCs w:val="22"/>
      </w:rPr>
    </w:pPr>
    <w:r w:rsidRPr="00722A90">
      <w:rPr>
        <w:rFonts w:ascii="Segoe UI" w:hAnsi="Segoe UI" w:cs="Segoe UI"/>
        <w:sz w:val="22"/>
        <w:szCs w:val="22"/>
      </w:rPr>
      <w:t xml:space="preserve">LCC </w:t>
    </w:r>
    <w:r w:rsidR="00722A90" w:rsidRPr="00722A90">
      <w:rPr>
        <w:rFonts w:ascii="Segoe UI" w:hAnsi="Segoe UI" w:cs="Segoe UI"/>
        <w:sz w:val="22"/>
        <w:szCs w:val="22"/>
      </w:rPr>
      <w:t>1</w:t>
    </w:r>
    <w:r w:rsidR="00295B72">
      <w:rPr>
        <w:rFonts w:ascii="Segoe UI" w:hAnsi="Segoe UI" w:cs="Segoe UI"/>
        <w:sz w:val="22"/>
        <w:szCs w:val="22"/>
      </w:rPr>
      <w:t>.20</w:t>
    </w:r>
    <w:r w:rsidRPr="00722A90">
      <w:rPr>
        <w:rFonts w:ascii="Segoe UI" w:hAnsi="Segoe UI" w:cs="Segoe UI"/>
        <w:sz w:val="22"/>
        <w:szCs w:val="22"/>
      </w:rPr>
      <w:t xml:space="preserve">, </w:t>
    </w:r>
    <w:r w:rsidR="004F1278">
      <w:rPr>
        <w:rFonts w:ascii="Segoe UI" w:hAnsi="Segoe UI" w:cs="Segoe UI"/>
        <w:sz w:val="22"/>
        <w:szCs w:val="22"/>
      </w:rPr>
      <w:t xml:space="preserve">AMENDMENTS TO </w:t>
    </w:r>
    <w:r w:rsidR="00295B72">
      <w:rPr>
        <w:rFonts w:ascii="Segoe UI" w:hAnsi="Segoe UI" w:cs="Segoe UI"/>
        <w:sz w:val="22"/>
        <w:szCs w:val="22"/>
      </w:rPr>
      <w:t>CODE ENFORCEMENT</w:t>
    </w:r>
    <w:r w:rsidR="0062050A">
      <w:rPr>
        <w:rFonts w:ascii="Segoe UI" w:hAnsi="Segoe UI" w:cs="Segoe UI"/>
        <w:sz w:val="22"/>
        <w:szCs w:val="22"/>
      </w:rPr>
      <w:tab/>
    </w:r>
    <w:r w:rsidRPr="00E831B1">
      <w:rPr>
        <w:rFonts w:ascii="Segoe UI" w:hAnsi="Segoe UI" w:cs="Segoe UI"/>
        <w:sz w:val="22"/>
        <w:szCs w:val="22"/>
      </w:rPr>
      <w:t xml:space="preserve">   Pg. </w:t>
    </w:r>
    <w:r w:rsidRPr="00E831B1">
      <w:rPr>
        <w:rFonts w:ascii="Segoe UI" w:hAnsi="Segoe UI" w:cs="Segoe UI"/>
        <w:b/>
        <w:bCs/>
        <w:sz w:val="22"/>
        <w:szCs w:val="22"/>
      </w:rPr>
      <w:fldChar w:fldCharType="begin"/>
    </w:r>
    <w:r w:rsidRPr="00E831B1">
      <w:rPr>
        <w:rFonts w:ascii="Segoe UI" w:hAnsi="Segoe UI" w:cs="Segoe UI"/>
        <w:b/>
        <w:bCs/>
        <w:sz w:val="22"/>
        <w:szCs w:val="22"/>
      </w:rPr>
      <w:instrText xml:space="preserve"> PAGE </w:instrText>
    </w:r>
    <w:r w:rsidRPr="00E831B1">
      <w:rPr>
        <w:rFonts w:ascii="Segoe UI" w:hAnsi="Segoe UI" w:cs="Segoe UI"/>
        <w:b/>
        <w:bCs/>
        <w:sz w:val="22"/>
        <w:szCs w:val="22"/>
      </w:rPr>
      <w:fldChar w:fldCharType="separate"/>
    </w:r>
    <w:r w:rsidR="004F1278">
      <w:rPr>
        <w:rFonts w:ascii="Segoe UI" w:hAnsi="Segoe UI" w:cs="Segoe UI"/>
        <w:b/>
        <w:bCs/>
        <w:noProof/>
        <w:sz w:val="22"/>
        <w:szCs w:val="22"/>
      </w:rPr>
      <w:t>1</w:t>
    </w:r>
    <w:r w:rsidRPr="00E831B1">
      <w:rPr>
        <w:rFonts w:ascii="Segoe UI" w:hAnsi="Segoe UI" w:cs="Segoe UI"/>
        <w:b/>
        <w:bCs/>
        <w:sz w:val="22"/>
        <w:szCs w:val="22"/>
      </w:rPr>
      <w:fldChar w:fldCharType="end"/>
    </w:r>
    <w:r w:rsidRPr="00E831B1">
      <w:rPr>
        <w:rFonts w:ascii="Segoe UI" w:hAnsi="Segoe UI" w:cs="Segoe UI"/>
        <w:sz w:val="22"/>
        <w:szCs w:val="22"/>
      </w:rPr>
      <w:t xml:space="preserve"> of </w:t>
    </w:r>
    <w:r w:rsidRPr="00E831B1">
      <w:rPr>
        <w:rFonts w:ascii="Segoe UI" w:hAnsi="Segoe UI" w:cs="Segoe UI"/>
        <w:b/>
        <w:bCs/>
        <w:sz w:val="22"/>
        <w:szCs w:val="22"/>
      </w:rPr>
      <w:fldChar w:fldCharType="begin"/>
    </w:r>
    <w:r w:rsidRPr="00E831B1">
      <w:rPr>
        <w:rFonts w:ascii="Segoe UI" w:hAnsi="Segoe UI" w:cs="Segoe UI"/>
        <w:b/>
        <w:bCs/>
        <w:sz w:val="22"/>
        <w:szCs w:val="22"/>
      </w:rPr>
      <w:instrText xml:space="preserve"> NUMPAGES  </w:instrText>
    </w:r>
    <w:r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Pr="00E831B1">
      <w:rPr>
        <w:rFonts w:ascii="Segoe UI" w:hAnsi="Segoe UI" w:cs="Segoe UI"/>
        <w:b/>
        <w:bCs/>
        <w:sz w:val="22"/>
        <w:szCs w:val="22"/>
      </w:rPr>
      <w:fldChar w:fldCharType="end"/>
    </w:r>
  </w:p>
  <w:p w14:paraId="4464A5C9" w14:textId="77777777" w:rsidR="0095603A" w:rsidRDefault="00956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55B79" w14:textId="77777777" w:rsidR="001157C7" w:rsidRDefault="001157C7">
      <w:r>
        <w:separator/>
      </w:r>
    </w:p>
  </w:footnote>
  <w:footnote w:type="continuationSeparator" w:id="0">
    <w:p w14:paraId="1BAAA565" w14:textId="77777777" w:rsidR="001157C7" w:rsidRDefault="00115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F8C3" w14:textId="18868BA0" w:rsidR="000B3D7F" w:rsidRDefault="000B3D7F" w:rsidP="000B3D7F">
    <w:pPr>
      <w:spacing w:line="312" w:lineRule="atLeast"/>
      <w:jc w:val="center"/>
      <w:textAlignment w:val="baseline"/>
      <w:outlineLvl w:val="2"/>
      <w:rPr>
        <w:rFonts w:ascii="Segoe UI" w:hAnsi="Segoe UI" w:cs="Segoe UI"/>
        <w:bCs/>
        <w:i/>
        <w:sz w:val="22"/>
        <w:szCs w:val="22"/>
      </w:rPr>
    </w:pPr>
    <w:r w:rsidRPr="00E831B1">
      <w:rPr>
        <w:rFonts w:ascii="Segoe UI" w:hAnsi="Segoe UI" w:cs="Segoe UI"/>
        <w:bCs/>
        <w:i/>
        <w:sz w:val="22"/>
        <w:szCs w:val="22"/>
      </w:rPr>
      <w:t xml:space="preserve">Code text to be removed is shown </w:t>
    </w:r>
  </w:p>
  <w:p w14:paraId="4B08F734" w14:textId="2C0DFAC7" w:rsidR="000B3D7F" w:rsidRDefault="000B3D7F" w:rsidP="000B3D7F">
    <w:pPr>
      <w:spacing w:line="312" w:lineRule="atLeast"/>
      <w:jc w:val="center"/>
      <w:textAlignment w:val="baseline"/>
      <w:outlineLvl w:val="2"/>
      <w:rPr>
        <w:rFonts w:ascii="Segoe UI" w:hAnsi="Segoe UI" w:cs="Segoe UI"/>
        <w:bCs/>
        <w:i/>
        <w:sz w:val="22"/>
        <w:szCs w:val="22"/>
      </w:rPr>
    </w:pPr>
    <w:r w:rsidRPr="00E831B1">
      <w:rPr>
        <w:rFonts w:ascii="Segoe UI" w:hAnsi="Segoe UI" w:cs="Segoe UI"/>
        <w:bCs/>
        <w:i/>
        <w:sz w:val="22"/>
        <w:szCs w:val="22"/>
      </w:rPr>
      <w:t xml:space="preserve">with a </w:t>
    </w:r>
    <w:r w:rsidRPr="00E831B1">
      <w:rPr>
        <w:rFonts w:ascii="Segoe UI" w:hAnsi="Segoe UI" w:cs="Segoe UI"/>
        <w:bCs/>
        <w:i/>
        <w:strike/>
        <w:sz w:val="22"/>
        <w:szCs w:val="22"/>
      </w:rPr>
      <w:t>strike through</w:t>
    </w:r>
    <w:r w:rsidRPr="00E831B1">
      <w:rPr>
        <w:rFonts w:ascii="Segoe UI" w:hAnsi="Segoe UI" w:cs="Segoe UI"/>
        <w:bCs/>
        <w:i/>
        <w:sz w:val="22"/>
        <w:szCs w:val="22"/>
      </w:rPr>
      <w:t xml:space="preserve"> and code text to be added is shown with an </w:t>
    </w:r>
    <w:r w:rsidRPr="00E831B1">
      <w:rPr>
        <w:rFonts w:ascii="Segoe UI" w:hAnsi="Segoe UI" w:cs="Segoe UI"/>
        <w:bCs/>
        <w:i/>
        <w:sz w:val="22"/>
        <w:szCs w:val="22"/>
        <w:u w:val="single"/>
      </w:rPr>
      <w:t>underline</w:t>
    </w:r>
    <w:r w:rsidRPr="00E831B1">
      <w:rPr>
        <w:rFonts w:ascii="Segoe UI" w:hAnsi="Segoe UI" w:cs="Segoe UI"/>
        <w:bCs/>
        <w:i/>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85D2" w14:textId="77777777" w:rsidR="00350710" w:rsidRDefault="00350710" w:rsidP="00350710">
    <w:pPr>
      <w:spacing w:line="312" w:lineRule="atLeast"/>
      <w:textAlignment w:val="baseline"/>
      <w:outlineLvl w:val="2"/>
      <w:rPr>
        <w:rFonts w:ascii="Segoe UI" w:hAnsi="Segoe UI" w:cs="Segoe UI"/>
        <w:bCs/>
        <w:i/>
        <w:sz w:val="22"/>
        <w:szCs w:val="22"/>
      </w:rPr>
    </w:pPr>
  </w:p>
  <w:p w14:paraId="06BBC279" w14:textId="04BAABEE" w:rsidR="000B3D7F" w:rsidRDefault="000B3D7F" w:rsidP="000B3D7F">
    <w:pPr>
      <w:pStyle w:val="Header"/>
      <w:jc w:val="center"/>
      <w:rPr>
        <w:rFonts w:ascii="Comic Sans MS" w:hAnsi="Comic Sans MS"/>
        <w:b/>
        <w:sz w:val="28"/>
        <w:szCs w:val="28"/>
      </w:rPr>
    </w:pPr>
    <w:r w:rsidRPr="00FE52F2">
      <w:rPr>
        <w:rFonts w:ascii="Comic Sans MS" w:hAnsi="Comic Sans MS"/>
        <w:b/>
        <w:sz w:val="28"/>
        <w:szCs w:val="28"/>
      </w:rPr>
      <w:t>Commentary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6681" w14:textId="53D8B464" w:rsidR="000D46DE" w:rsidRDefault="000B3D7F" w:rsidP="000B3D7F">
    <w:pPr>
      <w:pStyle w:val="Header"/>
      <w:jc w:val="center"/>
      <w:rPr>
        <w:rFonts w:ascii="Comic Sans MS" w:hAnsi="Comic Sans MS"/>
        <w:b/>
        <w:sz w:val="28"/>
        <w:szCs w:val="28"/>
      </w:rPr>
    </w:pPr>
    <w:r w:rsidRPr="00FE52F2">
      <w:rPr>
        <w:rFonts w:ascii="Comic Sans MS" w:hAnsi="Comic Sans MS"/>
        <w:b/>
        <w:sz w:val="28"/>
        <w:szCs w:val="28"/>
      </w:rPr>
      <w:t>Commentary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3EB"/>
    <w:multiLevelType w:val="multilevel"/>
    <w:tmpl w:val="7E224E46"/>
    <w:lvl w:ilvl="0">
      <w:start w:val="17"/>
      <w:numFmt w:val="decimal"/>
      <w:lvlText w:val="%1"/>
      <w:lvlJc w:val="left"/>
      <w:pPr>
        <w:ind w:left="1050" w:hanging="1050"/>
      </w:pPr>
      <w:rPr>
        <w:rFonts w:hint="default"/>
      </w:rPr>
    </w:lvl>
    <w:lvl w:ilvl="1">
      <w:start w:val="12"/>
      <w:numFmt w:val="decimal"/>
      <w:lvlText w:val="%1.%2"/>
      <w:lvlJc w:val="left"/>
      <w:pPr>
        <w:ind w:left="1050" w:hanging="1050"/>
      </w:pPr>
      <w:rPr>
        <w:rFonts w:hint="default"/>
      </w:rPr>
    </w:lvl>
    <w:lvl w:ilvl="2">
      <w:start w:val="50"/>
      <w:numFmt w:val="decimalZero"/>
      <w:lvlText w:val="%1.%2.%3"/>
      <w:lvlJc w:val="left"/>
      <w:pPr>
        <w:ind w:left="1050" w:hanging="1050"/>
      </w:pPr>
      <w:rPr>
        <w:rFonts w:hint="default"/>
      </w:rPr>
    </w:lvl>
    <w:lvl w:ilvl="3">
      <w:start w:val="1"/>
      <w:numFmt w:val="decimal"/>
      <w:lvlText w:val="%1.%2.%3.%4"/>
      <w:lvlJc w:val="left"/>
      <w:pPr>
        <w:ind w:left="1050" w:hanging="10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C30394"/>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1149F8"/>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FEF09CB"/>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09D7BCB"/>
    <w:multiLevelType w:val="hybridMultilevel"/>
    <w:tmpl w:val="CDA854E4"/>
    <w:lvl w:ilvl="0" w:tplc="A3FA42EC">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68D454D"/>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6EE52E0"/>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6FF7056"/>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4644D3"/>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983614A"/>
    <w:multiLevelType w:val="hybridMultilevel"/>
    <w:tmpl w:val="8738E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D774C6"/>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EFC5406"/>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A7050E9"/>
    <w:multiLevelType w:val="hybridMultilevel"/>
    <w:tmpl w:val="6E6C935C"/>
    <w:lvl w:ilvl="0" w:tplc="08842706">
      <w:start w:val="4"/>
      <w:numFmt w:val="lowerLetter"/>
      <w:lvlText w:val="(%1)"/>
      <w:lvlJc w:val="left"/>
      <w:pPr>
        <w:ind w:left="1080" w:hanging="360"/>
      </w:pPr>
      <w:rPr>
        <w:rFonts w:ascii="Arial" w:hAnsi="Arial" w:cs="Arial" w:hint="default"/>
        <w:sz w:val="21"/>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650C1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F7971C9"/>
    <w:multiLevelType w:val="hybridMultilevel"/>
    <w:tmpl w:val="08029718"/>
    <w:lvl w:ilvl="0" w:tplc="7C7E927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3104366E"/>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3307DDA"/>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ABB58A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181398C"/>
    <w:multiLevelType w:val="multilevel"/>
    <w:tmpl w:val="C4187D84"/>
    <w:lvl w:ilvl="0">
      <w:start w:val="17"/>
      <w:numFmt w:val="decimal"/>
      <w:lvlText w:val="%1"/>
      <w:lvlJc w:val="left"/>
      <w:pPr>
        <w:ind w:left="1050" w:hanging="1050"/>
      </w:pPr>
      <w:rPr>
        <w:rFonts w:hint="default"/>
      </w:rPr>
    </w:lvl>
    <w:lvl w:ilvl="1">
      <w:start w:val="12"/>
      <w:numFmt w:val="decimal"/>
      <w:lvlText w:val="%1.%2"/>
      <w:lvlJc w:val="left"/>
      <w:pPr>
        <w:ind w:left="1050" w:hanging="1050"/>
      </w:pPr>
      <w:rPr>
        <w:rFonts w:hint="default"/>
      </w:rPr>
    </w:lvl>
    <w:lvl w:ilvl="2">
      <w:start w:val="50"/>
      <w:numFmt w:val="decimalZero"/>
      <w:lvlText w:val="%1.%2.%3"/>
      <w:lvlJc w:val="left"/>
      <w:pPr>
        <w:ind w:left="1050" w:hanging="1050"/>
      </w:pPr>
      <w:rPr>
        <w:rFonts w:hint="default"/>
      </w:rPr>
    </w:lvl>
    <w:lvl w:ilvl="3">
      <w:start w:val="1"/>
      <w:numFmt w:val="decimal"/>
      <w:lvlText w:val="%1.%2.%3.%4"/>
      <w:lvlJc w:val="left"/>
      <w:pPr>
        <w:ind w:left="1050" w:hanging="10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5D543CC"/>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9753F2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A363915"/>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35A7A4B"/>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CC70BF9"/>
    <w:multiLevelType w:val="hybridMultilevel"/>
    <w:tmpl w:val="11E2670C"/>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4" w15:restartNumberingAfterBreak="0">
    <w:nsid w:val="5FF22195"/>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2EC4078"/>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89E5110"/>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60146304">
    <w:abstractNumId w:val="13"/>
  </w:num>
  <w:num w:numId="2" w16cid:durableId="1648322771">
    <w:abstractNumId w:val="2"/>
  </w:num>
  <w:num w:numId="3" w16cid:durableId="593973342">
    <w:abstractNumId w:val="7"/>
  </w:num>
  <w:num w:numId="4" w16cid:durableId="753893056">
    <w:abstractNumId w:val="12"/>
  </w:num>
  <w:num w:numId="5" w16cid:durableId="553659924">
    <w:abstractNumId w:val="25"/>
  </w:num>
  <w:num w:numId="6" w16cid:durableId="1851289887">
    <w:abstractNumId w:val="0"/>
  </w:num>
  <w:num w:numId="7" w16cid:durableId="779911030">
    <w:abstractNumId w:val="15"/>
  </w:num>
  <w:num w:numId="8" w16cid:durableId="692538264">
    <w:abstractNumId w:val="16"/>
  </w:num>
  <w:num w:numId="9" w16cid:durableId="1711607812">
    <w:abstractNumId w:val="19"/>
  </w:num>
  <w:num w:numId="10" w16cid:durableId="26412733">
    <w:abstractNumId w:val="8"/>
  </w:num>
  <w:num w:numId="11" w16cid:durableId="192765791">
    <w:abstractNumId w:val="20"/>
  </w:num>
  <w:num w:numId="12" w16cid:durableId="522790150">
    <w:abstractNumId w:val="21"/>
  </w:num>
  <w:num w:numId="13" w16cid:durableId="939527762">
    <w:abstractNumId w:val="3"/>
  </w:num>
  <w:num w:numId="14" w16cid:durableId="1857226670">
    <w:abstractNumId w:val="9"/>
  </w:num>
  <w:num w:numId="15" w16cid:durableId="825127711">
    <w:abstractNumId w:val="10"/>
  </w:num>
  <w:num w:numId="16" w16cid:durableId="1179853178">
    <w:abstractNumId w:val="18"/>
  </w:num>
  <w:num w:numId="17" w16cid:durableId="1416518026">
    <w:abstractNumId w:val="24"/>
  </w:num>
  <w:num w:numId="18" w16cid:durableId="136076652">
    <w:abstractNumId w:val="11"/>
  </w:num>
  <w:num w:numId="19" w16cid:durableId="998188438">
    <w:abstractNumId w:val="1"/>
  </w:num>
  <w:num w:numId="20" w16cid:durableId="1052383297">
    <w:abstractNumId w:val="22"/>
  </w:num>
  <w:num w:numId="21" w16cid:durableId="1430396590">
    <w:abstractNumId w:val="26"/>
  </w:num>
  <w:num w:numId="22" w16cid:durableId="1430193914">
    <w:abstractNumId w:val="6"/>
  </w:num>
  <w:num w:numId="23" w16cid:durableId="1824926960">
    <w:abstractNumId w:val="17"/>
  </w:num>
  <w:num w:numId="24" w16cid:durableId="1671643674">
    <w:abstractNumId w:val="5"/>
  </w:num>
  <w:num w:numId="25" w16cid:durableId="83110780">
    <w:abstractNumId w:val="23"/>
  </w:num>
  <w:num w:numId="26" w16cid:durableId="1702703195">
    <w:abstractNumId w:val="14"/>
  </w:num>
  <w:num w:numId="27" w16cid:durableId="146966585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8B8"/>
    <w:rsid w:val="0001529F"/>
    <w:rsid w:val="00016F17"/>
    <w:rsid w:val="0002218C"/>
    <w:rsid w:val="00034DC1"/>
    <w:rsid w:val="000361C4"/>
    <w:rsid w:val="00037C4E"/>
    <w:rsid w:val="000400C5"/>
    <w:rsid w:val="0004121C"/>
    <w:rsid w:val="0004453F"/>
    <w:rsid w:val="00044C70"/>
    <w:rsid w:val="00044E82"/>
    <w:rsid w:val="000467A0"/>
    <w:rsid w:val="00054B8D"/>
    <w:rsid w:val="00055A29"/>
    <w:rsid w:val="000618BD"/>
    <w:rsid w:val="0006581A"/>
    <w:rsid w:val="00066E0B"/>
    <w:rsid w:val="00071F39"/>
    <w:rsid w:val="000762C6"/>
    <w:rsid w:val="00086BB6"/>
    <w:rsid w:val="000A0B53"/>
    <w:rsid w:val="000A332B"/>
    <w:rsid w:val="000B0FB8"/>
    <w:rsid w:val="000B2570"/>
    <w:rsid w:val="000B3047"/>
    <w:rsid w:val="000B39A6"/>
    <w:rsid w:val="000B3D7F"/>
    <w:rsid w:val="000B5F7E"/>
    <w:rsid w:val="000C1CCD"/>
    <w:rsid w:val="000C2AF5"/>
    <w:rsid w:val="000C6E7C"/>
    <w:rsid w:val="000D0FC1"/>
    <w:rsid w:val="000D3984"/>
    <w:rsid w:val="000D4376"/>
    <w:rsid w:val="000D46DE"/>
    <w:rsid w:val="000E018D"/>
    <w:rsid w:val="000E1C2C"/>
    <w:rsid w:val="000E753E"/>
    <w:rsid w:val="000F1FFF"/>
    <w:rsid w:val="000F2925"/>
    <w:rsid w:val="000F298B"/>
    <w:rsid w:val="0010246B"/>
    <w:rsid w:val="00105BBF"/>
    <w:rsid w:val="00106491"/>
    <w:rsid w:val="00110C26"/>
    <w:rsid w:val="00114861"/>
    <w:rsid w:val="001157C7"/>
    <w:rsid w:val="0011680D"/>
    <w:rsid w:val="00120490"/>
    <w:rsid w:val="001208B8"/>
    <w:rsid w:val="0012342A"/>
    <w:rsid w:val="00124240"/>
    <w:rsid w:val="00127365"/>
    <w:rsid w:val="0012780C"/>
    <w:rsid w:val="00133CAE"/>
    <w:rsid w:val="001378BE"/>
    <w:rsid w:val="001434F3"/>
    <w:rsid w:val="00146144"/>
    <w:rsid w:val="00154446"/>
    <w:rsid w:val="00160D21"/>
    <w:rsid w:val="00161363"/>
    <w:rsid w:val="001627A0"/>
    <w:rsid w:val="00164338"/>
    <w:rsid w:val="00165299"/>
    <w:rsid w:val="00166A9A"/>
    <w:rsid w:val="001706D7"/>
    <w:rsid w:val="001708B8"/>
    <w:rsid w:val="00171991"/>
    <w:rsid w:val="00171CC2"/>
    <w:rsid w:val="00173520"/>
    <w:rsid w:val="00173A72"/>
    <w:rsid w:val="00173FC5"/>
    <w:rsid w:val="00176C5F"/>
    <w:rsid w:val="0018263F"/>
    <w:rsid w:val="00182E37"/>
    <w:rsid w:val="00186B60"/>
    <w:rsid w:val="00186C7B"/>
    <w:rsid w:val="0019030A"/>
    <w:rsid w:val="00195350"/>
    <w:rsid w:val="00197104"/>
    <w:rsid w:val="001A608E"/>
    <w:rsid w:val="001B062C"/>
    <w:rsid w:val="001B1730"/>
    <w:rsid w:val="001B48C3"/>
    <w:rsid w:val="001B7783"/>
    <w:rsid w:val="001C61D0"/>
    <w:rsid w:val="001C6784"/>
    <w:rsid w:val="001D22AC"/>
    <w:rsid w:val="001D38D7"/>
    <w:rsid w:val="001D69F1"/>
    <w:rsid w:val="001D7DFC"/>
    <w:rsid w:val="001E18CF"/>
    <w:rsid w:val="001E2162"/>
    <w:rsid w:val="001E2398"/>
    <w:rsid w:val="001E6F80"/>
    <w:rsid w:val="001F088C"/>
    <w:rsid w:val="001F37D8"/>
    <w:rsid w:val="001F3FAE"/>
    <w:rsid w:val="00200214"/>
    <w:rsid w:val="00203FC8"/>
    <w:rsid w:val="00207D19"/>
    <w:rsid w:val="00213E14"/>
    <w:rsid w:val="00237306"/>
    <w:rsid w:val="00237D10"/>
    <w:rsid w:val="00250233"/>
    <w:rsid w:val="00250B54"/>
    <w:rsid w:val="00256C0F"/>
    <w:rsid w:val="00260539"/>
    <w:rsid w:val="00274516"/>
    <w:rsid w:val="00277CCE"/>
    <w:rsid w:val="00277F8F"/>
    <w:rsid w:val="002810C0"/>
    <w:rsid w:val="0028314F"/>
    <w:rsid w:val="00285857"/>
    <w:rsid w:val="00286DD4"/>
    <w:rsid w:val="00295B72"/>
    <w:rsid w:val="002A237A"/>
    <w:rsid w:val="002A4393"/>
    <w:rsid w:val="002A74F1"/>
    <w:rsid w:val="002B6435"/>
    <w:rsid w:val="002B7617"/>
    <w:rsid w:val="002C2335"/>
    <w:rsid w:val="002C432E"/>
    <w:rsid w:val="002D0ECE"/>
    <w:rsid w:val="002D3BA9"/>
    <w:rsid w:val="002D54B3"/>
    <w:rsid w:val="002E326F"/>
    <w:rsid w:val="002E3E0A"/>
    <w:rsid w:val="002E4DF7"/>
    <w:rsid w:val="002F0E83"/>
    <w:rsid w:val="002F22BA"/>
    <w:rsid w:val="0030774D"/>
    <w:rsid w:val="00307FBD"/>
    <w:rsid w:val="003108D5"/>
    <w:rsid w:val="0031104D"/>
    <w:rsid w:val="0031116E"/>
    <w:rsid w:val="00312DE0"/>
    <w:rsid w:val="00316194"/>
    <w:rsid w:val="0032389A"/>
    <w:rsid w:val="003248CA"/>
    <w:rsid w:val="003276BE"/>
    <w:rsid w:val="0033131D"/>
    <w:rsid w:val="00332785"/>
    <w:rsid w:val="00340CBC"/>
    <w:rsid w:val="00342183"/>
    <w:rsid w:val="00350710"/>
    <w:rsid w:val="0035253B"/>
    <w:rsid w:val="00353634"/>
    <w:rsid w:val="0035495E"/>
    <w:rsid w:val="00355905"/>
    <w:rsid w:val="00356B93"/>
    <w:rsid w:val="003614C4"/>
    <w:rsid w:val="00364C3E"/>
    <w:rsid w:val="00365556"/>
    <w:rsid w:val="003662ED"/>
    <w:rsid w:val="00366C50"/>
    <w:rsid w:val="00374C59"/>
    <w:rsid w:val="0037557D"/>
    <w:rsid w:val="00380EE5"/>
    <w:rsid w:val="0038577C"/>
    <w:rsid w:val="00387A7D"/>
    <w:rsid w:val="00387C88"/>
    <w:rsid w:val="003A02C6"/>
    <w:rsid w:val="003A4A65"/>
    <w:rsid w:val="003C23CF"/>
    <w:rsid w:val="003E7B08"/>
    <w:rsid w:val="003E7F1F"/>
    <w:rsid w:val="003F2FC3"/>
    <w:rsid w:val="003F6D4D"/>
    <w:rsid w:val="00401BE7"/>
    <w:rsid w:val="004028C6"/>
    <w:rsid w:val="004102A1"/>
    <w:rsid w:val="0042168E"/>
    <w:rsid w:val="00424417"/>
    <w:rsid w:val="00430CB5"/>
    <w:rsid w:val="0043232E"/>
    <w:rsid w:val="004325FB"/>
    <w:rsid w:val="004342A4"/>
    <w:rsid w:val="0044381A"/>
    <w:rsid w:val="0045158A"/>
    <w:rsid w:val="00452FA2"/>
    <w:rsid w:val="00453A9C"/>
    <w:rsid w:val="00457D96"/>
    <w:rsid w:val="00460D0C"/>
    <w:rsid w:val="00461C8C"/>
    <w:rsid w:val="0046431D"/>
    <w:rsid w:val="00466667"/>
    <w:rsid w:val="00466697"/>
    <w:rsid w:val="00466E1A"/>
    <w:rsid w:val="004677CE"/>
    <w:rsid w:val="004801D9"/>
    <w:rsid w:val="00482640"/>
    <w:rsid w:val="00482B34"/>
    <w:rsid w:val="00492AA9"/>
    <w:rsid w:val="00495EE6"/>
    <w:rsid w:val="004B126A"/>
    <w:rsid w:val="004B1D3E"/>
    <w:rsid w:val="004B5B76"/>
    <w:rsid w:val="004C2FA4"/>
    <w:rsid w:val="004C5EEA"/>
    <w:rsid w:val="004C6976"/>
    <w:rsid w:val="004D0D5C"/>
    <w:rsid w:val="004D6D25"/>
    <w:rsid w:val="004E0199"/>
    <w:rsid w:val="004E3855"/>
    <w:rsid w:val="004E5A13"/>
    <w:rsid w:val="004E6742"/>
    <w:rsid w:val="004E6C0F"/>
    <w:rsid w:val="004F1278"/>
    <w:rsid w:val="004F5571"/>
    <w:rsid w:val="0050273B"/>
    <w:rsid w:val="00502A36"/>
    <w:rsid w:val="00504947"/>
    <w:rsid w:val="00504BDC"/>
    <w:rsid w:val="00507644"/>
    <w:rsid w:val="005114E8"/>
    <w:rsid w:val="00521CB0"/>
    <w:rsid w:val="0053535D"/>
    <w:rsid w:val="005440F5"/>
    <w:rsid w:val="005515AC"/>
    <w:rsid w:val="00552F6B"/>
    <w:rsid w:val="005552BB"/>
    <w:rsid w:val="00561229"/>
    <w:rsid w:val="00563B13"/>
    <w:rsid w:val="00567454"/>
    <w:rsid w:val="005716DE"/>
    <w:rsid w:val="005739BC"/>
    <w:rsid w:val="00575495"/>
    <w:rsid w:val="0057784D"/>
    <w:rsid w:val="00582122"/>
    <w:rsid w:val="00586087"/>
    <w:rsid w:val="0058720D"/>
    <w:rsid w:val="00587BB6"/>
    <w:rsid w:val="00591C08"/>
    <w:rsid w:val="005A037B"/>
    <w:rsid w:val="005A45F5"/>
    <w:rsid w:val="005A657A"/>
    <w:rsid w:val="005B1428"/>
    <w:rsid w:val="005B3069"/>
    <w:rsid w:val="005C4F3D"/>
    <w:rsid w:val="005C538C"/>
    <w:rsid w:val="005D21AF"/>
    <w:rsid w:val="005D2ACF"/>
    <w:rsid w:val="005D40F2"/>
    <w:rsid w:val="005E6F55"/>
    <w:rsid w:val="005F172E"/>
    <w:rsid w:val="0060074F"/>
    <w:rsid w:val="00612832"/>
    <w:rsid w:val="00616030"/>
    <w:rsid w:val="0061687A"/>
    <w:rsid w:val="0062050A"/>
    <w:rsid w:val="006237A9"/>
    <w:rsid w:val="00626F96"/>
    <w:rsid w:val="006279C2"/>
    <w:rsid w:val="0063222D"/>
    <w:rsid w:val="00640C56"/>
    <w:rsid w:val="006479AE"/>
    <w:rsid w:val="006526B3"/>
    <w:rsid w:val="006548E5"/>
    <w:rsid w:val="00656B43"/>
    <w:rsid w:val="0066144F"/>
    <w:rsid w:val="006759D0"/>
    <w:rsid w:val="00684F63"/>
    <w:rsid w:val="0069054E"/>
    <w:rsid w:val="00692CDE"/>
    <w:rsid w:val="00694DB3"/>
    <w:rsid w:val="00695797"/>
    <w:rsid w:val="00696F24"/>
    <w:rsid w:val="006A1EA2"/>
    <w:rsid w:val="006A30D4"/>
    <w:rsid w:val="006B1C61"/>
    <w:rsid w:val="006B41EE"/>
    <w:rsid w:val="006C41CF"/>
    <w:rsid w:val="006D2240"/>
    <w:rsid w:val="006D3E0A"/>
    <w:rsid w:val="006D58C6"/>
    <w:rsid w:val="006D79CE"/>
    <w:rsid w:val="006E0E1E"/>
    <w:rsid w:val="006E548F"/>
    <w:rsid w:val="006F3053"/>
    <w:rsid w:val="0070214E"/>
    <w:rsid w:val="00714C48"/>
    <w:rsid w:val="00716BF4"/>
    <w:rsid w:val="00722A90"/>
    <w:rsid w:val="00730129"/>
    <w:rsid w:val="00733B8C"/>
    <w:rsid w:val="00734568"/>
    <w:rsid w:val="00740A9D"/>
    <w:rsid w:val="00740B71"/>
    <w:rsid w:val="00751F43"/>
    <w:rsid w:val="007521CB"/>
    <w:rsid w:val="007541CE"/>
    <w:rsid w:val="00757336"/>
    <w:rsid w:val="00760399"/>
    <w:rsid w:val="00760960"/>
    <w:rsid w:val="00762B08"/>
    <w:rsid w:val="00763F5C"/>
    <w:rsid w:val="00765F05"/>
    <w:rsid w:val="0077021B"/>
    <w:rsid w:val="007727F9"/>
    <w:rsid w:val="00776B61"/>
    <w:rsid w:val="00777C2D"/>
    <w:rsid w:val="00781E19"/>
    <w:rsid w:val="00783CAB"/>
    <w:rsid w:val="007844AB"/>
    <w:rsid w:val="007A3E14"/>
    <w:rsid w:val="007C5CE7"/>
    <w:rsid w:val="007D336A"/>
    <w:rsid w:val="007D52A2"/>
    <w:rsid w:val="007D6DE4"/>
    <w:rsid w:val="007D7182"/>
    <w:rsid w:val="007E1D5A"/>
    <w:rsid w:val="007E365D"/>
    <w:rsid w:val="007E6F55"/>
    <w:rsid w:val="007F2544"/>
    <w:rsid w:val="007F509F"/>
    <w:rsid w:val="0080294E"/>
    <w:rsid w:val="00807FAD"/>
    <w:rsid w:val="00812814"/>
    <w:rsid w:val="00820BA8"/>
    <w:rsid w:val="00821F78"/>
    <w:rsid w:val="008242F8"/>
    <w:rsid w:val="00830184"/>
    <w:rsid w:val="00833C3E"/>
    <w:rsid w:val="00834784"/>
    <w:rsid w:val="00836225"/>
    <w:rsid w:val="00836649"/>
    <w:rsid w:val="0084411F"/>
    <w:rsid w:val="00846F1E"/>
    <w:rsid w:val="008501D4"/>
    <w:rsid w:val="008517B9"/>
    <w:rsid w:val="0085431F"/>
    <w:rsid w:val="008551E9"/>
    <w:rsid w:val="0086302E"/>
    <w:rsid w:val="0087242C"/>
    <w:rsid w:val="008770C4"/>
    <w:rsid w:val="0088240B"/>
    <w:rsid w:val="0089205E"/>
    <w:rsid w:val="008A3A29"/>
    <w:rsid w:val="008B179D"/>
    <w:rsid w:val="008B7BA2"/>
    <w:rsid w:val="008D260B"/>
    <w:rsid w:val="008D5313"/>
    <w:rsid w:val="008F0D8F"/>
    <w:rsid w:val="008F2E96"/>
    <w:rsid w:val="008F61C3"/>
    <w:rsid w:val="008F6B14"/>
    <w:rsid w:val="00901DD9"/>
    <w:rsid w:val="00903D93"/>
    <w:rsid w:val="0090474A"/>
    <w:rsid w:val="00911DD0"/>
    <w:rsid w:val="00916D01"/>
    <w:rsid w:val="0093045F"/>
    <w:rsid w:val="00930DE7"/>
    <w:rsid w:val="00930F49"/>
    <w:rsid w:val="0094586C"/>
    <w:rsid w:val="00947160"/>
    <w:rsid w:val="00952B86"/>
    <w:rsid w:val="0095603A"/>
    <w:rsid w:val="00965C62"/>
    <w:rsid w:val="0097132A"/>
    <w:rsid w:val="00981FC8"/>
    <w:rsid w:val="009921C4"/>
    <w:rsid w:val="00994D1C"/>
    <w:rsid w:val="009A140D"/>
    <w:rsid w:val="009A4091"/>
    <w:rsid w:val="009B02F9"/>
    <w:rsid w:val="009B3231"/>
    <w:rsid w:val="009C0228"/>
    <w:rsid w:val="009D01B8"/>
    <w:rsid w:val="009E05FA"/>
    <w:rsid w:val="009E3BCC"/>
    <w:rsid w:val="009F2F6E"/>
    <w:rsid w:val="009F5522"/>
    <w:rsid w:val="00A01EBA"/>
    <w:rsid w:val="00A069F4"/>
    <w:rsid w:val="00A07F70"/>
    <w:rsid w:val="00A13A0F"/>
    <w:rsid w:val="00A17081"/>
    <w:rsid w:val="00A245ED"/>
    <w:rsid w:val="00A41389"/>
    <w:rsid w:val="00A470AD"/>
    <w:rsid w:val="00A52078"/>
    <w:rsid w:val="00A53D21"/>
    <w:rsid w:val="00A53FE1"/>
    <w:rsid w:val="00A61B74"/>
    <w:rsid w:val="00A62A70"/>
    <w:rsid w:val="00A64EB2"/>
    <w:rsid w:val="00A67222"/>
    <w:rsid w:val="00A67267"/>
    <w:rsid w:val="00A71BCC"/>
    <w:rsid w:val="00A740E0"/>
    <w:rsid w:val="00A816D4"/>
    <w:rsid w:val="00A827CB"/>
    <w:rsid w:val="00A836F1"/>
    <w:rsid w:val="00A839D7"/>
    <w:rsid w:val="00A93A52"/>
    <w:rsid w:val="00A94BA5"/>
    <w:rsid w:val="00AA066D"/>
    <w:rsid w:val="00AA37D7"/>
    <w:rsid w:val="00AA53B6"/>
    <w:rsid w:val="00AA585E"/>
    <w:rsid w:val="00AB1613"/>
    <w:rsid w:val="00AB25CA"/>
    <w:rsid w:val="00AB5D3F"/>
    <w:rsid w:val="00AB5EE7"/>
    <w:rsid w:val="00AC32F4"/>
    <w:rsid w:val="00AC6072"/>
    <w:rsid w:val="00AC6600"/>
    <w:rsid w:val="00AD0F52"/>
    <w:rsid w:val="00AD1350"/>
    <w:rsid w:val="00AD3936"/>
    <w:rsid w:val="00AD407B"/>
    <w:rsid w:val="00AE07A1"/>
    <w:rsid w:val="00AE133F"/>
    <w:rsid w:val="00AE50E4"/>
    <w:rsid w:val="00B1102B"/>
    <w:rsid w:val="00B1218E"/>
    <w:rsid w:val="00B1449E"/>
    <w:rsid w:val="00B1542B"/>
    <w:rsid w:val="00B20D9C"/>
    <w:rsid w:val="00B27DF8"/>
    <w:rsid w:val="00B34728"/>
    <w:rsid w:val="00B368AD"/>
    <w:rsid w:val="00B40F0D"/>
    <w:rsid w:val="00B41BF3"/>
    <w:rsid w:val="00B448A1"/>
    <w:rsid w:val="00B448AA"/>
    <w:rsid w:val="00B479C7"/>
    <w:rsid w:val="00B51EAD"/>
    <w:rsid w:val="00B5430C"/>
    <w:rsid w:val="00B63867"/>
    <w:rsid w:val="00B661BF"/>
    <w:rsid w:val="00B803A2"/>
    <w:rsid w:val="00B82A65"/>
    <w:rsid w:val="00B83B09"/>
    <w:rsid w:val="00B91E91"/>
    <w:rsid w:val="00B95040"/>
    <w:rsid w:val="00BA02E2"/>
    <w:rsid w:val="00BA20B1"/>
    <w:rsid w:val="00BB15EF"/>
    <w:rsid w:val="00BB1E63"/>
    <w:rsid w:val="00BB22D4"/>
    <w:rsid w:val="00BB27E4"/>
    <w:rsid w:val="00BC2317"/>
    <w:rsid w:val="00BC4E73"/>
    <w:rsid w:val="00BC6DB0"/>
    <w:rsid w:val="00BD5635"/>
    <w:rsid w:val="00BD614E"/>
    <w:rsid w:val="00BD76B9"/>
    <w:rsid w:val="00BE292C"/>
    <w:rsid w:val="00BF20B9"/>
    <w:rsid w:val="00C01CB3"/>
    <w:rsid w:val="00C142CB"/>
    <w:rsid w:val="00C1519B"/>
    <w:rsid w:val="00C176FE"/>
    <w:rsid w:val="00C21049"/>
    <w:rsid w:val="00C21AFD"/>
    <w:rsid w:val="00C313A4"/>
    <w:rsid w:val="00C34C05"/>
    <w:rsid w:val="00C35FCD"/>
    <w:rsid w:val="00C369BB"/>
    <w:rsid w:val="00C408B2"/>
    <w:rsid w:val="00C44779"/>
    <w:rsid w:val="00C466D4"/>
    <w:rsid w:val="00C514D4"/>
    <w:rsid w:val="00C5506A"/>
    <w:rsid w:val="00C55B65"/>
    <w:rsid w:val="00C57325"/>
    <w:rsid w:val="00C60FF0"/>
    <w:rsid w:val="00C67A28"/>
    <w:rsid w:val="00C767C3"/>
    <w:rsid w:val="00C8569F"/>
    <w:rsid w:val="00C9022A"/>
    <w:rsid w:val="00C9144E"/>
    <w:rsid w:val="00C97939"/>
    <w:rsid w:val="00CA1DC2"/>
    <w:rsid w:val="00CA30D8"/>
    <w:rsid w:val="00CA6991"/>
    <w:rsid w:val="00CB054B"/>
    <w:rsid w:val="00CB4DBC"/>
    <w:rsid w:val="00CD6CC1"/>
    <w:rsid w:val="00CF763B"/>
    <w:rsid w:val="00D00A9A"/>
    <w:rsid w:val="00D02E57"/>
    <w:rsid w:val="00D0637C"/>
    <w:rsid w:val="00D2048B"/>
    <w:rsid w:val="00D25147"/>
    <w:rsid w:val="00D27BE4"/>
    <w:rsid w:val="00D33379"/>
    <w:rsid w:val="00D3395D"/>
    <w:rsid w:val="00D37BFF"/>
    <w:rsid w:val="00D42777"/>
    <w:rsid w:val="00D42CA7"/>
    <w:rsid w:val="00D42D0E"/>
    <w:rsid w:val="00D45611"/>
    <w:rsid w:val="00D509FF"/>
    <w:rsid w:val="00D51C63"/>
    <w:rsid w:val="00D62C5B"/>
    <w:rsid w:val="00D65025"/>
    <w:rsid w:val="00D65BAC"/>
    <w:rsid w:val="00D66F7C"/>
    <w:rsid w:val="00D716C2"/>
    <w:rsid w:val="00D8419C"/>
    <w:rsid w:val="00D846E1"/>
    <w:rsid w:val="00D856C7"/>
    <w:rsid w:val="00D9775F"/>
    <w:rsid w:val="00DB01AA"/>
    <w:rsid w:val="00DB04FA"/>
    <w:rsid w:val="00DB366E"/>
    <w:rsid w:val="00DB3C29"/>
    <w:rsid w:val="00DB6686"/>
    <w:rsid w:val="00DC250C"/>
    <w:rsid w:val="00DC2F26"/>
    <w:rsid w:val="00DD1A0B"/>
    <w:rsid w:val="00DD4C6D"/>
    <w:rsid w:val="00DD532E"/>
    <w:rsid w:val="00DD7561"/>
    <w:rsid w:val="00DE11F8"/>
    <w:rsid w:val="00DE2B05"/>
    <w:rsid w:val="00DE30E3"/>
    <w:rsid w:val="00DE4335"/>
    <w:rsid w:val="00DE67B7"/>
    <w:rsid w:val="00DE6BFC"/>
    <w:rsid w:val="00DF59C3"/>
    <w:rsid w:val="00DF5CD0"/>
    <w:rsid w:val="00DF5F1A"/>
    <w:rsid w:val="00E07C87"/>
    <w:rsid w:val="00E11C10"/>
    <w:rsid w:val="00E1271C"/>
    <w:rsid w:val="00E14C16"/>
    <w:rsid w:val="00E16665"/>
    <w:rsid w:val="00E17D24"/>
    <w:rsid w:val="00E208FA"/>
    <w:rsid w:val="00E220C9"/>
    <w:rsid w:val="00E252B3"/>
    <w:rsid w:val="00E31535"/>
    <w:rsid w:val="00E31E3F"/>
    <w:rsid w:val="00E34054"/>
    <w:rsid w:val="00E34B5A"/>
    <w:rsid w:val="00E3540B"/>
    <w:rsid w:val="00E35E51"/>
    <w:rsid w:val="00E36EFC"/>
    <w:rsid w:val="00E427F9"/>
    <w:rsid w:val="00E45DD6"/>
    <w:rsid w:val="00E60DBE"/>
    <w:rsid w:val="00E61859"/>
    <w:rsid w:val="00E65E60"/>
    <w:rsid w:val="00E67D02"/>
    <w:rsid w:val="00E70BFA"/>
    <w:rsid w:val="00E801AF"/>
    <w:rsid w:val="00E820DA"/>
    <w:rsid w:val="00E82D80"/>
    <w:rsid w:val="00E831B1"/>
    <w:rsid w:val="00E85883"/>
    <w:rsid w:val="00E9571D"/>
    <w:rsid w:val="00EB2A32"/>
    <w:rsid w:val="00EB5352"/>
    <w:rsid w:val="00EC64ED"/>
    <w:rsid w:val="00EE3403"/>
    <w:rsid w:val="00EE51A6"/>
    <w:rsid w:val="00EE679F"/>
    <w:rsid w:val="00F029C8"/>
    <w:rsid w:val="00F14AD7"/>
    <w:rsid w:val="00F15F6A"/>
    <w:rsid w:val="00F260FA"/>
    <w:rsid w:val="00F27FF1"/>
    <w:rsid w:val="00F3239D"/>
    <w:rsid w:val="00F376E4"/>
    <w:rsid w:val="00F43091"/>
    <w:rsid w:val="00F51657"/>
    <w:rsid w:val="00F520E6"/>
    <w:rsid w:val="00F55328"/>
    <w:rsid w:val="00F66ADF"/>
    <w:rsid w:val="00F70917"/>
    <w:rsid w:val="00F70AC8"/>
    <w:rsid w:val="00F7678F"/>
    <w:rsid w:val="00F84B71"/>
    <w:rsid w:val="00F91D83"/>
    <w:rsid w:val="00F95556"/>
    <w:rsid w:val="00FA2F52"/>
    <w:rsid w:val="00FA7030"/>
    <w:rsid w:val="00FB15DC"/>
    <w:rsid w:val="00FB3FDD"/>
    <w:rsid w:val="00FB4473"/>
    <w:rsid w:val="00FC4BC1"/>
    <w:rsid w:val="00FD05FA"/>
    <w:rsid w:val="00FD2F4C"/>
    <w:rsid w:val="00FD3057"/>
    <w:rsid w:val="00FD345D"/>
    <w:rsid w:val="00FD6559"/>
    <w:rsid w:val="00FE52F2"/>
    <w:rsid w:val="00FF4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40687368"/>
  <w15:chartTrackingRefBased/>
  <w15:docId w15:val="{09E987C9-EE0D-4A9D-935E-EC8AB204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60074F"/>
    <w:pPr>
      <w:tabs>
        <w:tab w:val="left" w:pos="1440"/>
      </w:tabs>
      <w:spacing w:before="240" w:line="259" w:lineRule="auto"/>
      <w:outlineLvl w:val="0"/>
    </w:pPr>
    <w:rPr>
      <w:rFonts w:ascii="Century Gothic" w:eastAsia="Calibri" w:hAnsi="Century Gothic" w:cs="Arial"/>
      <w:b/>
      <w:bCs/>
    </w:rPr>
  </w:style>
  <w:style w:type="paragraph" w:styleId="Heading3">
    <w:name w:val="heading 3"/>
    <w:basedOn w:val="Normal"/>
    <w:next w:val="Normal"/>
    <w:link w:val="Heading3Char"/>
    <w:semiHidden/>
    <w:unhideWhenUsed/>
    <w:qFormat/>
    <w:rsid w:val="00F27FF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4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46F1E"/>
    <w:pPr>
      <w:tabs>
        <w:tab w:val="center" w:pos="4320"/>
        <w:tab w:val="right" w:pos="8640"/>
      </w:tabs>
    </w:pPr>
  </w:style>
  <w:style w:type="paragraph" w:styleId="Footer">
    <w:name w:val="footer"/>
    <w:basedOn w:val="Normal"/>
    <w:link w:val="FooterChar"/>
    <w:uiPriority w:val="99"/>
    <w:rsid w:val="00846F1E"/>
    <w:pPr>
      <w:tabs>
        <w:tab w:val="center" w:pos="4320"/>
        <w:tab w:val="right" w:pos="8640"/>
      </w:tabs>
    </w:pPr>
  </w:style>
  <w:style w:type="paragraph" w:styleId="ListParagraph">
    <w:name w:val="List Paragraph"/>
    <w:basedOn w:val="Normal"/>
    <w:uiPriority w:val="34"/>
    <w:qFormat/>
    <w:rsid w:val="000B0FB8"/>
    <w:pPr>
      <w:ind w:left="720"/>
    </w:pPr>
  </w:style>
  <w:style w:type="paragraph" w:styleId="BalloonText">
    <w:name w:val="Balloon Text"/>
    <w:basedOn w:val="Normal"/>
    <w:link w:val="BalloonTextChar"/>
    <w:rsid w:val="00182E37"/>
    <w:rPr>
      <w:rFonts w:ascii="Tahoma" w:hAnsi="Tahoma" w:cs="Tahoma"/>
      <w:sz w:val="16"/>
      <w:szCs w:val="16"/>
    </w:rPr>
  </w:style>
  <w:style w:type="character" w:customStyle="1" w:styleId="BalloonTextChar">
    <w:name w:val="Balloon Text Char"/>
    <w:link w:val="BalloonText"/>
    <w:rsid w:val="00182E37"/>
    <w:rPr>
      <w:rFonts w:ascii="Tahoma" w:hAnsi="Tahoma" w:cs="Tahoma"/>
      <w:sz w:val="16"/>
      <w:szCs w:val="16"/>
    </w:rPr>
  </w:style>
  <w:style w:type="paragraph" w:customStyle="1" w:styleId="cellheading">
    <w:name w:val="cellheading"/>
    <w:basedOn w:val="Normal"/>
    <w:rsid w:val="00F3239D"/>
    <w:pPr>
      <w:spacing w:before="100" w:beforeAutospacing="1" w:after="100" w:afterAutospacing="1"/>
    </w:pPr>
  </w:style>
  <w:style w:type="character" w:customStyle="1" w:styleId="bold">
    <w:name w:val="bold"/>
    <w:rsid w:val="00F3239D"/>
  </w:style>
  <w:style w:type="paragraph" w:customStyle="1" w:styleId="cellbody">
    <w:name w:val="cellbody"/>
    <w:basedOn w:val="Normal"/>
    <w:rsid w:val="00F3239D"/>
    <w:pPr>
      <w:spacing w:before="100" w:beforeAutospacing="1" w:after="100" w:afterAutospacing="1"/>
    </w:pPr>
  </w:style>
  <w:style w:type="paragraph" w:customStyle="1" w:styleId="cellbodyc">
    <w:name w:val="cellbodyc"/>
    <w:basedOn w:val="Normal"/>
    <w:rsid w:val="00F3239D"/>
    <w:pPr>
      <w:spacing w:before="100" w:beforeAutospacing="1" w:after="100" w:afterAutospacing="1"/>
    </w:pPr>
  </w:style>
  <w:style w:type="character" w:styleId="Hyperlink">
    <w:name w:val="Hyperlink"/>
    <w:uiPriority w:val="99"/>
    <w:rsid w:val="00F3239D"/>
    <w:rPr>
      <w:color w:val="0563C1"/>
      <w:u w:val="single"/>
    </w:rPr>
  </w:style>
  <w:style w:type="character" w:customStyle="1" w:styleId="HeaderChar">
    <w:name w:val="Header Char"/>
    <w:link w:val="Header"/>
    <w:uiPriority w:val="99"/>
    <w:rsid w:val="00D33379"/>
    <w:rPr>
      <w:sz w:val="24"/>
      <w:szCs w:val="24"/>
    </w:rPr>
  </w:style>
  <w:style w:type="character" w:customStyle="1" w:styleId="superscript">
    <w:name w:val="superscript"/>
    <w:rsid w:val="008242F8"/>
  </w:style>
  <w:style w:type="paragraph" w:customStyle="1" w:styleId="p1">
    <w:name w:val="p1"/>
    <w:basedOn w:val="Normal"/>
    <w:rsid w:val="008242F8"/>
    <w:pPr>
      <w:spacing w:before="100" w:beforeAutospacing="1" w:after="100" w:afterAutospacing="1"/>
    </w:pPr>
  </w:style>
  <w:style w:type="paragraph" w:customStyle="1" w:styleId="p2">
    <w:name w:val="p2"/>
    <w:basedOn w:val="Normal"/>
    <w:rsid w:val="008242F8"/>
    <w:pPr>
      <w:spacing w:before="100" w:beforeAutospacing="1" w:after="100" w:afterAutospacing="1"/>
    </w:pPr>
  </w:style>
  <w:style w:type="table" w:styleId="TableElegant">
    <w:name w:val="Table Elegant"/>
    <w:basedOn w:val="TableNormal"/>
    <w:rsid w:val="00F91D8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iPriority w:val="99"/>
    <w:rsid w:val="00E70BFA"/>
    <w:rPr>
      <w:sz w:val="16"/>
      <w:szCs w:val="16"/>
    </w:rPr>
  </w:style>
  <w:style w:type="paragraph" w:styleId="CommentText">
    <w:name w:val="annotation text"/>
    <w:basedOn w:val="Normal"/>
    <w:link w:val="CommentTextChar"/>
    <w:uiPriority w:val="99"/>
    <w:rsid w:val="00E70BFA"/>
    <w:rPr>
      <w:sz w:val="20"/>
      <w:szCs w:val="20"/>
    </w:rPr>
  </w:style>
  <w:style w:type="character" w:customStyle="1" w:styleId="CommentTextChar">
    <w:name w:val="Comment Text Char"/>
    <w:basedOn w:val="DefaultParagraphFont"/>
    <w:link w:val="CommentText"/>
    <w:uiPriority w:val="99"/>
    <w:rsid w:val="00E70BFA"/>
  </w:style>
  <w:style w:type="paragraph" w:styleId="CommentSubject">
    <w:name w:val="annotation subject"/>
    <w:basedOn w:val="CommentText"/>
    <w:next w:val="CommentText"/>
    <w:link w:val="CommentSubjectChar"/>
    <w:rsid w:val="00E70BFA"/>
    <w:rPr>
      <w:b/>
      <w:bCs/>
    </w:rPr>
  </w:style>
  <w:style w:type="character" w:customStyle="1" w:styleId="CommentSubjectChar">
    <w:name w:val="Comment Subject Char"/>
    <w:link w:val="CommentSubject"/>
    <w:rsid w:val="00E70BFA"/>
    <w:rPr>
      <w:b/>
      <w:bCs/>
    </w:rPr>
  </w:style>
  <w:style w:type="character" w:customStyle="1" w:styleId="FooterChar">
    <w:name w:val="Footer Char"/>
    <w:link w:val="Footer"/>
    <w:uiPriority w:val="99"/>
    <w:rsid w:val="00763F5C"/>
    <w:rPr>
      <w:sz w:val="24"/>
      <w:szCs w:val="24"/>
    </w:rPr>
  </w:style>
  <w:style w:type="paragraph" w:customStyle="1" w:styleId="p3">
    <w:name w:val="p3"/>
    <w:basedOn w:val="Normal"/>
    <w:rsid w:val="008B7BA2"/>
    <w:pPr>
      <w:spacing w:before="100" w:beforeAutospacing="1" w:after="100" w:afterAutospacing="1"/>
    </w:pPr>
  </w:style>
  <w:style w:type="character" w:customStyle="1" w:styleId="Heading1Char">
    <w:name w:val="Heading 1 Char"/>
    <w:link w:val="Heading1"/>
    <w:uiPriority w:val="9"/>
    <w:rsid w:val="0060074F"/>
    <w:rPr>
      <w:rFonts w:ascii="Century Gothic" w:eastAsia="Calibri" w:hAnsi="Century Gothic" w:cs="Arial"/>
      <w:b/>
      <w:bCs/>
      <w:sz w:val="24"/>
      <w:szCs w:val="24"/>
    </w:rPr>
  </w:style>
  <w:style w:type="paragraph" w:styleId="BodyText">
    <w:name w:val="Body Text"/>
    <w:basedOn w:val="Normal"/>
    <w:link w:val="BodyTextChar"/>
    <w:uiPriority w:val="1"/>
    <w:qFormat/>
    <w:rsid w:val="00B5430C"/>
    <w:pPr>
      <w:widowControl w:val="0"/>
      <w:autoSpaceDE w:val="0"/>
      <w:autoSpaceDN w:val="0"/>
    </w:pPr>
    <w:rPr>
      <w:rFonts w:ascii="Segoe UI" w:eastAsia="Segoe UI" w:hAnsi="Segoe UI" w:cs="Segoe UI"/>
      <w:sz w:val="22"/>
      <w:szCs w:val="22"/>
    </w:rPr>
  </w:style>
  <w:style w:type="character" w:customStyle="1" w:styleId="BodyTextChar">
    <w:name w:val="Body Text Char"/>
    <w:link w:val="BodyText"/>
    <w:uiPriority w:val="1"/>
    <w:rsid w:val="00B5430C"/>
    <w:rPr>
      <w:rFonts w:ascii="Segoe UI" w:eastAsia="Segoe UI" w:hAnsi="Segoe UI" w:cs="Segoe UI"/>
      <w:sz w:val="22"/>
      <w:szCs w:val="22"/>
    </w:rPr>
  </w:style>
  <w:style w:type="character" w:customStyle="1" w:styleId="Heading3Char">
    <w:name w:val="Heading 3 Char"/>
    <w:basedOn w:val="DefaultParagraphFont"/>
    <w:link w:val="Heading3"/>
    <w:semiHidden/>
    <w:rsid w:val="00F27FF1"/>
    <w:rPr>
      <w:rFonts w:asciiTheme="majorHAnsi" w:eastAsiaTheme="majorEastAsia" w:hAnsiTheme="majorHAnsi" w:cstheme="majorBidi"/>
      <w:color w:val="1F4D78" w:themeColor="accent1" w:themeShade="7F"/>
      <w:sz w:val="24"/>
      <w:szCs w:val="24"/>
    </w:rPr>
  </w:style>
  <w:style w:type="paragraph" w:customStyle="1" w:styleId="p4">
    <w:name w:val="p4"/>
    <w:basedOn w:val="Normal"/>
    <w:rsid w:val="00F27FF1"/>
    <w:pPr>
      <w:spacing w:before="100" w:beforeAutospacing="1" w:after="100" w:afterAutospacing="1"/>
    </w:pPr>
  </w:style>
  <w:style w:type="paragraph" w:customStyle="1" w:styleId="footnote">
    <w:name w:val="footnote"/>
    <w:basedOn w:val="Normal"/>
    <w:rsid w:val="00F27FF1"/>
    <w:pPr>
      <w:spacing w:before="100" w:beforeAutospacing="1" w:after="100" w:afterAutospacing="1"/>
    </w:pPr>
  </w:style>
  <w:style w:type="paragraph" w:customStyle="1" w:styleId="tabletitle">
    <w:name w:val="tabletitle"/>
    <w:basedOn w:val="Normal"/>
    <w:rsid w:val="00A816D4"/>
    <w:pPr>
      <w:spacing w:before="100" w:beforeAutospacing="1" w:after="100" w:afterAutospacing="1"/>
    </w:pPr>
  </w:style>
  <w:style w:type="paragraph" w:customStyle="1" w:styleId="digch">
    <w:name w:val="digch"/>
    <w:basedOn w:val="Normal"/>
    <w:rsid w:val="0062050A"/>
    <w:pPr>
      <w:spacing w:before="100" w:beforeAutospacing="1" w:after="100" w:afterAutospacing="1"/>
    </w:pPr>
  </w:style>
  <w:style w:type="paragraph" w:customStyle="1" w:styleId="citetoc">
    <w:name w:val="citetoc"/>
    <w:basedOn w:val="Normal"/>
    <w:rsid w:val="0062050A"/>
    <w:pPr>
      <w:spacing w:before="100" w:beforeAutospacing="1" w:after="100" w:afterAutospacing="1"/>
    </w:pPr>
  </w:style>
  <w:style w:type="character" w:styleId="UnresolvedMention">
    <w:name w:val="Unresolved Mention"/>
    <w:basedOn w:val="DefaultParagraphFont"/>
    <w:uiPriority w:val="99"/>
    <w:semiHidden/>
    <w:unhideWhenUsed/>
    <w:rsid w:val="0062050A"/>
    <w:rPr>
      <w:color w:val="605E5C"/>
      <w:shd w:val="clear" w:color="auto" w:fill="E1DFDD"/>
    </w:rPr>
  </w:style>
  <w:style w:type="paragraph" w:customStyle="1" w:styleId="tablefootnote">
    <w:name w:val="tablefootnote"/>
    <w:basedOn w:val="Normal"/>
    <w:rsid w:val="00E85883"/>
    <w:pPr>
      <w:spacing w:before="100" w:beforeAutospacing="1" w:after="100" w:afterAutospacing="1"/>
    </w:pPr>
  </w:style>
  <w:style w:type="paragraph" w:customStyle="1" w:styleId="tablefootnote2">
    <w:name w:val="tablefootnote2"/>
    <w:basedOn w:val="Normal"/>
    <w:rsid w:val="00E85883"/>
    <w:pPr>
      <w:spacing w:before="100" w:beforeAutospacing="1" w:after="100" w:afterAutospacing="1"/>
    </w:pPr>
  </w:style>
  <w:style w:type="paragraph" w:customStyle="1" w:styleId="historynote">
    <w:name w:val="historynote"/>
    <w:basedOn w:val="Normal"/>
    <w:rsid w:val="00E85883"/>
    <w:pPr>
      <w:spacing w:before="100" w:beforeAutospacing="1" w:after="100" w:afterAutospacing="1"/>
    </w:pPr>
  </w:style>
  <w:style w:type="character" w:styleId="Mention">
    <w:name w:val="Mention"/>
    <w:basedOn w:val="DefaultParagraphFont"/>
    <w:uiPriority w:val="99"/>
    <w:unhideWhenUsed/>
    <w:rsid w:val="00BD563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808">
      <w:bodyDiv w:val="1"/>
      <w:marLeft w:val="0"/>
      <w:marRight w:val="0"/>
      <w:marTop w:val="0"/>
      <w:marBottom w:val="0"/>
      <w:divBdr>
        <w:top w:val="none" w:sz="0" w:space="0" w:color="auto"/>
        <w:left w:val="none" w:sz="0" w:space="0" w:color="auto"/>
        <w:bottom w:val="none" w:sz="0" w:space="0" w:color="auto"/>
        <w:right w:val="none" w:sz="0" w:space="0" w:color="auto"/>
      </w:divBdr>
    </w:div>
    <w:div w:id="52772524">
      <w:bodyDiv w:val="1"/>
      <w:marLeft w:val="0"/>
      <w:marRight w:val="0"/>
      <w:marTop w:val="0"/>
      <w:marBottom w:val="0"/>
      <w:divBdr>
        <w:top w:val="none" w:sz="0" w:space="0" w:color="auto"/>
        <w:left w:val="none" w:sz="0" w:space="0" w:color="auto"/>
        <w:bottom w:val="none" w:sz="0" w:space="0" w:color="auto"/>
        <w:right w:val="none" w:sz="0" w:space="0" w:color="auto"/>
      </w:divBdr>
    </w:div>
    <w:div w:id="65886462">
      <w:bodyDiv w:val="1"/>
      <w:marLeft w:val="0"/>
      <w:marRight w:val="0"/>
      <w:marTop w:val="0"/>
      <w:marBottom w:val="0"/>
      <w:divBdr>
        <w:top w:val="none" w:sz="0" w:space="0" w:color="auto"/>
        <w:left w:val="none" w:sz="0" w:space="0" w:color="auto"/>
        <w:bottom w:val="none" w:sz="0" w:space="0" w:color="auto"/>
        <w:right w:val="none" w:sz="0" w:space="0" w:color="auto"/>
      </w:divBdr>
    </w:div>
    <w:div w:id="73480316">
      <w:bodyDiv w:val="1"/>
      <w:marLeft w:val="0"/>
      <w:marRight w:val="0"/>
      <w:marTop w:val="0"/>
      <w:marBottom w:val="0"/>
      <w:divBdr>
        <w:top w:val="none" w:sz="0" w:space="0" w:color="auto"/>
        <w:left w:val="none" w:sz="0" w:space="0" w:color="auto"/>
        <w:bottom w:val="none" w:sz="0" w:space="0" w:color="auto"/>
        <w:right w:val="none" w:sz="0" w:space="0" w:color="auto"/>
      </w:divBdr>
    </w:div>
    <w:div w:id="129635549">
      <w:bodyDiv w:val="1"/>
      <w:marLeft w:val="0"/>
      <w:marRight w:val="0"/>
      <w:marTop w:val="0"/>
      <w:marBottom w:val="0"/>
      <w:divBdr>
        <w:top w:val="none" w:sz="0" w:space="0" w:color="auto"/>
        <w:left w:val="none" w:sz="0" w:space="0" w:color="auto"/>
        <w:bottom w:val="none" w:sz="0" w:space="0" w:color="auto"/>
        <w:right w:val="none" w:sz="0" w:space="0" w:color="auto"/>
      </w:divBdr>
    </w:div>
    <w:div w:id="242304658">
      <w:bodyDiv w:val="1"/>
      <w:marLeft w:val="0"/>
      <w:marRight w:val="0"/>
      <w:marTop w:val="0"/>
      <w:marBottom w:val="0"/>
      <w:divBdr>
        <w:top w:val="none" w:sz="0" w:space="0" w:color="auto"/>
        <w:left w:val="none" w:sz="0" w:space="0" w:color="auto"/>
        <w:bottom w:val="none" w:sz="0" w:space="0" w:color="auto"/>
        <w:right w:val="none" w:sz="0" w:space="0" w:color="auto"/>
      </w:divBdr>
    </w:div>
    <w:div w:id="359285683">
      <w:bodyDiv w:val="1"/>
      <w:marLeft w:val="0"/>
      <w:marRight w:val="0"/>
      <w:marTop w:val="0"/>
      <w:marBottom w:val="0"/>
      <w:divBdr>
        <w:top w:val="none" w:sz="0" w:space="0" w:color="auto"/>
        <w:left w:val="none" w:sz="0" w:space="0" w:color="auto"/>
        <w:bottom w:val="none" w:sz="0" w:space="0" w:color="auto"/>
        <w:right w:val="none" w:sz="0" w:space="0" w:color="auto"/>
      </w:divBdr>
    </w:div>
    <w:div w:id="600063731">
      <w:bodyDiv w:val="1"/>
      <w:marLeft w:val="0"/>
      <w:marRight w:val="0"/>
      <w:marTop w:val="0"/>
      <w:marBottom w:val="0"/>
      <w:divBdr>
        <w:top w:val="none" w:sz="0" w:space="0" w:color="auto"/>
        <w:left w:val="none" w:sz="0" w:space="0" w:color="auto"/>
        <w:bottom w:val="none" w:sz="0" w:space="0" w:color="auto"/>
        <w:right w:val="none" w:sz="0" w:space="0" w:color="auto"/>
      </w:divBdr>
    </w:div>
    <w:div w:id="736586961">
      <w:bodyDiv w:val="1"/>
      <w:marLeft w:val="0"/>
      <w:marRight w:val="0"/>
      <w:marTop w:val="0"/>
      <w:marBottom w:val="0"/>
      <w:divBdr>
        <w:top w:val="none" w:sz="0" w:space="0" w:color="auto"/>
        <w:left w:val="none" w:sz="0" w:space="0" w:color="auto"/>
        <w:bottom w:val="none" w:sz="0" w:space="0" w:color="auto"/>
        <w:right w:val="none" w:sz="0" w:space="0" w:color="auto"/>
      </w:divBdr>
    </w:div>
    <w:div w:id="772895660">
      <w:bodyDiv w:val="1"/>
      <w:marLeft w:val="0"/>
      <w:marRight w:val="0"/>
      <w:marTop w:val="0"/>
      <w:marBottom w:val="0"/>
      <w:divBdr>
        <w:top w:val="none" w:sz="0" w:space="0" w:color="auto"/>
        <w:left w:val="none" w:sz="0" w:space="0" w:color="auto"/>
        <w:bottom w:val="none" w:sz="0" w:space="0" w:color="auto"/>
        <w:right w:val="none" w:sz="0" w:space="0" w:color="auto"/>
      </w:divBdr>
    </w:div>
    <w:div w:id="848101731">
      <w:bodyDiv w:val="1"/>
      <w:marLeft w:val="0"/>
      <w:marRight w:val="0"/>
      <w:marTop w:val="0"/>
      <w:marBottom w:val="0"/>
      <w:divBdr>
        <w:top w:val="none" w:sz="0" w:space="0" w:color="auto"/>
        <w:left w:val="none" w:sz="0" w:space="0" w:color="auto"/>
        <w:bottom w:val="none" w:sz="0" w:space="0" w:color="auto"/>
        <w:right w:val="none" w:sz="0" w:space="0" w:color="auto"/>
      </w:divBdr>
      <w:divsChild>
        <w:div w:id="49427628">
          <w:marLeft w:val="0"/>
          <w:marRight w:val="0"/>
          <w:marTop w:val="0"/>
          <w:marBottom w:val="0"/>
          <w:divBdr>
            <w:top w:val="none" w:sz="0" w:space="0" w:color="auto"/>
            <w:left w:val="none" w:sz="0" w:space="0" w:color="auto"/>
            <w:bottom w:val="none" w:sz="0" w:space="0" w:color="auto"/>
            <w:right w:val="none" w:sz="0" w:space="0" w:color="auto"/>
          </w:divBdr>
        </w:div>
        <w:div w:id="225796600">
          <w:marLeft w:val="0"/>
          <w:marRight w:val="0"/>
          <w:marTop w:val="0"/>
          <w:marBottom w:val="0"/>
          <w:divBdr>
            <w:top w:val="none" w:sz="0" w:space="0" w:color="auto"/>
            <w:left w:val="none" w:sz="0" w:space="0" w:color="auto"/>
            <w:bottom w:val="none" w:sz="0" w:space="0" w:color="auto"/>
            <w:right w:val="none" w:sz="0" w:space="0" w:color="auto"/>
          </w:divBdr>
        </w:div>
        <w:div w:id="2077320938">
          <w:marLeft w:val="0"/>
          <w:marRight w:val="0"/>
          <w:marTop w:val="0"/>
          <w:marBottom w:val="0"/>
          <w:divBdr>
            <w:top w:val="none" w:sz="0" w:space="0" w:color="auto"/>
            <w:left w:val="none" w:sz="0" w:space="0" w:color="auto"/>
            <w:bottom w:val="none" w:sz="0" w:space="0" w:color="auto"/>
            <w:right w:val="none" w:sz="0" w:space="0" w:color="auto"/>
          </w:divBdr>
          <w:divsChild>
            <w:div w:id="428428589">
              <w:marLeft w:val="0"/>
              <w:marRight w:val="0"/>
              <w:marTop w:val="0"/>
              <w:marBottom w:val="0"/>
              <w:divBdr>
                <w:top w:val="none" w:sz="0" w:space="0" w:color="auto"/>
                <w:left w:val="none" w:sz="0" w:space="0" w:color="auto"/>
                <w:bottom w:val="none" w:sz="0" w:space="0" w:color="auto"/>
                <w:right w:val="none" w:sz="0" w:space="0" w:color="auto"/>
              </w:divBdr>
            </w:div>
            <w:div w:id="1105230357">
              <w:marLeft w:val="0"/>
              <w:marRight w:val="0"/>
              <w:marTop w:val="0"/>
              <w:marBottom w:val="0"/>
              <w:divBdr>
                <w:top w:val="none" w:sz="0" w:space="0" w:color="auto"/>
                <w:left w:val="none" w:sz="0" w:space="0" w:color="auto"/>
                <w:bottom w:val="none" w:sz="0" w:space="0" w:color="auto"/>
                <w:right w:val="none" w:sz="0" w:space="0" w:color="auto"/>
              </w:divBdr>
            </w:div>
            <w:div w:id="1190532102">
              <w:marLeft w:val="0"/>
              <w:marRight w:val="0"/>
              <w:marTop w:val="0"/>
              <w:marBottom w:val="0"/>
              <w:divBdr>
                <w:top w:val="none" w:sz="0" w:space="0" w:color="auto"/>
                <w:left w:val="none" w:sz="0" w:space="0" w:color="auto"/>
                <w:bottom w:val="none" w:sz="0" w:space="0" w:color="auto"/>
                <w:right w:val="none" w:sz="0" w:space="0" w:color="auto"/>
              </w:divBdr>
            </w:div>
            <w:div w:id="1643190276">
              <w:marLeft w:val="0"/>
              <w:marRight w:val="0"/>
              <w:marTop w:val="0"/>
              <w:marBottom w:val="0"/>
              <w:divBdr>
                <w:top w:val="none" w:sz="0" w:space="0" w:color="auto"/>
                <w:left w:val="none" w:sz="0" w:space="0" w:color="auto"/>
                <w:bottom w:val="none" w:sz="0" w:space="0" w:color="auto"/>
                <w:right w:val="none" w:sz="0" w:space="0" w:color="auto"/>
              </w:divBdr>
            </w:div>
            <w:div w:id="17908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77492">
      <w:bodyDiv w:val="1"/>
      <w:marLeft w:val="0"/>
      <w:marRight w:val="0"/>
      <w:marTop w:val="0"/>
      <w:marBottom w:val="0"/>
      <w:divBdr>
        <w:top w:val="none" w:sz="0" w:space="0" w:color="auto"/>
        <w:left w:val="none" w:sz="0" w:space="0" w:color="auto"/>
        <w:bottom w:val="none" w:sz="0" w:space="0" w:color="auto"/>
        <w:right w:val="none" w:sz="0" w:space="0" w:color="auto"/>
      </w:divBdr>
    </w:div>
    <w:div w:id="965546404">
      <w:bodyDiv w:val="1"/>
      <w:marLeft w:val="0"/>
      <w:marRight w:val="0"/>
      <w:marTop w:val="0"/>
      <w:marBottom w:val="0"/>
      <w:divBdr>
        <w:top w:val="none" w:sz="0" w:space="0" w:color="auto"/>
        <w:left w:val="none" w:sz="0" w:space="0" w:color="auto"/>
        <w:bottom w:val="none" w:sz="0" w:space="0" w:color="auto"/>
        <w:right w:val="none" w:sz="0" w:space="0" w:color="auto"/>
      </w:divBdr>
    </w:div>
    <w:div w:id="974407718">
      <w:bodyDiv w:val="1"/>
      <w:marLeft w:val="0"/>
      <w:marRight w:val="0"/>
      <w:marTop w:val="0"/>
      <w:marBottom w:val="0"/>
      <w:divBdr>
        <w:top w:val="none" w:sz="0" w:space="0" w:color="auto"/>
        <w:left w:val="none" w:sz="0" w:space="0" w:color="auto"/>
        <w:bottom w:val="none" w:sz="0" w:space="0" w:color="auto"/>
        <w:right w:val="none" w:sz="0" w:space="0" w:color="auto"/>
      </w:divBdr>
    </w:div>
    <w:div w:id="997420772">
      <w:bodyDiv w:val="1"/>
      <w:marLeft w:val="0"/>
      <w:marRight w:val="0"/>
      <w:marTop w:val="0"/>
      <w:marBottom w:val="0"/>
      <w:divBdr>
        <w:top w:val="none" w:sz="0" w:space="0" w:color="auto"/>
        <w:left w:val="none" w:sz="0" w:space="0" w:color="auto"/>
        <w:bottom w:val="none" w:sz="0" w:space="0" w:color="auto"/>
        <w:right w:val="none" w:sz="0" w:space="0" w:color="auto"/>
      </w:divBdr>
    </w:div>
    <w:div w:id="1064764603">
      <w:bodyDiv w:val="1"/>
      <w:marLeft w:val="0"/>
      <w:marRight w:val="0"/>
      <w:marTop w:val="0"/>
      <w:marBottom w:val="0"/>
      <w:divBdr>
        <w:top w:val="none" w:sz="0" w:space="0" w:color="auto"/>
        <w:left w:val="none" w:sz="0" w:space="0" w:color="auto"/>
        <w:bottom w:val="none" w:sz="0" w:space="0" w:color="auto"/>
        <w:right w:val="none" w:sz="0" w:space="0" w:color="auto"/>
      </w:divBdr>
    </w:div>
    <w:div w:id="1077820299">
      <w:bodyDiv w:val="1"/>
      <w:marLeft w:val="0"/>
      <w:marRight w:val="0"/>
      <w:marTop w:val="0"/>
      <w:marBottom w:val="0"/>
      <w:divBdr>
        <w:top w:val="none" w:sz="0" w:space="0" w:color="auto"/>
        <w:left w:val="none" w:sz="0" w:space="0" w:color="auto"/>
        <w:bottom w:val="none" w:sz="0" w:space="0" w:color="auto"/>
        <w:right w:val="none" w:sz="0" w:space="0" w:color="auto"/>
      </w:divBdr>
    </w:div>
    <w:div w:id="1183934503">
      <w:bodyDiv w:val="1"/>
      <w:marLeft w:val="0"/>
      <w:marRight w:val="0"/>
      <w:marTop w:val="0"/>
      <w:marBottom w:val="0"/>
      <w:divBdr>
        <w:top w:val="none" w:sz="0" w:space="0" w:color="auto"/>
        <w:left w:val="none" w:sz="0" w:space="0" w:color="auto"/>
        <w:bottom w:val="none" w:sz="0" w:space="0" w:color="auto"/>
        <w:right w:val="none" w:sz="0" w:space="0" w:color="auto"/>
      </w:divBdr>
    </w:div>
    <w:div w:id="1248734703">
      <w:bodyDiv w:val="1"/>
      <w:marLeft w:val="0"/>
      <w:marRight w:val="0"/>
      <w:marTop w:val="0"/>
      <w:marBottom w:val="0"/>
      <w:divBdr>
        <w:top w:val="none" w:sz="0" w:space="0" w:color="auto"/>
        <w:left w:val="none" w:sz="0" w:space="0" w:color="auto"/>
        <w:bottom w:val="none" w:sz="0" w:space="0" w:color="auto"/>
        <w:right w:val="none" w:sz="0" w:space="0" w:color="auto"/>
      </w:divBdr>
    </w:div>
    <w:div w:id="1259366173">
      <w:bodyDiv w:val="1"/>
      <w:marLeft w:val="0"/>
      <w:marRight w:val="0"/>
      <w:marTop w:val="0"/>
      <w:marBottom w:val="0"/>
      <w:divBdr>
        <w:top w:val="none" w:sz="0" w:space="0" w:color="auto"/>
        <w:left w:val="none" w:sz="0" w:space="0" w:color="auto"/>
        <w:bottom w:val="none" w:sz="0" w:space="0" w:color="auto"/>
        <w:right w:val="none" w:sz="0" w:space="0" w:color="auto"/>
      </w:divBdr>
    </w:div>
    <w:div w:id="1273441278">
      <w:bodyDiv w:val="1"/>
      <w:marLeft w:val="0"/>
      <w:marRight w:val="0"/>
      <w:marTop w:val="0"/>
      <w:marBottom w:val="0"/>
      <w:divBdr>
        <w:top w:val="none" w:sz="0" w:space="0" w:color="auto"/>
        <w:left w:val="none" w:sz="0" w:space="0" w:color="auto"/>
        <w:bottom w:val="none" w:sz="0" w:space="0" w:color="auto"/>
        <w:right w:val="none" w:sz="0" w:space="0" w:color="auto"/>
      </w:divBdr>
    </w:div>
    <w:div w:id="1278755194">
      <w:bodyDiv w:val="1"/>
      <w:marLeft w:val="0"/>
      <w:marRight w:val="0"/>
      <w:marTop w:val="0"/>
      <w:marBottom w:val="0"/>
      <w:divBdr>
        <w:top w:val="none" w:sz="0" w:space="0" w:color="auto"/>
        <w:left w:val="none" w:sz="0" w:space="0" w:color="auto"/>
        <w:bottom w:val="none" w:sz="0" w:space="0" w:color="auto"/>
        <w:right w:val="none" w:sz="0" w:space="0" w:color="auto"/>
      </w:divBdr>
    </w:div>
    <w:div w:id="1312097419">
      <w:bodyDiv w:val="1"/>
      <w:marLeft w:val="0"/>
      <w:marRight w:val="0"/>
      <w:marTop w:val="0"/>
      <w:marBottom w:val="0"/>
      <w:divBdr>
        <w:top w:val="none" w:sz="0" w:space="0" w:color="auto"/>
        <w:left w:val="none" w:sz="0" w:space="0" w:color="auto"/>
        <w:bottom w:val="none" w:sz="0" w:space="0" w:color="auto"/>
        <w:right w:val="none" w:sz="0" w:space="0" w:color="auto"/>
      </w:divBdr>
    </w:div>
    <w:div w:id="1326471280">
      <w:bodyDiv w:val="1"/>
      <w:marLeft w:val="0"/>
      <w:marRight w:val="0"/>
      <w:marTop w:val="0"/>
      <w:marBottom w:val="0"/>
      <w:divBdr>
        <w:top w:val="none" w:sz="0" w:space="0" w:color="auto"/>
        <w:left w:val="none" w:sz="0" w:space="0" w:color="auto"/>
        <w:bottom w:val="none" w:sz="0" w:space="0" w:color="auto"/>
        <w:right w:val="none" w:sz="0" w:space="0" w:color="auto"/>
      </w:divBdr>
    </w:div>
    <w:div w:id="1387532532">
      <w:bodyDiv w:val="1"/>
      <w:marLeft w:val="0"/>
      <w:marRight w:val="0"/>
      <w:marTop w:val="0"/>
      <w:marBottom w:val="0"/>
      <w:divBdr>
        <w:top w:val="none" w:sz="0" w:space="0" w:color="auto"/>
        <w:left w:val="none" w:sz="0" w:space="0" w:color="auto"/>
        <w:bottom w:val="none" w:sz="0" w:space="0" w:color="auto"/>
        <w:right w:val="none" w:sz="0" w:space="0" w:color="auto"/>
      </w:divBdr>
    </w:div>
    <w:div w:id="1514685973">
      <w:bodyDiv w:val="1"/>
      <w:marLeft w:val="0"/>
      <w:marRight w:val="0"/>
      <w:marTop w:val="0"/>
      <w:marBottom w:val="0"/>
      <w:divBdr>
        <w:top w:val="none" w:sz="0" w:space="0" w:color="auto"/>
        <w:left w:val="none" w:sz="0" w:space="0" w:color="auto"/>
        <w:bottom w:val="none" w:sz="0" w:space="0" w:color="auto"/>
        <w:right w:val="none" w:sz="0" w:space="0" w:color="auto"/>
      </w:divBdr>
    </w:div>
    <w:div w:id="1590042534">
      <w:bodyDiv w:val="1"/>
      <w:marLeft w:val="0"/>
      <w:marRight w:val="0"/>
      <w:marTop w:val="0"/>
      <w:marBottom w:val="0"/>
      <w:divBdr>
        <w:top w:val="none" w:sz="0" w:space="0" w:color="auto"/>
        <w:left w:val="none" w:sz="0" w:space="0" w:color="auto"/>
        <w:bottom w:val="none" w:sz="0" w:space="0" w:color="auto"/>
        <w:right w:val="none" w:sz="0" w:space="0" w:color="auto"/>
      </w:divBdr>
    </w:div>
    <w:div w:id="1699962048">
      <w:bodyDiv w:val="1"/>
      <w:marLeft w:val="0"/>
      <w:marRight w:val="0"/>
      <w:marTop w:val="0"/>
      <w:marBottom w:val="0"/>
      <w:divBdr>
        <w:top w:val="none" w:sz="0" w:space="0" w:color="auto"/>
        <w:left w:val="none" w:sz="0" w:space="0" w:color="auto"/>
        <w:bottom w:val="none" w:sz="0" w:space="0" w:color="auto"/>
        <w:right w:val="none" w:sz="0" w:space="0" w:color="auto"/>
      </w:divBdr>
    </w:div>
    <w:div w:id="1725711000">
      <w:bodyDiv w:val="1"/>
      <w:marLeft w:val="0"/>
      <w:marRight w:val="0"/>
      <w:marTop w:val="0"/>
      <w:marBottom w:val="0"/>
      <w:divBdr>
        <w:top w:val="none" w:sz="0" w:space="0" w:color="auto"/>
        <w:left w:val="none" w:sz="0" w:space="0" w:color="auto"/>
        <w:bottom w:val="none" w:sz="0" w:space="0" w:color="auto"/>
        <w:right w:val="none" w:sz="0" w:space="0" w:color="auto"/>
      </w:divBdr>
    </w:div>
    <w:div w:id="1830705823">
      <w:bodyDiv w:val="1"/>
      <w:marLeft w:val="0"/>
      <w:marRight w:val="0"/>
      <w:marTop w:val="0"/>
      <w:marBottom w:val="0"/>
      <w:divBdr>
        <w:top w:val="none" w:sz="0" w:space="0" w:color="auto"/>
        <w:left w:val="none" w:sz="0" w:space="0" w:color="auto"/>
        <w:bottom w:val="none" w:sz="0" w:space="0" w:color="auto"/>
        <w:right w:val="none" w:sz="0" w:space="0" w:color="auto"/>
      </w:divBdr>
    </w:div>
    <w:div w:id="1925606568">
      <w:bodyDiv w:val="1"/>
      <w:marLeft w:val="0"/>
      <w:marRight w:val="0"/>
      <w:marTop w:val="0"/>
      <w:marBottom w:val="0"/>
      <w:divBdr>
        <w:top w:val="none" w:sz="0" w:space="0" w:color="auto"/>
        <w:left w:val="none" w:sz="0" w:space="0" w:color="auto"/>
        <w:bottom w:val="none" w:sz="0" w:space="0" w:color="auto"/>
        <w:right w:val="none" w:sz="0" w:space="0" w:color="auto"/>
      </w:divBdr>
    </w:div>
    <w:div w:id="1953894673">
      <w:bodyDiv w:val="1"/>
      <w:marLeft w:val="0"/>
      <w:marRight w:val="0"/>
      <w:marTop w:val="0"/>
      <w:marBottom w:val="0"/>
      <w:divBdr>
        <w:top w:val="none" w:sz="0" w:space="0" w:color="auto"/>
        <w:left w:val="none" w:sz="0" w:space="0" w:color="auto"/>
        <w:bottom w:val="none" w:sz="0" w:space="0" w:color="auto"/>
        <w:right w:val="none" w:sz="0" w:space="0" w:color="auto"/>
      </w:divBdr>
    </w:div>
    <w:div w:id="1971395537">
      <w:bodyDiv w:val="1"/>
      <w:marLeft w:val="0"/>
      <w:marRight w:val="0"/>
      <w:marTop w:val="0"/>
      <w:marBottom w:val="0"/>
      <w:divBdr>
        <w:top w:val="none" w:sz="0" w:space="0" w:color="auto"/>
        <w:left w:val="none" w:sz="0" w:space="0" w:color="auto"/>
        <w:bottom w:val="none" w:sz="0" w:space="0" w:color="auto"/>
        <w:right w:val="none" w:sz="0" w:space="0" w:color="auto"/>
      </w:divBdr>
    </w:div>
    <w:div w:id="1972593904">
      <w:bodyDiv w:val="1"/>
      <w:marLeft w:val="0"/>
      <w:marRight w:val="0"/>
      <w:marTop w:val="0"/>
      <w:marBottom w:val="0"/>
      <w:divBdr>
        <w:top w:val="none" w:sz="0" w:space="0" w:color="auto"/>
        <w:left w:val="none" w:sz="0" w:space="0" w:color="auto"/>
        <w:bottom w:val="none" w:sz="0" w:space="0" w:color="auto"/>
        <w:right w:val="none" w:sz="0" w:space="0" w:color="auto"/>
      </w:divBdr>
    </w:div>
    <w:div w:id="204821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WA/LewisCounty/" TargetMode="External"/><Relationship Id="rId13" Type="http://schemas.openxmlformats.org/officeDocument/2006/relationships/hyperlink" Target="https://www.codepublishing.com/cgi-bin/rcw.pl?cite=9.92.030" TargetMode="External"/><Relationship Id="rId18" Type="http://schemas.openxmlformats.org/officeDocument/2006/relationships/hyperlink" Target="https://www.codepublishing.com/cgi-bin/rcw.pl?cite=7.80"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codepublishing.com/WA/LewisCounty/" TargetMode="External"/><Relationship Id="rId7" Type="http://schemas.openxmlformats.org/officeDocument/2006/relationships/endnotes" Target="endnotes.xml"/><Relationship Id="rId12" Type="http://schemas.openxmlformats.org/officeDocument/2006/relationships/hyperlink" Target="https://www.codepublishing.com/cgi-bin/rcw.pl?cite=36.32.120" TargetMode="External"/><Relationship Id="rId17" Type="http://schemas.openxmlformats.org/officeDocument/2006/relationships/hyperlink" Target="https://www.codepublishing.com/cgi-bin/rcw.pl?cite=7.8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lallam.county.codes/WA/RCW/36.32.120(10)" TargetMode="External"/><Relationship Id="rId20" Type="http://schemas.openxmlformats.org/officeDocument/2006/relationships/hyperlink" Target="https://www.codepublishing.com/cgi-bin/rcw.pl?cite=7.8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depublishing.com/WA/LewisCounty/"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odepublishing.com/cgi-bin/rcw.pl?cite=9.92.030"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codepublishing.com/WA/LewisCounty/" TargetMode="External"/><Relationship Id="rId19" Type="http://schemas.openxmlformats.org/officeDocument/2006/relationships/hyperlink" Target="https://www.codepublishing.com/cgi-bin/rcw.pl?cite=7.80" TargetMode="External"/><Relationship Id="rId4" Type="http://schemas.openxmlformats.org/officeDocument/2006/relationships/settings" Target="settings.xm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cgi-bin/rcw.pl?cite=36.32.120" TargetMode="External"/><Relationship Id="rId22" Type="http://schemas.openxmlformats.org/officeDocument/2006/relationships/hyperlink" Target="https://www.codepublishing.com/cgi-bin/rcw.pl?cite=10.82.040"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2A16C-C81E-497F-A2A3-6DD13FB35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1298</TotalTime>
  <Pages>32</Pages>
  <Words>6122</Words>
  <Characters>34012</Characters>
  <Application>Microsoft Office Word</Application>
  <DocSecurity>0</DocSecurity>
  <Lines>34012</Lines>
  <Paragraphs>10033</Paragraphs>
  <ScaleCrop>false</ScaleCrop>
  <HeadingPairs>
    <vt:vector size="2" baseType="variant">
      <vt:variant>
        <vt:lpstr>Title</vt:lpstr>
      </vt:variant>
      <vt:variant>
        <vt:i4>1</vt:i4>
      </vt:variant>
    </vt:vector>
  </HeadingPairs>
  <TitlesOfParts>
    <vt:vector size="1" baseType="lpstr">
      <vt:lpstr>LEWIS COUNTY, WASHINGTON</vt:lpstr>
    </vt:vector>
  </TitlesOfParts>
  <Company>Lewis County</Company>
  <LinksUpToDate>false</LinksUpToDate>
  <CharactersWithSpaces>30101</CharactersWithSpaces>
  <SharedDoc>false</SharedDoc>
  <HLinks>
    <vt:vector size="12" baseType="variant">
      <vt:variant>
        <vt:i4>1769494</vt:i4>
      </vt:variant>
      <vt:variant>
        <vt:i4>3</vt:i4>
      </vt:variant>
      <vt:variant>
        <vt:i4>0</vt:i4>
      </vt:variant>
      <vt:variant>
        <vt:i4>5</vt:i4>
      </vt:variant>
      <vt:variant>
        <vt:lpwstr>https://www.codepublishing.com/WA/LewisCounty/</vt:lpwstr>
      </vt:variant>
      <vt:variant>
        <vt:lpwstr>!/LewisCounty17/LewisCounty1712.html#17.12</vt:lpwstr>
      </vt:variant>
      <vt:variant>
        <vt:i4>1769494</vt:i4>
      </vt:variant>
      <vt:variant>
        <vt:i4>0</vt:i4>
      </vt:variant>
      <vt:variant>
        <vt:i4>0</vt:i4>
      </vt:variant>
      <vt:variant>
        <vt:i4>5</vt:i4>
      </vt:variant>
      <vt:variant>
        <vt:lpwstr>https://www.codepublishing.com/WA/LewisCounty/</vt:lpwstr>
      </vt:variant>
      <vt:variant>
        <vt:lpwstr>!/LewisCounty17/LewisCounty1712.html#17.12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WASHINGTON</dc:title>
  <dc:subject/>
  <dc:creator>ghost</dc:creator>
  <cp:keywords/>
  <dc:description/>
  <cp:lastModifiedBy>Mindy Brooks</cp:lastModifiedBy>
  <cp:revision>9</cp:revision>
  <cp:lastPrinted>2022-07-22T15:26:00Z</cp:lastPrinted>
  <dcterms:created xsi:type="dcterms:W3CDTF">2024-09-10T21:29:00Z</dcterms:created>
  <dcterms:modified xsi:type="dcterms:W3CDTF">2025-03-25T21:13:00Z</dcterms:modified>
</cp:coreProperties>
</file>