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C734C5" w:rsidRDefault="00805BC3" w:rsidP="00C734C5">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C734C5">
        <w:rPr>
          <w:rFonts w:ascii="Arial" w:hAnsi="Arial" w:cs="Arial"/>
          <w:spacing w:val="-3"/>
          <w:sz w:val="22"/>
          <w:szCs w:val="22"/>
        </w:rPr>
        <w:t xml:space="preserve">City </w:t>
      </w:r>
      <w:r w:rsidR="002E4D14">
        <w:rPr>
          <w:rFonts w:ascii="Arial" w:hAnsi="Arial" w:cs="Arial"/>
          <w:spacing w:val="-3"/>
          <w:sz w:val="22"/>
          <w:szCs w:val="22"/>
        </w:rPr>
        <w:t>of Centralia</w:t>
      </w:r>
      <w:r w:rsidR="002C3AC5">
        <w:rPr>
          <w:rFonts w:ascii="Arial" w:hAnsi="Arial" w:cs="Arial"/>
          <w:spacing w:val="-3"/>
          <w:sz w:val="22"/>
          <w:szCs w:val="22"/>
        </w:rPr>
        <w:t xml:space="preserve"> to</w:t>
      </w:r>
      <w:r w:rsidR="00C734C5">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 xml:space="preserve">construct, </w:t>
      </w:r>
      <w:r w:rsidR="00896954" w:rsidRPr="00AE3E9A">
        <w:rPr>
          <w:rFonts w:ascii="Arial" w:hAnsi="Arial" w:cs="Arial"/>
          <w:color w:val="333333"/>
          <w:sz w:val="22"/>
          <w:szCs w:val="22"/>
          <w:shd w:val="clear" w:color="auto" w:fill="FFFFFF"/>
        </w:rPr>
        <w:t>operate, and maintain</w:t>
      </w:r>
      <w:r w:rsidR="002E4D14">
        <w:rPr>
          <w:rFonts w:ascii="Arial" w:hAnsi="Arial" w:cs="Arial"/>
          <w:color w:val="333333"/>
          <w:sz w:val="22"/>
          <w:szCs w:val="22"/>
          <w:shd w:val="clear" w:color="auto" w:fill="FFFFFF"/>
        </w:rPr>
        <w:t xml:space="preserve"> electrical distribution,</w:t>
      </w:r>
      <w:r w:rsidR="000E37B5">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water</w:t>
      </w:r>
      <w:r w:rsidR="002E4D14">
        <w:rPr>
          <w:rFonts w:ascii="Arial" w:hAnsi="Arial" w:cs="Arial"/>
          <w:color w:val="333333"/>
          <w:sz w:val="22"/>
          <w:szCs w:val="22"/>
          <w:shd w:val="clear" w:color="auto" w:fill="FFFFFF"/>
        </w:rPr>
        <w:t xml:space="preserve">, </w:t>
      </w:r>
      <w:proofErr w:type="spellStart"/>
      <w:r w:rsidR="002E4D14">
        <w:rPr>
          <w:rFonts w:ascii="Arial" w:hAnsi="Arial" w:cs="Arial"/>
          <w:color w:val="333333"/>
          <w:sz w:val="22"/>
          <w:szCs w:val="22"/>
          <w:shd w:val="clear" w:color="auto" w:fill="FFFFFF"/>
        </w:rPr>
        <w:t>stormwater</w:t>
      </w:r>
      <w:proofErr w:type="spellEnd"/>
      <w:r w:rsidR="002E4D14">
        <w:rPr>
          <w:rFonts w:ascii="Arial" w:hAnsi="Arial" w:cs="Arial"/>
          <w:color w:val="333333"/>
          <w:sz w:val="22"/>
          <w:szCs w:val="22"/>
          <w:shd w:val="clear" w:color="auto" w:fill="FFFFFF"/>
        </w:rPr>
        <w:t>,</w:t>
      </w:r>
      <w:r w:rsidR="001B324A">
        <w:rPr>
          <w:rFonts w:ascii="Arial" w:hAnsi="Arial" w:cs="Arial"/>
          <w:color w:val="333333"/>
          <w:sz w:val="22"/>
          <w:szCs w:val="22"/>
          <w:shd w:val="clear" w:color="auto" w:fill="FFFFFF"/>
        </w:rPr>
        <w:t xml:space="preserve"> and sewer system 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located</w:t>
      </w:r>
      <w:r w:rsidR="002E4D14">
        <w:rPr>
          <w:rFonts w:ascii="Arial" w:hAnsi="Arial" w:cs="Arial"/>
          <w:spacing w:val="-3"/>
          <w:sz w:val="22"/>
          <w:szCs w:val="22"/>
        </w:rPr>
        <w:t xml:space="preserve"> within Lewis County road rights-of-</w:t>
      </w:r>
      <w:r w:rsidR="008D08D0" w:rsidRPr="00AE3E9A">
        <w:rPr>
          <w:rFonts w:ascii="Arial" w:hAnsi="Arial" w:cs="Arial"/>
          <w:spacing w:val="-3"/>
          <w:sz w:val="22"/>
          <w:szCs w:val="22"/>
        </w:rPr>
        <w:t xml:space="preserve">way in the following </w:t>
      </w:r>
      <w:r w:rsidR="002E4D14">
        <w:rPr>
          <w:rFonts w:ascii="Arial" w:hAnsi="Arial" w:cs="Arial"/>
          <w:spacing w:val="-3"/>
          <w:sz w:val="22"/>
          <w:szCs w:val="22"/>
        </w:rPr>
        <w:t>locations</w:t>
      </w:r>
      <w:r w:rsidR="008D08D0" w:rsidRPr="00AE3E9A">
        <w:rPr>
          <w:rFonts w:ascii="Arial" w:hAnsi="Arial" w:cs="Arial"/>
          <w:spacing w:val="-3"/>
          <w:sz w:val="22"/>
          <w:szCs w:val="22"/>
        </w:rPr>
        <w:t>:</w:t>
      </w:r>
    </w:p>
    <w:p w:rsidR="00C734C5" w:rsidRPr="00C734C5" w:rsidRDefault="00C734C5" w:rsidP="00C734C5">
      <w:pPr>
        <w:suppressAutoHyphens/>
        <w:spacing w:line="360" w:lineRule="auto"/>
        <w:jc w:val="both"/>
        <w:rPr>
          <w:rFonts w:ascii="Arial" w:hAnsi="Arial" w:cs="Arial"/>
          <w:sz w:val="22"/>
          <w:szCs w:val="22"/>
        </w:rPr>
      </w:pPr>
    </w:p>
    <w:p w:rsidR="00C734C5" w:rsidRPr="00C734C5" w:rsidRDefault="00C734C5" w:rsidP="006265F2">
      <w:pPr>
        <w:suppressAutoHyphens/>
        <w:spacing w:line="360" w:lineRule="auto"/>
        <w:jc w:val="both"/>
        <w:rPr>
          <w:rFonts w:ascii="Arial" w:hAnsi="Arial" w:cs="Arial"/>
          <w:sz w:val="22"/>
          <w:szCs w:val="22"/>
        </w:rPr>
      </w:pPr>
      <w:r w:rsidRPr="00C734C5">
        <w:rPr>
          <w:rFonts w:ascii="Arial" w:hAnsi="Arial" w:cs="Arial"/>
          <w:sz w:val="22"/>
          <w:szCs w:val="22"/>
        </w:rPr>
        <w:t>A</w:t>
      </w:r>
      <w:r w:rsidR="006265F2" w:rsidRPr="006265F2">
        <w:rPr>
          <w:rFonts w:ascii="Arial" w:hAnsi="Arial" w:cs="Arial"/>
          <w:sz w:val="22"/>
          <w:szCs w:val="22"/>
        </w:rPr>
        <w:t xml:space="preserve">ll County roads within the City of Centralia’s current </w:t>
      </w:r>
      <w:r w:rsidR="006265F2">
        <w:rPr>
          <w:rFonts w:ascii="Arial" w:hAnsi="Arial" w:cs="Arial"/>
          <w:sz w:val="22"/>
          <w:szCs w:val="22"/>
        </w:rPr>
        <w:t>Urban Growth Area (</w:t>
      </w:r>
      <w:r w:rsidR="006265F2" w:rsidRPr="006265F2">
        <w:rPr>
          <w:rFonts w:ascii="Arial" w:hAnsi="Arial" w:cs="Arial"/>
          <w:sz w:val="22"/>
          <w:szCs w:val="22"/>
        </w:rPr>
        <w:t>UGA</w:t>
      </w:r>
      <w:r w:rsidR="006265F2">
        <w:rPr>
          <w:rFonts w:ascii="Arial" w:hAnsi="Arial" w:cs="Arial"/>
          <w:sz w:val="22"/>
          <w:szCs w:val="22"/>
        </w:rPr>
        <w:t>)</w:t>
      </w:r>
      <w:r w:rsidR="006265F2" w:rsidRPr="006265F2">
        <w:rPr>
          <w:rFonts w:ascii="Arial" w:hAnsi="Arial" w:cs="Arial"/>
          <w:sz w:val="22"/>
          <w:szCs w:val="22"/>
        </w:rPr>
        <w:t xml:space="preserve"> as of January 2023 including service areas along the County roads outside the UGA</w:t>
      </w:r>
      <w:r w:rsidR="006265F2">
        <w:rPr>
          <w:rFonts w:ascii="Arial" w:hAnsi="Arial" w:cs="Arial"/>
          <w:sz w:val="22"/>
          <w:szCs w:val="22"/>
        </w:rPr>
        <w:t>.</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The franchise</w:t>
      </w:r>
      <w:r w:rsidR="002E4D14">
        <w:rPr>
          <w:rFonts w:ascii="Arial" w:hAnsi="Arial" w:cs="Arial"/>
          <w:spacing w:val="-3"/>
          <w:sz w:val="22"/>
          <w:szCs w:val="22"/>
        </w:rPr>
        <w:t xml:space="preserve"> renewal</w:t>
      </w:r>
      <w:r w:rsidRPr="00AE3E9A">
        <w:rPr>
          <w:rFonts w:ascii="Arial" w:hAnsi="Arial" w:cs="Arial"/>
          <w:spacing w:val="-3"/>
          <w:sz w:val="22"/>
          <w:szCs w:val="22"/>
        </w:rPr>
        <w:t xml:space="preserv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6265F2">
        <w:rPr>
          <w:rFonts w:ascii="Arial" w:hAnsi="Arial" w:cs="Arial"/>
          <w:spacing w:val="-3"/>
          <w:sz w:val="22"/>
          <w:szCs w:val="22"/>
        </w:rPr>
        <w:t>March 14</w:t>
      </w:r>
      <w:r w:rsidR="002E4D14">
        <w:rPr>
          <w:rFonts w:ascii="Arial" w:hAnsi="Arial" w:cs="Arial"/>
          <w:spacing w:val="-3"/>
          <w:sz w:val="22"/>
          <w:szCs w:val="22"/>
        </w:rPr>
        <w:t>th, 2023</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lastRenderedPageBreak/>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2E4D14">
        <w:rPr>
          <w:rFonts w:ascii="Arial" w:hAnsi="Arial" w:cs="Arial"/>
          <w:spacing w:val="-3"/>
          <w:sz w:val="22"/>
          <w:szCs w:val="22"/>
        </w:rPr>
        <w:t>February</w:t>
      </w:r>
      <w:r w:rsidR="00715779">
        <w:rPr>
          <w:rFonts w:ascii="Arial" w:hAnsi="Arial" w:cs="Arial"/>
          <w:spacing w:val="-3"/>
          <w:sz w:val="22"/>
          <w:szCs w:val="22"/>
        </w:rPr>
        <w:t xml:space="preserve"> </w:t>
      </w:r>
      <w:r w:rsidR="006265F2">
        <w:rPr>
          <w:rFonts w:ascii="Arial" w:hAnsi="Arial" w:cs="Arial"/>
          <w:spacing w:val="-3"/>
          <w:sz w:val="22"/>
          <w:szCs w:val="22"/>
        </w:rPr>
        <w:t>21</w:t>
      </w:r>
      <w:r w:rsidR="00774604" w:rsidRPr="00AE3E9A">
        <w:rPr>
          <w:rFonts w:ascii="Arial" w:hAnsi="Arial" w:cs="Arial"/>
          <w:spacing w:val="-3"/>
          <w:sz w:val="22"/>
          <w:szCs w:val="22"/>
        </w:rPr>
        <w:t>, 202</w:t>
      </w:r>
      <w:r w:rsidR="002E4D14">
        <w:rPr>
          <w:rFonts w:ascii="Arial" w:hAnsi="Arial" w:cs="Arial"/>
          <w:spacing w:val="-3"/>
          <w:sz w:val="22"/>
          <w:szCs w:val="22"/>
        </w:rPr>
        <w:t>3</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2E4D14">
        <w:rPr>
          <w:rFonts w:ascii="Arial" w:hAnsi="Arial" w:cs="Arial"/>
          <w:spacing w:val="-3"/>
          <w:sz w:val="22"/>
          <w:szCs w:val="22"/>
        </w:rPr>
        <w:t xml:space="preserve">February </w:t>
      </w:r>
      <w:r w:rsidR="006265F2">
        <w:rPr>
          <w:rFonts w:ascii="Arial" w:hAnsi="Arial" w:cs="Arial"/>
          <w:spacing w:val="-3"/>
          <w:sz w:val="22"/>
          <w:szCs w:val="22"/>
        </w:rPr>
        <w:t>23rd</w:t>
      </w:r>
      <w:r w:rsidR="002C3AC5">
        <w:rPr>
          <w:rFonts w:ascii="Arial" w:hAnsi="Arial" w:cs="Arial"/>
          <w:spacing w:val="-3"/>
          <w:sz w:val="22"/>
          <w:szCs w:val="22"/>
        </w:rPr>
        <w:t xml:space="preserve"> </w:t>
      </w:r>
      <w:r w:rsidR="00715779">
        <w:rPr>
          <w:rFonts w:ascii="Arial" w:hAnsi="Arial" w:cs="Arial"/>
          <w:spacing w:val="-3"/>
          <w:sz w:val="22"/>
          <w:szCs w:val="22"/>
        </w:rPr>
        <w:t>and</w:t>
      </w:r>
      <w:r w:rsidR="002C3AC5">
        <w:rPr>
          <w:rFonts w:ascii="Arial" w:hAnsi="Arial" w:cs="Arial"/>
          <w:spacing w:val="-3"/>
          <w:sz w:val="22"/>
          <w:szCs w:val="22"/>
        </w:rPr>
        <w:t xml:space="preserve"> </w:t>
      </w:r>
      <w:r w:rsidR="006265F2">
        <w:rPr>
          <w:rFonts w:ascii="Arial" w:hAnsi="Arial" w:cs="Arial"/>
          <w:spacing w:val="-3"/>
          <w:sz w:val="22"/>
          <w:szCs w:val="22"/>
        </w:rPr>
        <w:t>March 2nd</w:t>
      </w:r>
      <w:r w:rsidR="00C3294A">
        <w:rPr>
          <w:rFonts w:ascii="Arial" w:hAnsi="Arial" w:cs="Arial"/>
          <w:spacing w:val="-3"/>
          <w:sz w:val="22"/>
          <w:szCs w:val="22"/>
        </w:rPr>
        <w:t>, 202</w:t>
      </w:r>
      <w:r w:rsidR="002E4D14">
        <w:rPr>
          <w:rFonts w:ascii="Arial" w:hAnsi="Arial" w:cs="Arial"/>
          <w:spacing w:val="-3"/>
          <w:sz w:val="22"/>
          <w:szCs w:val="22"/>
        </w:rPr>
        <w:t>3</w:t>
      </w:r>
      <w:bookmarkStart w:id="0" w:name="_GoBack"/>
      <w:bookmarkEnd w:id="0"/>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6265F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E4D14"/>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84FCF"/>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11871"/>
    <w:rsid w:val="00612950"/>
    <w:rsid w:val="00615B13"/>
    <w:rsid w:val="006265F2"/>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105F"/>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C50E58"/>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9</TotalTime>
  <Pages>2</Pages>
  <Words>371</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5</cp:revision>
  <cp:lastPrinted>2020-07-23T15:18:00Z</cp:lastPrinted>
  <dcterms:created xsi:type="dcterms:W3CDTF">2023-01-23T16:49:00Z</dcterms:created>
  <dcterms:modified xsi:type="dcterms:W3CDTF">2023-02-08T19:26:00Z</dcterms:modified>
</cp:coreProperties>
</file>