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852" w:rsidRPr="00BF71A4" w:rsidRDefault="00AA5852" w:rsidP="00AA5852">
      <w:pPr>
        <w:pStyle w:val="H2"/>
      </w:pPr>
      <w:r w:rsidRPr="00BF71A4">
        <w:t>CALL FOR BIDS</w:t>
      </w:r>
    </w:p>
    <w:p w:rsidR="00AA5852" w:rsidRPr="00BF71A4" w:rsidRDefault="00AA5852" w:rsidP="00AA5852">
      <w:pPr>
        <w:pStyle w:val="BodyText"/>
        <w:rPr>
          <w:rFonts w:ascii="Arial" w:hAnsi="Arial" w:cs="Arial"/>
          <w:sz w:val="20"/>
        </w:rPr>
      </w:pPr>
    </w:p>
    <w:p w:rsidR="00AA5852" w:rsidRDefault="00AA5852" w:rsidP="00AA5852">
      <w:pPr>
        <w:pStyle w:val="BodyText"/>
        <w:rPr>
          <w:rFonts w:ascii="Arial" w:hAnsi="Arial" w:cs="Arial"/>
          <w:sz w:val="20"/>
        </w:rPr>
      </w:pPr>
      <w:r w:rsidRPr="00BF71A4">
        <w:rPr>
          <w:rFonts w:ascii="Arial" w:hAnsi="Arial" w:cs="Arial"/>
          <w:sz w:val="20"/>
        </w:rPr>
        <w:tab/>
      </w:r>
      <w:r w:rsidRPr="00BF71A4">
        <w:rPr>
          <w:rFonts w:ascii="Arial" w:hAnsi="Arial" w:cs="Arial"/>
          <w:sz w:val="20"/>
        </w:rPr>
        <w:tab/>
        <w:t xml:space="preserve"> </w:t>
      </w:r>
      <w:r w:rsidRPr="001A419C">
        <w:rPr>
          <w:rFonts w:ascii="Arial" w:hAnsi="Arial" w:cs="Arial"/>
          <w:b/>
          <w:sz w:val="20"/>
        </w:rPr>
        <w:t xml:space="preserve">NOTICE IS HEREBY GIVEN </w:t>
      </w:r>
      <w:r w:rsidRPr="00BF71A4">
        <w:rPr>
          <w:rFonts w:ascii="Arial" w:hAnsi="Arial" w:cs="Arial"/>
          <w:sz w:val="20"/>
        </w:rPr>
        <w:t xml:space="preserve">that the Board of County Commissioners of Lewis County or designee, will open sealed proposals and </w:t>
      </w:r>
      <w:r w:rsidRPr="00BF71A4">
        <w:rPr>
          <w:rStyle w:val="T2Char"/>
          <w:rFonts w:ascii="Arial" w:hAnsi="Arial" w:cs="Arial"/>
          <w:sz w:val="20"/>
        </w:rPr>
        <w:t xml:space="preserve">publicly read them aloud on or after 11:00 a.m. on </w:t>
      </w:r>
      <w:r w:rsidRPr="00BF71A4">
        <w:rPr>
          <w:rStyle w:val="T2Char"/>
          <w:rFonts w:ascii="Arial" w:hAnsi="Arial" w:cs="Arial"/>
          <w:b/>
          <w:bCs/>
          <w:sz w:val="20"/>
        </w:rPr>
        <w:t xml:space="preserve">Tuesday, </w:t>
      </w:r>
      <w:r w:rsidR="00E234E1">
        <w:rPr>
          <w:rStyle w:val="T2Char"/>
          <w:rFonts w:ascii="Arial" w:hAnsi="Arial" w:cs="Arial"/>
          <w:b/>
          <w:bCs/>
          <w:sz w:val="20"/>
        </w:rPr>
        <w:t>December 17</w:t>
      </w:r>
      <w:r w:rsidRPr="00BF71A4">
        <w:rPr>
          <w:rStyle w:val="T2Char"/>
          <w:rFonts w:ascii="Arial" w:hAnsi="Arial" w:cs="Arial"/>
          <w:b/>
          <w:bCs/>
          <w:sz w:val="20"/>
        </w:rPr>
        <w:t>, 201</w:t>
      </w:r>
      <w:r w:rsidR="00E234E1">
        <w:rPr>
          <w:rStyle w:val="T2Char"/>
          <w:rFonts w:ascii="Arial" w:hAnsi="Arial" w:cs="Arial"/>
          <w:b/>
          <w:bCs/>
          <w:sz w:val="20"/>
        </w:rPr>
        <w:t>9</w:t>
      </w:r>
      <w:r w:rsidRPr="00BF71A4">
        <w:rPr>
          <w:rStyle w:val="T2Char"/>
          <w:rFonts w:ascii="Arial" w:hAnsi="Arial" w:cs="Arial"/>
          <w:sz w:val="20"/>
        </w:rPr>
        <w:t xml:space="preserve">, </w:t>
      </w:r>
      <w:r w:rsidRPr="00BF71A4">
        <w:rPr>
          <w:rFonts w:ascii="Arial" w:hAnsi="Arial" w:cs="Arial"/>
          <w:sz w:val="20"/>
        </w:rPr>
        <w:t xml:space="preserve">at the Lewis County Courthouse, </w:t>
      </w:r>
      <w:r w:rsidRPr="00BF71A4">
        <w:rPr>
          <w:rStyle w:val="T2Char"/>
          <w:rFonts w:ascii="Arial" w:hAnsi="Arial" w:cs="Arial"/>
          <w:sz w:val="20"/>
        </w:rPr>
        <w:t xml:space="preserve">Chehalis, Washington, </w:t>
      </w:r>
      <w:r w:rsidRPr="00BF71A4">
        <w:rPr>
          <w:rFonts w:ascii="Arial" w:hAnsi="Arial" w:cs="Arial"/>
          <w:sz w:val="20"/>
        </w:rPr>
        <w:t>for the 2</w:t>
      </w:r>
      <w:r>
        <w:rPr>
          <w:rFonts w:ascii="Arial" w:hAnsi="Arial" w:cs="Arial"/>
          <w:sz w:val="20"/>
        </w:rPr>
        <w:t>0</w:t>
      </w:r>
      <w:r w:rsidR="00E234E1">
        <w:rPr>
          <w:rFonts w:ascii="Arial" w:hAnsi="Arial" w:cs="Arial"/>
          <w:sz w:val="20"/>
        </w:rPr>
        <w:t>20</w:t>
      </w:r>
      <w:r>
        <w:rPr>
          <w:rFonts w:ascii="Arial" w:hAnsi="Arial" w:cs="Arial"/>
          <w:sz w:val="20"/>
        </w:rPr>
        <w:t>-20</w:t>
      </w:r>
      <w:r w:rsidR="00E234E1">
        <w:rPr>
          <w:rFonts w:ascii="Arial" w:hAnsi="Arial" w:cs="Arial"/>
          <w:sz w:val="20"/>
        </w:rPr>
        <w:t>23</w:t>
      </w:r>
      <w:r>
        <w:rPr>
          <w:rFonts w:ascii="Arial" w:hAnsi="Arial" w:cs="Arial"/>
          <w:sz w:val="20"/>
        </w:rPr>
        <w:t xml:space="preserve"> Debris Removal Proj</w:t>
      </w:r>
      <w:r w:rsidR="00E234E1">
        <w:rPr>
          <w:rFonts w:ascii="Arial" w:hAnsi="Arial" w:cs="Arial"/>
          <w:sz w:val="20"/>
        </w:rPr>
        <w:t>ect, County Project No. SW-CTS 20</w:t>
      </w:r>
      <w:r>
        <w:rPr>
          <w:rFonts w:ascii="Arial" w:hAnsi="Arial" w:cs="Arial"/>
          <w:sz w:val="20"/>
        </w:rPr>
        <w:t>-</w:t>
      </w:r>
      <w:r w:rsidR="00E234E1">
        <w:rPr>
          <w:rFonts w:ascii="Arial" w:hAnsi="Arial" w:cs="Arial"/>
          <w:sz w:val="20"/>
        </w:rPr>
        <w:t>23</w:t>
      </w:r>
      <w:r>
        <w:rPr>
          <w:rFonts w:ascii="Arial" w:hAnsi="Arial" w:cs="Arial"/>
          <w:sz w:val="20"/>
        </w:rPr>
        <w:t>.</w:t>
      </w:r>
      <w:r w:rsidRPr="00BF71A4">
        <w:rPr>
          <w:rFonts w:ascii="Arial" w:hAnsi="Arial" w:cs="Arial"/>
          <w:sz w:val="20"/>
        </w:rPr>
        <w:t xml:space="preserve"> This contract provides for the improvement of *** Lewis County Solid Waste site, in Lewis County by grinding and or chipping woody debris and load into Lewis County Agency-provided hauling vehicles, *** and other work, all in accordance with the Contract Pl</w:t>
      </w:r>
      <w:r>
        <w:rPr>
          <w:rFonts w:ascii="Arial" w:hAnsi="Arial" w:cs="Arial"/>
          <w:sz w:val="20"/>
        </w:rPr>
        <w:t>ans and Contract Provisions.</w:t>
      </w:r>
    </w:p>
    <w:p w:rsidR="00AA5852" w:rsidRPr="00BF71A4" w:rsidRDefault="00AA5852" w:rsidP="00AA5852">
      <w:pPr>
        <w:pStyle w:val="BodyText"/>
        <w:rPr>
          <w:rFonts w:ascii="Arial" w:hAnsi="Arial" w:cs="Arial"/>
          <w:sz w:val="20"/>
        </w:rPr>
      </w:pPr>
    </w:p>
    <w:p w:rsidR="00AA5852" w:rsidRPr="00BF71A4" w:rsidRDefault="00AA5852" w:rsidP="00AA5852">
      <w:pPr>
        <w:widowControl w:val="0"/>
        <w:jc w:val="center"/>
        <w:rPr>
          <w:rFonts w:ascii="Arial" w:hAnsi="Arial" w:cs="Arial"/>
          <w:b/>
          <w:bCs/>
          <w:sz w:val="20"/>
        </w:rPr>
      </w:pPr>
      <w:r w:rsidRPr="00BF71A4">
        <w:rPr>
          <w:rFonts w:ascii="Arial" w:hAnsi="Arial" w:cs="Arial"/>
          <w:b/>
          <w:bCs/>
          <w:sz w:val="20"/>
        </w:rPr>
        <w:t xml:space="preserve">SEALED BIDS MUST BE DELIVERED BY OR BEFORE </w:t>
      </w:r>
    </w:p>
    <w:p w:rsidR="00AA5852" w:rsidRPr="00BF71A4" w:rsidRDefault="00AA5852" w:rsidP="00AA5852">
      <w:pPr>
        <w:widowControl w:val="0"/>
        <w:jc w:val="center"/>
        <w:rPr>
          <w:rFonts w:ascii="Arial" w:hAnsi="Arial" w:cs="Arial"/>
          <w:b/>
          <w:bCs/>
          <w:sz w:val="20"/>
          <w:highlight w:val="yellow"/>
        </w:rPr>
      </w:pPr>
      <w:r w:rsidRPr="00BF71A4">
        <w:rPr>
          <w:rFonts w:ascii="Arial" w:hAnsi="Arial" w:cs="Arial"/>
          <w:b/>
          <w:bCs/>
          <w:sz w:val="20"/>
        </w:rPr>
        <w:t xml:space="preserve">11:00 A.M. on Tuesday, </w:t>
      </w:r>
      <w:r w:rsidR="00E234E1">
        <w:rPr>
          <w:rStyle w:val="T2Char"/>
          <w:rFonts w:ascii="Arial" w:hAnsi="Arial" w:cs="Arial"/>
          <w:b/>
          <w:bCs/>
          <w:sz w:val="20"/>
        </w:rPr>
        <w:t>December 17, 20</w:t>
      </w:r>
      <w:r w:rsidR="008F70E4">
        <w:rPr>
          <w:rStyle w:val="T2Char"/>
          <w:rFonts w:ascii="Arial" w:hAnsi="Arial" w:cs="Arial"/>
          <w:b/>
          <w:bCs/>
          <w:sz w:val="20"/>
        </w:rPr>
        <w:t>19</w:t>
      </w:r>
    </w:p>
    <w:p w:rsidR="00AA5852" w:rsidRPr="00BF71A4" w:rsidRDefault="00AA5852" w:rsidP="00AA5852">
      <w:pPr>
        <w:widowControl w:val="0"/>
        <w:ind w:left="446"/>
        <w:rPr>
          <w:rFonts w:ascii="Arial" w:hAnsi="Arial" w:cs="Arial"/>
          <w:sz w:val="20"/>
        </w:rPr>
      </w:pPr>
      <w:r w:rsidRPr="00BF71A4">
        <w:rPr>
          <w:rFonts w:ascii="Arial" w:hAnsi="Arial" w:cs="Arial"/>
          <w:sz w:val="20"/>
        </w:rPr>
        <w:t xml:space="preserve">(Lewis County official time is displayed on </w:t>
      </w:r>
      <w:proofErr w:type="spellStart"/>
      <w:r w:rsidRPr="00BF71A4">
        <w:rPr>
          <w:rFonts w:ascii="Arial" w:hAnsi="Arial" w:cs="Arial"/>
          <w:sz w:val="20"/>
        </w:rPr>
        <w:t>Axxess</w:t>
      </w:r>
      <w:proofErr w:type="spellEnd"/>
      <w:r w:rsidRPr="00BF71A4">
        <w:rPr>
          <w:rFonts w:ascii="Arial" w:hAnsi="Arial" w:cs="Arial"/>
          <w:sz w:val="20"/>
        </w:rPr>
        <w:t xml:space="preserve"> </w:t>
      </w:r>
      <w:proofErr w:type="spellStart"/>
      <w:r w:rsidRPr="00BF71A4">
        <w:rPr>
          <w:rFonts w:ascii="Arial" w:hAnsi="Arial" w:cs="Arial"/>
          <w:sz w:val="20"/>
        </w:rPr>
        <w:t>Intertel</w:t>
      </w:r>
      <w:proofErr w:type="spellEnd"/>
      <w:r w:rsidRPr="00BF71A4">
        <w:rPr>
          <w:rFonts w:ascii="Arial" w:hAnsi="Arial" w:cs="Arial"/>
          <w:sz w:val="20"/>
        </w:rPr>
        <w:t xml:space="preserve"> phones in the office of the Board of County Commissioners.  </w:t>
      </w:r>
      <w:r w:rsidRPr="00BF71A4">
        <w:rPr>
          <w:rFonts w:ascii="Arial" w:hAnsi="Arial" w:cs="Arial"/>
          <w:b/>
          <w:sz w:val="20"/>
        </w:rPr>
        <w:t>Bids submitted after 11:00 AM will not be considered for this project</w:t>
      </w:r>
      <w:r w:rsidRPr="00BF71A4">
        <w:rPr>
          <w:rFonts w:ascii="Arial" w:hAnsi="Arial" w:cs="Arial"/>
          <w:sz w:val="20"/>
        </w:rPr>
        <w:t>.)</w:t>
      </w:r>
    </w:p>
    <w:p w:rsidR="00AA5852" w:rsidRPr="00BF71A4" w:rsidRDefault="00AA5852" w:rsidP="00AA5852">
      <w:pPr>
        <w:pStyle w:val="BodyText"/>
        <w:jc w:val="center"/>
        <w:rPr>
          <w:rFonts w:ascii="Arial" w:hAnsi="Arial" w:cs="Arial"/>
          <w:b/>
          <w:sz w:val="20"/>
        </w:rPr>
      </w:pPr>
    </w:p>
    <w:p w:rsidR="00AA5852" w:rsidRPr="00836E10" w:rsidRDefault="00AA5852" w:rsidP="00AA5852">
      <w:pPr>
        <w:pStyle w:val="T2"/>
        <w:spacing w:line="220" w:lineRule="exact"/>
        <w:ind w:left="0" w:firstLine="1440"/>
        <w:rPr>
          <w:rFonts w:ascii="Arial" w:hAnsi="Arial" w:cs="Arial"/>
          <w:sz w:val="20"/>
        </w:rPr>
      </w:pPr>
      <w:r w:rsidRPr="00BF71A4">
        <w:rPr>
          <w:rFonts w:ascii="Arial" w:hAnsi="Arial" w:cs="Arial"/>
          <w:sz w:val="20"/>
        </w:rPr>
        <w:t xml:space="preserve">Sealed proposals must be delivered to the Clerk of the Board of Lewis County Commissioners (351 N.W. North Street, Room 210, CMS-01, </w:t>
      </w:r>
      <w:proofErr w:type="gramStart"/>
      <w:r w:rsidRPr="00BF71A4">
        <w:rPr>
          <w:rFonts w:ascii="Arial" w:hAnsi="Arial" w:cs="Arial"/>
          <w:sz w:val="20"/>
        </w:rPr>
        <w:t>Chehalis</w:t>
      </w:r>
      <w:proofErr w:type="gramEnd"/>
      <w:r w:rsidRPr="00BF71A4">
        <w:rPr>
          <w:rFonts w:ascii="Arial" w:hAnsi="Arial" w:cs="Arial"/>
          <w:sz w:val="20"/>
        </w:rPr>
        <w:t xml:space="preserve">, Washington 98532), by or before </w:t>
      </w:r>
      <w:r w:rsidRPr="00BF71A4">
        <w:rPr>
          <w:rFonts w:ascii="Arial" w:hAnsi="Arial" w:cs="Arial"/>
          <w:b/>
          <w:bCs/>
          <w:sz w:val="20"/>
        </w:rPr>
        <w:t>11</w:t>
      </w:r>
      <w:r w:rsidRPr="00BF71A4">
        <w:rPr>
          <w:rFonts w:ascii="Arial" w:hAnsi="Arial" w:cs="Arial"/>
          <w:b/>
          <w:sz w:val="20"/>
        </w:rPr>
        <w:t>:00 A.M.</w:t>
      </w:r>
      <w:r w:rsidRPr="00BF71A4">
        <w:rPr>
          <w:rFonts w:ascii="Arial" w:hAnsi="Arial" w:cs="Arial"/>
          <w:sz w:val="20"/>
        </w:rPr>
        <w:t xml:space="preserve"> on the date specified for opening, and in an envelope clearly marked: </w:t>
      </w:r>
      <w:r w:rsidRPr="00BF71A4">
        <w:rPr>
          <w:rFonts w:ascii="Arial" w:hAnsi="Arial" w:cs="Arial"/>
          <w:spacing w:val="-3"/>
          <w:sz w:val="20"/>
        </w:rPr>
        <w:t xml:space="preserve"> </w:t>
      </w:r>
      <w:r w:rsidRPr="00BF71A4">
        <w:rPr>
          <w:rFonts w:ascii="Arial" w:hAnsi="Arial" w:cs="Arial"/>
          <w:b/>
          <w:i/>
          <w:sz w:val="20"/>
        </w:rPr>
        <w:t xml:space="preserve">“SEALED BID FOR THE </w:t>
      </w:r>
      <w:r w:rsidRPr="00BF71A4">
        <w:rPr>
          <w:rFonts w:ascii="Arial" w:hAnsi="Arial" w:cs="Arial"/>
          <w:b/>
          <w:bCs/>
          <w:i/>
          <w:iCs/>
          <w:kern w:val="22"/>
          <w:sz w:val="20"/>
        </w:rPr>
        <w:t>20</w:t>
      </w:r>
      <w:r w:rsidR="00E234E1">
        <w:rPr>
          <w:rFonts w:ascii="Arial" w:hAnsi="Arial" w:cs="Arial"/>
          <w:b/>
          <w:bCs/>
          <w:i/>
          <w:iCs/>
          <w:kern w:val="22"/>
          <w:sz w:val="20"/>
        </w:rPr>
        <w:t>20</w:t>
      </w:r>
      <w:r w:rsidRPr="00BF71A4">
        <w:rPr>
          <w:rFonts w:ascii="Arial" w:hAnsi="Arial" w:cs="Arial"/>
          <w:b/>
          <w:bCs/>
          <w:i/>
          <w:iCs/>
          <w:kern w:val="22"/>
          <w:sz w:val="20"/>
        </w:rPr>
        <w:t>-20</w:t>
      </w:r>
      <w:r w:rsidR="00E234E1">
        <w:rPr>
          <w:rFonts w:ascii="Arial" w:hAnsi="Arial" w:cs="Arial"/>
          <w:b/>
          <w:bCs/>
          <w:i/>
          <w:iCs/>
          <w:kern w:val="22"/>
          <w:sz w:val="20"/>
        </w:rPr>
        <w:t>23</w:t>
      </w:r>
      <w:r w:rsidRPr="00BF71A4">
        <w:rPr>
          <w:rFonts w:ascii="Arial" w:hAnsi="Arial" w:cs="Arial"/>
          <w:b/>
          <w:bCs/>
          <w:i/>
          <w:iCs/>
          <w:kern w:val="22"/>
          <w:sz w:val="20"/>
        </w:rPr>
        <w:t xml:space="preserve"> DEBRIS REMOVAL PROJECT</w:t>
      </w:r>
      <w:r w:rsidRPr="00BF71A4">
        <w:rPr>
          <w:rFonts w:ascii="Arial" w:hAnsi="Arial" w:cs="Arial"/>
          <w:b/>
          <w:i/>
          <w:iCs/>
          <w:sz w:val="20"/>
        </w:rPr>
        <w:t>,</w:t>
      </w:r>
      <w:r>
        <w:rPr>
          <w:rFonts w:ascii="Arial" w:hAnsi="Arial" w:cs="Arial"/>
          <w:b/>
          <w:i/>
          <w:iCs/>
          <w:sz w:val="20"/>
        </w:rPr>
        <w:t xml:space="preserve"> COUNTY PROJECT NO. SW-CTS </w:t>
      </w:r>
      <w:r w:rsidR="00E234E1">
        <w:rPr>
          <w:rFonts w:ascii="Arial" w:hAnsi="Arial" w:cs="Arial"/>
          <w:b/>
          <w:i/>
          <w:iCs/>
          <w:sz w:val="20"/>
        </w:rPr>
        <w:t>20</w:t>
      </w:r>
      <w:r>
        <w:rPr>
          <w:rFonts w:ascii="Arial" w:hAnsi="Arial" w:cs="Arial"/>
          <w:b/>
          <w:i/>
          <w:iCs/>
          <w:sz w:val="20"/>
        </w:rPr>
        <w:t>-</w:t>
      </w:r>
      <w:r w:rsidR="00E234E1">
        <w:rPr>
          <w:rFonts w:ascii="Arial" w:hAnsi="Arial" w:cs="Arial"/>
          <w:b/>
          <w:i/>
          <w:iCs/>
          <w:sz w:val="20"/>
        </w:rPr>
        <w:t>23</w:t>
      </w:r>
      <w:r>
        <w:rPr>
          <w:rFonts w:ascii="Arial" w:hAnsi="Arial" w:cs="Arial"/>
          <w:b/>
          <w:i/>
          <w:iCs/>
          <w:sz w:val="20"/>
        </w:rPr>
        <w:t>,</w:t>
      </w:r>
      <w:r w:rsidRPr="00BF71A4">
        <w:rPr>
          <w:rFonts w:ascii="Arial" w:hAnsi="Arial" w:cs="Arial"/>
          <w:b/>
          <w:i/>
          <w:iCs/>
          <w:sz w:val="20"/>
        </w:rPr>
        <w:t xml:space="preserve"> TO BE OPENED ON OR AFTER 11:00 A.M. ON </w:t>
      </w:r>
      <w:r w:rsidR="00E234E1">
        <w:rPr>
          <w:rFonts w:ascii="Arial" w:hAnsi="Arial" w:cs="Arial"/>
          <w:b/>
          <w:i/>
          <w:iCs/>
          <w:sz w:val="20"/>
        </w:rPr>
        <w:t>DECEMBER 17, 2019</w:t>
      </w:r>
      <w:r w:rsidRPr="00BF71A4">
        <w:rPr>
          <w:rFonts w:ascii="Arial" w:hAnsi="Arial" w:cs="Arial"/>
          <w:b/>
          <w:i/>
          <w:iCs/>
          <w:sz w:val="20"/>
        </w:rPr>
        <w:t>.”</w:t>
      </w:r>
      <w:r w:rsidR="00836E10">
        <w:rPr>
          <w:rFonts w:ascii="Arial" w:hAnsi="Arial" w:cs="Arial"/>
          <w:b/>
          <w:i/>
          <w:iCs/>
          <w:sz w:val="20"/>
        </w:rPr>
        <w:t xml:space="preserve"> </w:t>
      </w:r>
      <w:bookmarkStart w:id="0" w:name="_GoBack"/>
      <w:bookmarkEnd w:id="0"/>
    </w:p>
    <w:p w:rsidR="00AA5852" w:rsidRPr="00BF71A4" w:rsidRDefault="00AA5852" w:rsidP="00AA5852">
      <w:pPr>
        <w:pStyle w:val="BodyText"/>
        <w:rPr>
          <w:rFonts w:ascii="Arial" w:hAnsi="Arial" w:cs="Arial"/>
          <w:sz w:val="20"/>
        </w:rPr>
      </w:pPr>
    </w:p>
    <w:p w:rsidR="00AA5852" w:rsidRPr="00BF71A4" w:rsidRDefault="00AA5852" w:rsidP="00AA5852">
      <w:pPr>
        <w:pStyle w:val="BodyText"/>
        <w:rPr>
          <w:rFonts w:ascii="Arial" w:hAnsi="Arial" w:cs="Arial"/>
          <w:sz w:val="20"/>
        </w:rPr>
      </w:pPr>
      <w:r w:rsidRPr="00BF71A4">
        <w:rPr>
          <w:rFonts w:ascii="Arial" w:hAnsi="Arial" w:cs="Arial"/>
          <w:sz w:val="20"/>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performance bond within the time stated in the specifications, the bid proposal deposit shall be forfeited to the Lewis County Public Works Department.</w:t>
      </w:r>
    </w:p>
    <w:p w:rsidR="00AA5852" w:rsidRPr="00BF71A4" w:rsidRDefault="00AA5852" w:rsidP="00AA5852">
      <w:pPr>
        <w:pStyle w:val="BodyText"/>
        <w:rPr>
          <w:rFonts w:ascii="Arial" w:hAnsi="Arial" w:cs="Arial"/>
          <w:sz w:val="20"/>
        </w:rPr>
      </w:pPr>
    </w:p>
    <w:p w:rsidR="00AA5852" w:rsidRPr="00BF71A4" w:rsidRDefault="00AA5852" w:rsidP="00AA5852">
      <w:pPr>
        <w:pStyle w:val="BodyText"/>
        <w:rPr>
          <w:rFonts w:ascii="Arial" w:hAnsi="Arial" w:cs="Arial"/>
          <w:sz w:val="20"/>
        </w:rPr>
      </w:pPr>
      <w:r w:rsidRPr="00BF71A4">
        <w:rPr>
          <w:rFonts w:ascii="Arial" w:hAnsi="Arial" w:cs="Arial"/>
          <w:sz w:val="20"/>
        </w:rPr>
        <w:t xml:space="preserve">Informational copies of maps, plans and specifications are on file for inspection in the office of the County Engineer of Lewis County in Chehalis, Washington.  The contract documents may be viewed and downloaded from Lewis County’s Web Site @ </w:t>
      </w:r>
      <w:hyperlink r:id="rId4" w:history="1">
        <w:r w:rsidRPr="00BF71A4">
          <w:rPr>
            <w:rStyle w:val="Hyperlink"/>
            <w:rFonts w:ascii="Arial" w:hAnsi="Arial" w:cs="Arial"/>
            <w:spacing w:val="-3"/>
            <w:sz w:val="20"/>
          </w:rPr>
          <w:t>www.lewiscountywa.gov/</w:t>
        </w:r>
      </w:hyperlink>
      <w:r w:rsidRPr="00BF71A4">
        <w:rPr>
          <w:rFonts w:ascii="Arial" w:hAnsi="Arial" w:cs="Arial"/>
          <w:sz w:val="20"/>
        </w:rPr>
        <w:t xml:space="preserve"> or you may call the Lewis County Engineer’s office at 360-740-2612 and request a copy be mailed to you. All Contractor questions and Lewis County’s clarifying answers will be posted on our website and emailed to all Contractors registered on Lewis County’s </w:t>
      </w:r>
      <w:proofErr w:type="spellStart"/>
      <w:r w:rsidRPr="00BF71A4">
        <w:rPr>
          <w:rFonts w:ascii="Arial" w:hAnsi="Arial" w:cs="Arial"/>
          <w:sz w:val="20"/>
        </w:rPr>
        <w:t>Planholder</w:t>
      </w:r>
      <w:proofErr w:type="spellEnd"/>
      <w:r w:rsidRPr="00BF71A4">
        <w:rPr>
          <w:rFonts w:ascii="Arial" w:hAnsi="Arial" w:cs="Arial"/>
          <w:sz w:val="20"/>
        </w:rPr>
        <w:t xml:space="preserve"> List. Plan or specification changes shall be accomplished through official project addendums.</w:t>
      </w:r>
    </w:p>
    <w:p w:rsidR="00AA5852" w:rsidRPr="00BF71A4" w:rsidRDefault="00AA5852" w:rsidP="00AA5852">
      <w:pPr>
        <w:pStyle w:val="BodyText"/>
        <w:rPr>
          <w:rFonts w:ascii="Arial" w:hAnsi="Arial" w:cs="Arial"/>
          <w:sz w:val="20"/>
        </w:rPr>
      </w:pPr>
    </w:p>
    <w:p w:rsidR="00AA5852" w:rsidRDefault="00AA5852" w:rsidP="00AA5852">
      <w:pPr>
        <w:pStyle w:val="BodyText"/>
        <w:rPr>
          <w:rFonts w:ascii="Arial" w:hAnsi="Arial" w:cs="Arial"/>
          <w:sz w:val="20"/>
        </w:rPr>
      </w:pPr>
      <w:r w:rsidRPr="00BF71A4">
        <w:rPr>
          <w:rFonts w:ascii="Arial" w:hAnsi="Arial" w:cs="Arial"/>
          <w:sz w:val="20"/>
        </w:rPr>
        <w:t xml:space="preserve">The following is applicable to Federal-Aid projects. 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w:t>
      </w:r>
      <w:r w:rsidR="00E234E1">
        <w:rPr>
          <w:rFonts w:ascii="Arial" w:hAnsi="Arial" w:cs="Arial"/>
          <w:sz w:val="20"/>
        </w:rPr>
        <w:t>e</w:t>
      </w:r>
      <w:r w:rsidRPr="00BF71A4">
        <w:rPr>
          <w:rFonts w:ascii="Arial" w:hAnsi="Arial" w:cs="Arial"/>
          <w:sz w:val="20"/>
        </w:rPr>
        <w:t>nsure that in any contract entered into pursuant to this advertisement, disadvantaged business enterprises will be afforded full opportunity to submit bids in response to this invitation and will not be discriminated against on the grounds of race, color, or national origin, or sex  in consideration for an award.</w:t>
      </w:r>
    </w:p>
    <w:p w:rsidR="00AA5852" w:rsidRDefault="00AA5852" w:rsidP="00AA5852">
      <w:pPr>
        <w:pStyle w:val="BodyText"/>
        <w:rPr>
          <w:rFonts w:ascii="Arial" w:hAnsi="Arial" w:cs="Arial"/>
          <w:sz w:val="20"/>
        </w:rPr>
      </w:pPr>
    </w:p>
    <w:p w:rsidR="00AA5852" w:rsidRDefault="00AA5852" w:rsidP="00AA5852">
      <w:pPr>
        <w:pStyle w:val="BodyText"/>
        <w:rPr>
          <w:rFonts w:ascii="Arial" w:hAnsi="Arial" w:cs="Arial"/>
          <w:sz w:val="20"/>
        </w:rPr>
      </w:pPr>
      <w:r>
        <w:rPr>
          <w:rFonts w:ascii="Arial" w:hAnsi="Arial" w:cs="Arial"/>
          <w:sz w:val="20"/>
        </w:rPr>
        <w:tab/>
        <w:t>The BOCC reserves the right to reject any or all bids and to waive all informalities in the bidding.</w:t>
      </w:r>
    </w:p>
    <w:p w:rsidR="00AA5852" w:rsidRDefault="00AA5852" w:rsidP="00AA5852">
      <w:pPr>
        <w:pStyle w:val="BodyText"/>
        <w:rPr>
          <w:rFonts w:ascii="Arial" w:hAnsi="Arial" w:cs="Arial"/>
          <w:sz w:val="20"/>
        </w:rPr>
      </w:pPr>
    </w:p>
    <w:p w:rsidR="00AA5852" w:rsidRDefault="00AA5852" w:rsidP="00AA5852">
      <w:pPr>
        <w:pStyle w:val="BodyText"/>
        <w:rPr>
          <w:rFonts w:ascii="Arial" w:hAnsi="Arial" w:cs="Arial"/>
          <w:sz w:val="20"/>
        </w:rPr>
      </w:pPr>
      <w:r>
        <w:rPr>
          <w:rFonts w:ascii="Arial" w:hAnsi="Arial" w:cs="Arial"/>
          <w:sz w:val="20"/>
        </w:rPr>
        <w:tab/>
        <w:t xml:space="preserve">DATED this </w:t>
      </w:r>
      <w:r w:rsidR="00E234E1">
        <w:rPr>
          <w:rFonts w:ascii="Arial" w:hAnsi="Arial" w:cs="Arial"/>
          <w:sz w:val="20"/>
        </w:rPr>
        <w:t>2</w:t>
      </w:r>
      <w:r w:rsidR="00E234E1" w:rsidRPr="00E234E1">
        <w:rPr>
          <w:rFonts w:ascii="Arial" w:hAnsi="Arial" w:cs="Arial"/>
          <w:sz w:val="20"/>
          <w:vertAlign w:val="superscript"/>
        </w:rPr>
        <w:t>nd</w:t>
      </w:r>
      <w:r w:rsidR="00E234E1">
        <w:rPr>
          <w:rFonts w:ascii="Arial" w:hAnsi="Arial" w:cs="Arial"/>
          <w:sz w:val="20"/>
        </w:rPr>
        <w:t xml:space="preserve"> </w:t>
      </w:r>
      <w:r>
        <w:rPr>
          <w:rFonts w:ascii="Arial" w:hAnsi="Arial" w:cs="Arial"/>
          <w:sz w:val="20"/>
        </w:rPr>
        <w:t xml:space="preserve">day of </w:t>
      </w:r>
      <w:r w:rsidR="00E234E1">
        <w:rPr>
          <w:rFonts w:ascii="Arial" w:hAnsi="Arial" w:cs="Arial"/>
          <w:sz w:val="20"/>
        </w:rPr>
        <w:t>December, 2019</w:t>
      </w:r>
      <w:r>
        <w:rPr>
          <w:rFonts w:ascii="Arial" w:hAnsi="Arial" w:cs="Arial"/>
          <w:sz w:val="20"/>
        </w:rPr>
        <w:t>.</w:t>
      </w:r>
    </w:p>
    <w:p w:rsidR="00AA5852" w:rsidRDefault="00AA5852" w:rsidP="00AA5852">
      <w:pPr>
        <w:pStyle w:val="BodyText"/>
        <w:rPr>
          <w:rFonts w:ascii="Arial" w:hAnsi="Arial" w:cs="Arial"/>
          <w:sz w:val="20"/>
        </w:rPr>
      </w:pPr>
    </w:p>
    <w:p w:rsidR="00AA5852" w:rsidRDefault="00AA5852" w:rsidP="00AA5852">
      <w:pPr>
        <w:pStyle w:val="BodyText"/>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______________________________________</w:t>
      </w:r>
    </w:p>
    <w:p w:rsidR="00AA5852" w:rsidRDefault="00AA5852" w:rsidP="00AA5852">
      <w:pPr>
        <w:pStyle w:val="BodyText"/>
        <w:spacing w:after="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Clerk of the Board of County Commissioners</w:t>
      </w:r>
    </w:p>
    <w:p w:rsidR="00AA5852" w:rsidRDefault="00AA5852" w:rsidP="00AA5852">
      <w:pPr>
        <w:pStyle w:val="BodyText"/>
        <w:spacing w:after="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Lewis County, Washington</w:t>
      </w:r>
    </w:p>
    <w:p w:rsidR="00AA5852" w:rsidRDefault="00AA5852" w:rsidP="00AA5852">
      <w:pPr>
        <w:pStyle w:val="BodyText"/>
        <w:rPr>
          <w:rFonts w:ascii="Arial" w:hAnsi="Arial" w:cs="Arial"/>
          <w:sz w:val="20"/>
        </w:rPr>
      </w:pPr>
    </w:p>
    <w:p w:rsidR="00AA5852" w:rsidRDefault="00AA5852" w:rsidP="00AA5852">
      <w:pPr>
        <w:pStyle w:val="BodyText"/>
        <w:spacing w:after="0"/>
        <w:rPr>
          <w:rFonts w:ascii="Arial" w:hAnsi="Arial" w:cs="Arial"/>
          <w:sz w:val="20"/>
        </w:rPr>
      </w:pPr>
      <w:r>
        <w:rPr>
          <w:rFonts w:ascii="Arial" w:hAnsi="Arial" w:cs="Arial"/>
          <w:sz w:val="20"/>
        </w:rPr>
        <w:t>PUBLISH:</w:t>
      </w:r>
      <w:r>
        <w:rPr>
          <w:rFonts w:ascii="Arial" w:hAnsi="Arial" w:cs="Arial"/>
          <w:sz w:val="20"/>
        </w:rPr>
        <w:tab/>
        <w:t xml:space="preserve">The Chronicle – </w:t>
      </w:r>
      <w:r w:rsidR="008F70E4">
        <w:rPr>
          <w:rFonts w:ascii="Arial" w:hAnsi="Arial" w:cs="Arial"/>
          <w:sz w:val="20"/>
        </w:rPr>
        <w:t>December 3 and 10</w:t>
      </w:r>
      <w:r>
        <w:rPr>
          <w:rFonts w:ascii="Arial" w:hAnsi="Arial" w:cs="Arial"/>
          <w:sz w:val="20"/>
        </w:rPr>
        <w:t>, 201</w:t>
      </w:r>
      <w:r w:rsidR="008F70E4">
        <w:rPr>
          <w:rFonts w:ascii="Arial" w:hAnsi="Arial" w:cs="Arial"/>
          <w:sz w:val="20"/>
        </w:rPr>
        <w:t>9</w:t>
      </w:r>
    </w:p>
    <w:p w:rsidR="00AA5852" w:rsidRDefault="00AA5852" w:rsidP="00AA5852">
      <w:pPr>
        <w:pStyle w:val="BodyText"/>
        <w:spacing w:after="0"/>
        <w:rPr>
          <w:rFonts w:ascii="Arial" w:hAnsi="Arial" w:cs="Arial"/>
          <w:sz w:val="20"/>
        </w:rPr>
      </w:pPr>
      <w:r>
        <w:rPr>
          <w:rFonts w:ascii="Arial" w:hAnsi="Arial" w:cs="Arial"/>
          <w:sz w:val="20"/>
        </w:rPr>
        <w:tab/>
      </w:r>
      <w:r>
        <w:rPr>
          <w:rFonts w:ascii="Arial" w:hAnsi="Arial" w:cs="Arial"/>
          <w:sz w:val="20"/>
        </w:rPr>
        <w:tab/>
      </w:r>
      <w:r w:rsidR="008F70E4">
        <w:rPr>
          <w:rFonts w:ascii="Arial" w:hAnsi="Arial" w:cs="Arial"/>
          <w:sz w:val="20"/>
        </w:rPr>
        <w:t>T</w:t>
      </w:r>
      <w:r>
        <w:rPr>
          <w:rFonts w:ascii="Arial" w:hAnsi="Arial" w:cs="Arial"/>
          <w:sz w:val="20"/>
        </w:rPr>
        <w:t xml:space="preserve">he </w:t>
      </w:r>
      <w:r w:rsidR="008F70E4">
        <w:rPr>
          <w:rFonts w:ascii="Arial" w:hAnsi="Arial" w:cs="Arial"/>
          <w:sz w:val="20"/>
        </w:rPr>
        <w:t xml:space="preserve">Seattle </w:t>
      </w:r>
      <w:r>
        <w:rPr>
          <w:rFonts w:ascii="Arial" w:hAnsi="Arial" w:cs="Arial"/>
          <w:sz w:val="20"/>
        </w:rPr>
        <w:t xml:space="preserve">Daily Journal of Commerce – </w:t>
      </w:r>
      <w:r w:rsidR="008F70E4">
        <w:rPr>
          <w:rFonts w:ascii="Arial" w:hAnsi="Arial" w:cs="Arial"/>
          <w:sz w:val="20"/>
        </w:rPr>
        <w:t>December 4, 2019</w:t>
      </w:r>
    </w:p>
    <w:p w:rsidR="00AA5852" w:rsidRDefault="00AA5852" w:rsidP="00AA5852">
      <w:pPr>
        <w:pStyle w:val="BodyText"/>
        <w:spacing w:after="0"/>
        <w:rPr>
          <w:rFonts w:ascii="Arial" w:hAnsi="Arial" w:cs="Arial"/>
          <w:b/>
          <w:spacing w:val="-3"/>
          <w:sz w:val="22"/>
          <w:szCs w:val="22"/>
        </w:rPr>
      </w:pPr>
      <w:r>
        <w:rPr>
          <w:rFonts w:ascii="Arial" w:hAnsi="Arial" w:cs="Arial"/>
          <w:sz w:val="20"/>
        </w:rPr>
        <w:tab/>
      </w:r>
      <w:r>
        <w:rPr>
          <w:rFonts w:ascii="Arial" w:hAnsi="Arial" w:cs="Arial"/>
          <w:sz w:val="20"/>
        </w:rPr>
        <w:tab/>
        <w:t xml:space="preserve">Lewis County website at </w:t>
      </w:r>
      <w:hyperlink r:id="rId5" w:history="1">
        <w:r w:rsidRPr="00A47C51">
          <w:rPr>
            <w:rStyle w:val="Hyperlink"/>
            <w:rFonts w:ascii="Arial" w:hAnsi="Arial" w:cs="Arial"/>
            <w:sz w:val="20"/>
          </w:rPr>
          <w:t>www.lewiscountywa.gov/</w:t>
        </w:r>
      </w:hyperlink>
      <w:r>
        <w:rPr>
          <w:rFonts w:ascii="Arial" w:hAnsi="Arial" w:cs="Arial"/>
          <w:sz w:val="20"/>
        </w:rPr>
        <w:t xml:space="preserve"> </w:t>
      </w:r>
    </w:p>
    <w:p w:rsidR="00EC36AC" w:rsidRDefault="00E41C2C"/>
    <w:sectPr w:rsidR="00EC36AC" w:rsidSect="00FD1BD9">
      <w:endnotePr>
        <w:numFmt w:val="decimal"/>
      </w:endnotePr>
      <w:pgSz w:w="12240" w:h="15840" w:code="1"/>
      <w:pgMar w:top="864" w:right="864" w:bottom="576" w:left="864" w:header="360" w:footer="34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852"/>
    <w:rsid w:val="00450BF7"/>
    <w:rsid w:val="0060707D"/>
    <w:rsid w:val="00836E10"/>
    <w:rsid w:val="008F70E4"/>
    <w:rsid w:val="00AA5852"/>
    <w:rsid w:val="00B14164"/>
    <w:rsid w:val="00E234E1"/>
    <w:rsid w:val="00E41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630D6A-F272-47FE-BC03-D2DBA9AF8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852"/>
    <w:pPr>
      <w:overflowPunct w:val="0"/>
      <w:autoSpaceDE w:val="0"/>
      <w:autoSpaceDN w:val="0"/>
      <w:adjustRightInd w:val="0"/>
      <w:spacing w:after="0" w:line="240" w:lineRule="auto"/>
      <w:textAlignment w:val="baseline"/>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A5852"/>
    <w:rPr>
      <w:color w:val="0000FF"/>
      <w:u w:val="single"/>
    </w:rPr>
  </w:style>
  <w:style w:type="paragraph" w:styleId="BodyText">
    <w:name w:val="Body Text"/>
    <w:basedOn w:val="Normal"/>
    <w:link w:val="BodyTextChar"/>
    <w:uiPriority w:val="99"/>
    <w:unhideWhenUsed/>
    <w:rsid w:val="00AA5852"/>
    <w:pPr>
      <w:spacing w:after="120"/>
    </w:pPr>
  </w:style>
  <w:style w:type="character" w:customStyle="1" w:styleId="BodyTextChar">
    <w:name w:val="Body Text Char"/>
    <w:basedOn w:val="DefaultParagraphFont"/>
    <w:link w:val="BodyText"/>
    <w:uiPriority w:val="99"/>
    <w:rsid w:val="00AA5852"/>
    <w:rPr>
      <w:rFonts w:ascii="Courier" w:eastAsia="Times New Roman" w:hAnsi="Courier" w:cs="Times New Roman"/>
      <w:sz w:val="24"/>
      <w:szCs w:val="20"/>
    </w:rPr>
  </w:style>
  <w:style w:type="paragraph" w:customStyle="1" w:styleId="T2">
    <w:name w:val="T2"/>
    <w:aliases w:val="Not Bold"/>
    <w:basedOn w:val="Normal"/>
    <w:link w:val="T2Char"/>
    <w:qFormat/>
    <w:rsid w:val="00AA5852"/>
    <w:pPr>
      <w:overflowPunct/>
      <w:autoSpaceDE/>
      <w:autoSpaceDN/>
      <w:adjustRightInd/>
      <w:ind w:left="446"/>
      <w:jc w:val="both"/>
      <w:textAlignment w:val="auto"/>
    </w:pPr>
    <w:rPr>
      <w:rFonts w:ascii="Helvetica" w:hAnsi="Helvetica"/>
      <w:sz w:val="22"/>
    </w:rPr>
  </w:style>
  <w:style w:type="character" w:customStyle="1" w:styleId="T2Char">
    <w:name w:val="T2 Char"/>
    <w:aliases w:val="Not Bold Char Char"/>
    <w:basedOn w:val="DefaultParagraphFont"/>
    <w:link w:val="T2"/>
    <w:rsid w:val="00AA5852"/>
    <w:rPr>
      <w:rFonts w:ascii="Helvetica" w:eastAsia="Times New Roman" w:hAnsi="Helvetica" w:cs="Times New Roman"/>
      <w:szCs w:val="20"/>
    </w:rPr>
  </w:style>
  <w:style w:type="character" w:customStyle="1" w:styleId="H2Char1">
    <w:name w:val="H2 Char1"/>
    <w:basedOn w:val="DefaultParagraphFont"/>
    <w:link w:val="H2"/>
    <w:locked/>
    <w:rsid w:val="00AA5852"/>
    <w:rPr>
      <w:rFonts w:ascii="Arial" w:hAnsi="Arial" w:cs="Arial"/>
      <w:b/>
      <w:sz w:val="28"/>
      <w:szCs w:val="28"/>
    </w:rPr>
  </w:style>
  <w:style w:type="paragraph" w:customStyle="1" w:styleId="H2">
    <w:name w:val="H2"/>
    <w:link w:val="H2Char1"/>
    <w:autoRedefine/>
    <w:qFormat/>
    <w:rsid w:val="00AA5852"/>
    <w:pPr>
      <w:spacing w:after="0" w:line="240" w:lineRule="auto"/>
      <w:jc w:val="center"/>
    </w:pPr>
    <w:rPr>
      <w:rFonts w:ascii="Arial" w:hAnsi="Arial" w:cs="Arial"/>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ewiscountywa.gov/" TargetMode="Externa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Amrine</dc:creator>
  <cp:keywords/>
  <dc:description/>
  <cp:lastModifiedBy>Robin Saline</cp:lastModifiedBy>
  <cp:revision>3</cp:revision>
  <dcterms:created xsi:type="dcterms:W3CDTF">2019-11-26T17:39:00Z</dcterms:created>
  <dcterms:modified xsi:type="dcterms:W3CDTF">2019-11-26T17:46:00Z</dcterms:modified>
</cp:coreProperties>
</file>