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:rsidR="00915517" w:rsidRPr="00165E55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NOTICE OF PUBLIC HEARING</w:t>
      </w:r>
      <w:r w:rsidR="00915517" w:rsidRPr="00165E55">
        <w:rPr>
          <w:rFonts w:ascii="Calibri" w:hAnsi="Calibri" w:cs="Calibri"/>
          <w:b/>
          <w:sz w:val="28"/>
          <w:szCs w:val="22"/>
        </w:rPr>
        <w:t xml:space="preserve"> BEFORE THE </w:t>
      </w:r>
    </w:p>
    <w:p w:rsidR="00915517" w:rsidRPr="00165E55" w:rsidRDefault="00915517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LEWIS COUNTY BOARD OF COUNTY COMMISSION</w:t>
      </w:r>
      <w:r w:rsidR="00E01AA4" w:rsidRPr="00165E55">
        <w:rPr>
          <w:rFonts w:ascii="Calibri" w:hAnsi="Calibri" w:cs="Calibri"/>
          <w:b/>
          <w:sz w:val="28"/>
          <w:szCs w:val="22"/>
        </w:rPr>
        <w:t>ER</w:t>
      </w:r>
      <w:r w:rsidRPr="00165E55">
        <w:rPr>
          <w:rFonts w:ascii="Calibri" w:hAnsi="Calibri" w:cs="Calibri"/>
          <w:b/>
          <w:sz w:val="28"/>
          <w:szCs w:val="22"/>
        </w:rPr>
        <w:t xml:space="preserve">S 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A</w:t>
      </w:r>
      <w:r w:rsidR="00DB7066" w:rsidRPr="00165E55">
        <w:rPr>
          <w:rFonts w:ascii="Calibri" w:hAnsi="Calibri" w:cs="Calibri"/>
          <w:b/>
          <w:sz w:val="28"/>
          <w:szCs w:val="22"/>
        </w:rPr>
        <w:t>ND</w:t>
      </w:r>
      <w:r w:rsidRPr="00165E55">
        <w:rPr>
          <w:rFonts w:ascii="Calibri" w:hAnsi="Calibri" w:cs="Calibri"/>
          <w:b/>
          <w:sz w:val="28"/>
          <w:szCs w:val="22"/>
        </w:rPr>
        <w:t xml:space="preserve"> INTENT TO ADOPT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</w:p>
    <w:p w:rsidR="0071519A" w:rsidRPr="00165E55" w:rsidRDefault="0094683E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szCs w:val="24"/>
        </w:rPr>
      </w:pPr>
      <w:r w:rsidRPr="00165E55">
        <w:rPr>
          <w:rFonts w:ascii="Calibri" w:hAnsi="Calibri" w:cs="Calibri"/>
          <w:b/>
          <w:szCs w:val="24"/>
        </w:rPr>
        <w:t xml:space="preserve">NOTICE IS HEREBY GIVEN that the LEWIS COUNTY, </w:t>
      </w:r>
      <w:r w:rsidR="00646AD1" w:rsidRPr="00165E55">
        <w:rPr>
          <w:rFonts w:ascii="Calibri" w:hAnsi="Calibri" w:cs="Calibri"/>
          <w:b/>
          <w:szCs w:val="24"/>
        </w:rPr>
        <w:t>WASHINGTON</w:t>
      </w:r>
      <w:r w:rsidRPr="00165E55">
        <w:rPr>
          <w:rFonts w:ascii="Calibri" w:hAnsi="Calibri" w:cs="Calibri"/>
          <w:b/>
          <w:szCs w:val="24"/>
        </w:rPr>
        <w:t xml:space="preserve">, </w:t>
      </w:r>
      <w:r w:rsidR="00915517" w:rsidRPr="00165E55">
        <w:rPr>
          <w:rFonts w:ascii="Calibri" w:hAnsi="Calibri" w:cs="Calibri"/>
          <w:b/>
          <w:szCs w:val="24"/>
        </w:rPr>
        <w:t>BOARD OF COUNTY COMMISSIONERS</w:t>
      </w:r>
      <w:r w:rsidRPr="00165E55">
        <w:rPr>
          <w:rFonts w:ascii="Calibri" w:hAnsi="Calibri" w:cs="Calibri"/>
          <w:szCs w:val="24"/>
        </w:rPr>
        <w:t xml:space="preserve"> </w:t>
      </w:r>
      <w:r w:rsidRPr="00165E55">
        <w:rPr>
          <w:rFonts w:ascii="Calibri" w:hAnsi="Calibri" w:cs="Calibri"/>
          <w:b/>
          <w:szCs w:val="24"/>
        </w:rPr>
        <w:t>will hold</w:t>
      </w:r>
      <w:r w:rsidR="00BD7E22" w:rsidRPr="00165E55">
        <w:rPr>
          <w:rFonts w:ascii="Calibri" w:hAnsi="Calibri" w:cs="Calibri"/>
          <w:b/>
          <w:szCs w:val="24"/>
        </w:rPr>
        <w:t xml:space="preserve"> a</w:t>
      </w:r>
      <w:r w:rsidR="003A1387" w:rsidRPr="00165E55">
        <w:rPr>
          <w:rFonts w:ascii="Calibri" w:hAnsi="Calibri" w:cs="Calibri"/>
          <w:b/>
          <w:szCs w:val="24"/>
        </w:rPr>
        <w:t xml:space="preserve"> public hearing</w:t>
      </w:r>
      <w:r w:rsidR="003A1387" w:rsidRPr="00165E55">
        <w:rPr>
          <w:rFonts w:ascii="Calibri" w:hAnsi="Calibri" w:cs="Calibri"/>
          <w:szCs w:val="24"/>
        </w:rPr>
        <w:t xml:space="preserve"> on </w:t>
      </w:r>
      <w:r w:rsidR="00D66021">
        <w:rPr>
          <w:rFonts w:ascii="Calibri" w:hAnsi="Calibri" w:cs="Calibri"/>
          <w:szCs w:val="24"/>
        </w:rPr>
        <w:t>December 9, 2019</w:t>
      </w:r>
      <w:r w:rsidR="00621F3C" w:rsidRPr="00165E55">
        <w:rPr>
          <w:rFonts w:ascii="Calibri" w:hAnsi="Calibri" w:cs="Calibri"/>
          <w:szCs w:val="24"/>
        </w:rPr>
        <w:t>,</w:t>
      </w:r>
      <w:r w:rsidRPr="00165E55">
        <w:rPr>
          <w:rFonts w:ascii="Calibri" w:hAnsi="Calibri" w:cs="Calibri"/>
          <w:szCs w:val="24"/>
        </w:rPr>
        <w:t xml:space="preserve"> </w:t>
      </w:r>
      <w:r w:rsidR="002408EC" w:rsidRPr="00165E55">
        <w:rPr>
          <w:rFonts w:ascii="Calibri" w:hAnsi="Calibri" w:cs="Calibri"/>
          <w:szCs w:val="24"/>
        </w:rPr>
        <w:t>starting at</w:t>
      </w:r>
      <w:r w:rsidRPr="00165E55">
        <w:rPr>
          <w:rFonts w:ascii="Calibri" w:hAnsi="Calibri" w:cs="Calibri"/>
          <w:szCs w:val="24"/>
        </w:rPr>
        <w:t xml:space="preserve"> </w:t>
      </w:r>
      <w:r w:rsidR="00345FF7" w:rsidRPr="00165E55">
        <w:rPr>
          <w:rFonts w:ascii="Calibri" w:hAnsi="Calibri" w:cs="Calibri"/>
          <w:szCs w:val="24"/>
        </w:rPr>
        <w:t xml:space="preserve">or after </w:t>
      </w:r>
      <w:r w:rsidR="00915517" w:rsidRPr="00165E55">
        <w:rPr>
          <w:rFonts w:ascii="Calibri" w:hAnsi="Calibri" w:cs="Calibri"/>
          <w:szCs w:val="24"/>
        </w:rPr>
        <w:t>10:00 AM.</w:t>
      </w:r>
      <w:r w:rsidR="00BD7E22" w:rsidRPr="00165E55">
        <w:rPr>
          <w:rFonts w:ascii="Calibri" w:hAnsi="Calibri" w:cs="Calibri"/>
          <w:szCs w:val="24"/>
        </w:rPr>
        <w:t xml:space="preserve"> </w:t>
      </w:r>
    </w:p>
    <w:p w:rsidR="00BD7E22" w:rsidRPr="00165E55" w:rsidRDefault="00BD7E22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szCs w:val="24"/>
        </w:rPr>
      </w:pPr>
    </w:p>
    <w:p w:rsidR="001A306D" w:rsidRPr="00165E55" w:rsidRDefault="00BD7E22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bCs/>
          <w:szCs w:val="24"/>
        </w:rPr>
      </w:pPr>
      <w:r w:rsidRPr="00165E55">
        <w:rPr>
          <w:rFonts w:ascii="Calibri" w:hAnsi="Calibri" w:cs="Calibri"/>
          <w:szCs w:val="24"/>
        </w:rPr>
        <w:t>The</w:t>
      </w:r>
      <w:r w:rsidR="0071519A" w:rsidRPr="00165E55">
        <w:rPr>
          <w:rFonts w:ascii="Calibri" w:hAnsi="Calibri" w:cs="Calibri"/>
          <w:szCs w:val="24"/>
        </w:rPr>
        <w:t xml:space="preserve"> public hearing will consider</w:t>
      </w:r>
      <w:r w:rsidR="00AE23AD" w:rsidRPr="00165E55">
        <w:rPr>
          <w:rFonts w:ascii="Calibri" w:hAnsi="Calibri" w:cs="Calibri"/>
          <w:szCs w:val="24"/>
        </w:rPr>
        <w:t xml:space="preserve"> </w:t>
      </w:r>
      <w:r w:rsidR="007E1C36">
        <w:rPr>
          <w:rFonts w:ascii="Calibri" w:hAnsi="Calibri" w:cs="Calibri"/>
          <w:szCs w:val="24"/>
        </w:rPr>
        <w:t xml:space="preserve">amendment to Lewis County Code </w:t>
      </w:r>
      <w:r w:rsidR="00D66021">
        <w:rPr>
          <w:rFonts w:ascii="Calibri" w:hAnsi="Calibri" w:cs="Calibri"/>
          <w:szCs w:val="24"/>
        </w:rPr>
        <w:t>2.40.050 Standard 3</w:t>
      </w:r>
      <w:r w:rsidR="00B42928">
        <w:rPr>
          <w:rFonts w:ascii="Calibri" w:hAnsi="Calibri" w:cs="Calibri"/>
          <w:szCs w:val="24"/>
        </w:rPr>
        <w:t>,</w:t>
      </w:r>
      <w:r w:rsidR="00093D94">
        <w:rPr>
          <w:rFonts w:ascii="Calibri" w:hAnsi="Calibri" w:cs="Calibri"/>
          <w:szCs w:val="24"/>
        </w:rPr>
        <w:t xml:space="preserve"> </w:t>
      </w:r>
      <w:proofErr w:type="gramStart"/>
      <w:r w:rsidR="00093D94">
        <w:rPr>
          <w:rFonts w:ascii="Calibri" w:hAnsi="Calibri" w:cs="Calibri"/>
          <w:szCs w:val="24"/>
        </w:rPr>
        <w:t xml:space="preserve">for </w:t>
      </w:r>
      <w:r w:rsidR="007E1C36">
        <w:rPr>
          <w:rFonts w:ascii="Calibri" w:hAnsi="Calibri" w:cs="Calibri"/>
          <w:szCs w:val="24"/>
        </w:rPr>
        <w:t>the purpose of</w:t>
      </w:r>
      <w:proofErr w:type="gramEnd"/>
      <w:r w:rsidR="007E1C36">
        <w:rPr>
          <w:rFonts w:ascii="Calibri" w:hAnsi="Calibri" w:cs="Calibri"/>
          <w:szCs w:val="24"/>
        </w:rPr>
        <w:t xml:space="preserve"> </w:t>
      </w:r>
      <w:r w:rsidR="00D66021">
        <w:rPr>
          <w:rFonts w:ascii="Calibri" w:hAnsi="Calibri" w:cs="Calibri"/>
          <w:szCs w:val="24"/>
        </w:rPr>
        <w:t xml:space="preserve">updating caseload limits to match </w:t>
      </w:r>
      <w:r w:rsidR="00D66021" w:rsidRPr="00D66021">
        <w:rPr>
          <w:rFonts w:ascii="Calibri" w:hAnsi="Calibri" w:cs="Calibri"/>
          <w:szCs w:val="24"/>
        </w:rPr>
        <w:t>Washington Court Rules Standards for Indigent Defense</w:t>
      </w:r>
      <w:r w:rsidR="00D66021">
        <w:rPr>
          <w:rFonts w:ascii="Calibri" w:hAnsi="Calibri" w:cs="Calibri"/>
          <w:szCs w:val="24"/>
        </w:rPr>
        <w:t>,</w:t>
      </w:r>
      <w:r w:rsidR="00D66021" w:rsidRPr="00D66021">
        <w:rPr>
          <w:rFonts w:ascii="Calibri" w:hAnsi="Calibri" w:cs="Calibri"/>
          <w:szCs w:val="24"/>
        </w:rPr>
        <w:t xml:space="preserve"> pursuant to RCW 10.101.030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>.</w:t>
      </w:r>
    </w:p>
    <w:p w:rsidR="009F25DB" w:rsidRPr="00165E55" w:rsidRDefault="009F25DB">
      <w:pPr>
        <w:rPr>
          <w:rFonts w:ascii="Calibri" w:hAnsi="Calibri" w:cs="Calibri"/>
        </w:rPr>
      </w:pPr>
    </w:p>
    <w:p w:rsidR="008817C0" w:rsidRPr="00165E55" w:rsidRDefault="0016629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public hearing </w:t>
      </w:r>
      <w:r w:rsidR="0094683E" w:rsidRPr="00165E55">
        <w:rPr>
          <w:rFonts w:ascii="Calibri" w:hAnsi="Calibri" w:cs="Calibri"/>
        </w:rPr>
        <w:t xml:space="preserve">will be at the Lewis County Courthouse, Commissioners’ </w:t>
      </w:r>
      <w:r w:rsidR="002D3ED9" w:rsidRPr="00165E55">
        <w:rPr>
          <w:rFonts w:ascii="Calibri" w:hAnsi="Calibri" w:cs="Calibri"/>
        </w:rPr>
        <w:t xml:space="preserve">Hearing Room, </w:t>
      </w:r>
      <w:proofErr w:type="gramStart"/>
      <w:r w:rsidR="002D3ED9" w:rsidRPr="00165E55">
        <w:rPr>
          <w:rFonts w:ascii="Calibri" w:hAnsi="Calibri" w:cs="Calibri"/>
        </w:rPr>
        <w:t>351</w:t>
      </w:r>
      <w:proofErr w:type="gramEnd"/>
      <w:r w:rsidR="00061C4D" w:rsidRPr="00165E55">
        <w:rPr>
          <w:rFonts w:ascii="Calibri" w:hAnsi="Calibri" w:cs="Calibri"/>
        </w:rPr>
        <w:t xml:space="preserve"> </w:t>
      </w:r>
      <w:r w:rsidR="0094683E" w:rsidRPr="00165E55">
        <w:rPr>
          <w:rFonts w:ascii="Calibri" w:hAnsi="Calibri" w:cs="Calibri"/>
        </w:rPr>
        <w:t>NW North Street, Chehalis, WA.</w:t>
      </w:r>
      <w:r w:rsidR="000F45A1" w:rsidRPr="00165E55">
        <w:rPr>
          <w:rFonts w:ascii="Calibri" w:hAnsi="Calibri" w:cs="Calibri"/>
        </w:rPr>
        <w:t xml:space="preserve"> </w:t>
      </w:r>
      <w:r w:rsidR="00F56D5A" w:rsidRPr="00165E55">
        <w:rPr>
          <w:rFonts w:ascii="Calibri" w:hAnsi="Calibri" w:cs="Calibri"/>
        </w:rPr>
        <w:t>At the hearing</w:t>
      </w:r>
      <w:r w:rsidR="000E260B" w:rsidRPr="00165E55">
        <w:rPr>
          <w:rFonts w:ascii="Calibri" w:hAnsi="Calibri" w:cs="Calibri"/>
        </w:rPr>
        <w:t>,</w:t>
      </w:r>
      <w:r w:rsidR="00F56D5A" w:rsidRPr="00165E55">
        <w:rPr>
          <w:rFonts w:ascii="Calibri" w:hAnsi="Calibri" w:cs="Calibri"/>
        </w:rPr>
        <w:t xml:space="preserve"> </w:t>
      </w:r>
      <w:r w:rsidR="009F25DB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will be invited to speak and/or provide written statements regarding the </w:t>
      </w:r>
      <w:r w:rsidR="00AD760D" w:rsidRPr="00165E55">
        <w:rPr>
          <w:rFonts w:ascii="Calibri" w:hAnsi="Calibri" w:cs="Calibri"/>
        </w:rPr>
        <w:t>proposed</w:t>
      </w:r>
      <w:r w:rsidR="00161AA5" w:rsidRPr="00165E55">
        <w:rPr>
          <w:rFonts w:ascii="Calibri" w:hAnsi="Calibri" w:cs="Calibri"/>
        </w:rPr>
        <w:t xml:space="preserve"> changes</w:t>
      </w:r>
      <w:r w:rsidR="00F56D5A" w:rsidRPr="00165E55">
        <w:rPr>
          <w:rFonts w:ascii="Calibri" w:hAnsi="Calibri" w:cs="Calibri"/>
        </w:rPr>
        <w:t xml:space="preserve">. All </w:t>
      </w:r>
      <w:r w:rsidR="00161AA5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wishing to </w:t>
      </w:r>
      <w:r w:rsidR="009F25DB" w:rsidRPr="00165E55">
        <w:rPr>
          <w:rFonts w:ascii="Calibri" w:hAnsi="Calibri" w:cs="Calibri"/>
        </w:rPr>
        <w:t xml:space="preserve">speak </w:t>
      </w:r>
      <w:r w:rsidR="009F1E1D" w:rsidRPr="00165E55">
        <w:rPr>
          <w:rFonts w:ascii="Calibri" w:hAnsi="Calibri" w:cs="Calibri"/>
        </w:rPr>
        <w:t xml:space="preserve">are encouraged to attend. </w:t>
      </w:r>
      <w:r w:rsidR="00F56D5A" w:rsidRPr="00165E55">
        <w:rPr>
          <w:rFonts w:ascii="Calibri" w:hAnsi="Calibri" w:cs="Calibri"/>
        </w:rPr>
        <w:t>Written comments may be submitted in advance of the hearing</w:t>
      </w:r>
      <w:r w:rsidR="001A306D" w:rsidRPr="00165E55">
        <w:rPr>
          <w:rFonts w:ascii="Calibri" w:hAnsi="Calibri" w:cs="Calibri"/>
        </w:rPr>
        <w:t xml:space="preserve"> to:</w:t>
      </w:r>
    </w:p>
    <w:p w:rsidR="00292708" w:rsidRPr="00165E55" w:rsidRDefault="00292708">
      <w:pPr>
        <w:rPr>
          <w:rFonts w:ascii="Calibri" w:hAnsi="Calibri" w:cs="Calibri"/>
        </w:rPr>
      </w:pPr>
    </w:p>
    <w:p w:rsidR="00292708" w:rsidRPr="00165E55" w:rsidRDefault="006C6F6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Amber </w:t>
      </w:r>
      <w:r w:rsidR="003F072D">
        <w:rPr>
          <w:rFonts w:ascii="Calibri" w:hAnsi="Calibri" w:cs="Calibri"/>
        </w:rPr>
        <w:t>Smith</w:t>
      </w:r>
      <w:r w:rsidR="00942BE4" w:rsidRPr="006C6F6F">
        <w:rPr>
          <w:rFonts w:ascii="Calibri" w:hAnsi="Calibri" w:cs="Calibri"/>
        </w:rPr>
        <w:t>, 360.740.</w:t>
      </w:r>
      <w:r w:rsidR="000373E5">
        <w:rPr>
          <w:rFonts w:ascii="Calibri" w:hAnsi="Calibri" w:cs="Calibri"/>
        </w:rPr>
        <w:t>1240</w:t>
      </w:r>
      <w:r w:rsidR="00942BE4" w:rsidRPr="006C6F6F">
        <w:rPr>
          <w:rFonts w:ascii="Calibri" w:hAnsi="Calibri" w:cs="Calibri"/>
        </w:rPr>
        <w:t xml:space="preserve"> or </w:t>
      </w:r>
      <w:hyperlink r:id="rId7" w:history="1">
        <w:r w:rsidR="003F072D" w:rsidRPr="001F73DF">
          <w:rPr>
            <w:rStyle w:val="Hyperlink"/>
            <w:rFonts w:ascii="Calibri" w:hAnsi="Calibri" w:cs="Calibri"/>
          </w:rPr>
          <w:t>amber.smith@lewiscountywa.gov</w:t>
        </w:r>
      </w:hyperlink>
      <w:r w:rsidR="00334C36" w:rsidRPr="00165E55">
        <w:rPr>
          <w:rFonts w:ascii="Calibri" w:hAnsi="Calibri" w:cs="Calibri"/>
        </w:rPr>
        <w:t xml:space="preserve"> </w:t>
      </w:r>
    </w:p>
    <w:p w:rsidR="00F56D5A" w:rsidRPr="00165E55" w:rsidRDefault="00F56D5A">
      <w:pPr>
        <w:rPr>
          <w:rFonts w:ascii="Calibri" w:hAnsi="Calibri" w:cs="Calibri"/>
        </w:rPr>
      </w:pPr>
    </w:p>
    <w:p w:rsidR="007F6CF0" w:rsidRPr="00165E55" w:rsidRDefault="007F6CF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meeting </w:t>
      </w:r>
      <w:r w:rsidR="009F25DB" w:rsidRPr="00165E55">
        <w:rPr>
          <w:rFonts w:ascii="Calibri" w:hAnsi="Calibri" w:cs="Calibri"/>
        </w:rPr>
        <w:t>site is</w:t>
      </w:r>
      <w:r w:rsidR="00166290" w:rsidRPr="00165E55">
        <w:rPr>
          <w:rFonts w:ascii="Calibri" w:hAnsi="Calibri" w:cs="Calibri"/>
        </w:rPr>
        <w:t xml:space="preserve"> barrier free. P</w:t>
      </w:r>
      <w:r w:rsidRPr="00165E55">
        <w:rPr>
          <w:rFonts w:ascii="Calibri" w:hAnsi="Calibri" w:cs="Calibri"/>
        </w:rPr>
        <w:t>eople needing special assistance or a</w:t>
      </w:r>
      <w:r w:rsidR="00EB130C" w:rsidRPr="00165E55">
        <w:rPr>
          <w:rFonts w:ascii="Calibri" w:hAnsi="Calibri" w:cs="Calibri"/>
        </w:rPr>
        <w:t xml:space="preserve">ccommodations should </w:t>
      </w:r>
      <w:r w:rsidR="00161AA5" w:rsidRPr="00165E55">
        <w:rPr>
          <w:rFonts w:ascii="Calibri" w:hAnsi="Calibri" w:cs="Calibri"/>
        </w:rPr>
        <w:t xml:space="preserve">contact </w:t>
      </w:r>
      <w:r w:rsidR="00292708" w:rsidRPr="00165E55">
        <w:rPr>
          <w:rFonts w:ascii="Calibri" w:hAnsi="Calibri" w:cs="Calibri"/>
        </w:rPr>
        <w:t xml:space="preserve">the Community Development Department </w:t>
      </w:r>
      <w:r w:rsidR="00161AA5" w:rsidRPr="00165E55">
        <w:rPr>
          <w:rFonts w:ascii="Calibri" w:hAnsi="Calibri" w:cs="Calibri"/>
        </w:rPr>
        <w:t>7</w:t>
      </w:r>
      <w:r w:rsidRPr="00165E55">
        <w:rPr>
          <w:rFonts w:ascii="Calibri" w:hAnsi="Calibri" w:cs="Calibri"/>
        </w:rPr>
        <w:t xml:space="preserve">2 hours in advance of the meeting.  </w:t>
      </w:r>
    </w:p>
    <w:sectPr w:rsidR="007F6CF0" w:rsidRPr="00165E55" w:rsidSect="00345D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124" w:rsidRDefault="00923124" w:rsidP="007F6CF0">
      <w:r>
        <w:separator/>
      </w:r>
    </w:p>
  </w:endnote>
  <w:endnote w:type="continuationSeparator" w:id="0">
    <w:p w:rsidR="00923124" w:rsidRDefault="00923124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884" w:rsidRDefault="00796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E7F" w:rsidRPr="00471C43" w:rsidRDefault="00915517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</w:t>
    </w:r>
    <w:r w:rsidR="00796884">
      <w:rPr>
        <w:rFonts w:ascii="Calibri" w:hAnsi="Calibri" w:cs="Calibri"/>
        <w:sz w:val="22"/>
        <w:szCs w:val="22"/>
      </w:rPr>
      <w:t>T</w:t>
    </w:r>
    <w:bookmarkStart w:id="0" w:name="_GoBack"/>
    <w:bookmarkEnd w:id="0"/>
    <w:r w:rsidR="00061C4D">
      <w:rPr>
        <w:rFonts w:ascii="Calibri" w:hAnsi="Calibri" w:cs="Calibri"/>
        <w:sz w:val="22"/>
        <w:szCs w:val="22"/>
      </w:rPr>
      <w:t xml:space="preserve">he </w:t>
    </w:r>
    <w:r w:rsidR="00DA7C91">
      <w:rPr>
        <w:rFonts w:ascii="Calibri" w:hAnsi="Calibri" w:cs="Calibri"/>
        <w:sz w:val="22"/>
        <w:szCs w:val="22"/>
      </w:rPr>
      <w:t xml:space="preserve">Chronicle </w:t>
    </w:r>
    <w:r w:rsidR="00D66021">
      <w:rPr>
        <w:rFonts w:ascii="Calibri" w:hAnsi="Calibri" w:cs="Calibri"/>
        <w:sz w:val="22"/>
        <w:szCs w:val="22"/>
      </w:rPr>
      <w:t>November 19</w:t>
    </w:r>
    <w:r w:rsidR="00093D94">
      <w:rPr>
        <w:rFonts w:ascii="Calibri" w:hAnsi="Calibri" w:cs="Calibri"/>
        <w:sz w:val="22"/>
        <w:szCs w:val="22"/>
      </w:rPr>
      <w:t xml:space="preserve">, </w:t>
    </w:r>
    <w:r w:rsidR="00D66021">
      <w:rPr>
        <w:rFonts w:ascii="Calibri" w:hAnsi="Calibri" w:cs="Calibri"/>
        <w:sz w:val="22"/>
        <w:szCs w:val="22"/>
      </w:rPr>
      <w:t>November 26</w:t>
    </w:r>
    <w:r w:rsidR="00093D94">
      <w:rPr>
        <w:rFonts w:ascii="Calibri" w:hAnsi="Calibri" w:cs="Calibri"/>
        <w:sz w:val="22"/>
        <w:szCs w:val="22"/>
      </w:rPr>
      <w:t>,</w:t>
    </w:r>
    <w:r w:rsidR="00A9555F">
      <w:rPr>
        <w:rFonts w:ascii="Calibri" w:hAnsi="Calibri" w:cs="Calibri"/>
        <w:sz w:val="22"/>
        <w:szCs w:val="22"/>
      </w:rPr>
      <w:t xml:space="preserve"> and </w:t>
    </w:r>
    <w:r w:rsidR="00D66021">
      <w:rPr>
        <w:rFonts w:ascii="Calibri" w:hAnsi="Calibri" w:cs="Calibri"/>
        <w:sz w:val="22"/>
        <w:szCs w:val="22"/>
      </w:rPr>
      <w:t>December 3</w:t>
    </w:r>
    <w:r w:rsidR="001468CB">
      <w:rPr>
        <w:rFonts w:ascii="Calibri" w:hAnsi="Calibri" w:cs="Calibri"/>
        <w:sz w:val="22"/>
        <w:szCs w:val="22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884" w:rsidRDefault="00796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124" w:rsidRDefault="00923124" w:rsidP="007F6CF0">
      <w:r>
        <w:separator/>
      </w:r>
    </w:p>
  </w:footnote>
  <w:footnote w:type="continuationSeparator" w:id="0">
    <w:p w:rsidR="00923124" w:rsidRDefault="00923124" w:rsidP="007F6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884" w:rsidRDefault="00796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884" w:rsidRDefault="007968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884" w:rsidRDefault="00796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1098F"/>
    <w:rsid w:val="000373E5"/>
    <w:rsid w:val="00047666"/>
    <w:rsid w:val="00047F58"/>
    <w:rsid w:val="00061C4D"/>
    <w:rsid w:val="00093D94"/>
    <w:rsid w:val="000B37F8"/>
    <w:rsid w:val="000B6E90"/>
    <w:rsid w:val="000D6F8F"/>
    <w:rsid w:val="000E260B"/>
    <w:rsid w:val="000F3E74"/>
    <w:rsid w:val="000F45A1"/>
    <w:rsid w:val="000F53F2"/>
    <w:rsid w:val="00111315"/>
    <w:rsid w:val="001262C7"/>
    <w:rsid w:val="001468CB"/>
    <w:rsid w:val="00161AA5"/>
    <w:rsid w:val="00165E55"/>
    <w:rsid w:val="00166290"/>
    <w:rsid w:val="001A306D"/>
    <w:rsid w:val="001A4E41"/>
    <w:rsid w:val="001D573A"/>
    <w:rsid w:val="001E5C41"/>
    <w:rsid w:val="002408EC"/>
    <w:rsid w:val="0024781D"/>
    <w:rsid w:val="00260016"/>
    <w:rsid w:val="002868D9"/>
    <w:rsid w:val="00292708"/>
    <w:rsid w:val="002A22C4"/>
    <w:rsid w:val="002C5798"/>
    <w:rsid w:val="002D3ED9"/>
    <w:rsid w:val="00310F75"/>
    <w:rsid w:val="00334C36"/>
    <w:rsid w:val="003365D2"/>
    <w:rsid w:val="00345DC5"/>
    <w:rsid w:val="00345FF7"/>
    <w:rsid w:val="003560FC"/>
    <w:rsid w:val="00356AF8"/>
    <w:rsid w:val="00361059"/>
    <w:rsid w:val="00374195"/>
    <w:rsid w:val="0038504E"/>
    <w:rsid w:val="00396E72"/>
    <w:rsid w:val="003A1387"/>
    <w:rsid w:val="003A4AAA"/>
    <w:rsid w:val="003B38D5"/>
    <w:rsid w:val="003B3CC2"/>
    <w:rsid w:val="003C6582"/>
    <w:rsid w:val="003F072D"/>
    <w:rsid w:val="00401745"/>
    <w:rsid w:val="00431251"/>
    <w:rsid w:val="00466DCA"/>
    <w:rsid w:val="00471C43"/>
    <w:rsid w:val="0048350D"/>
    <w:rsid w:val="004873D3"/>
    <w:rsid w:val="004B0DB1"/>
    <w:rsid w:val="004B154D"/>
    <w:rsid w:val="004B4B46"/>
    <w:rsid w:val="004D64C0"/>
    <w:rsid w:val="0051740F"/>
    <w:rsid w:val="00532AFA"/>
    <w:rsid w:val="00542D83"/>
    <w:rsid w:val="0058249B"/>
    <w:rsid w:val="0059116F"/>
    <w:rsid w:val="005D3EF0"/>
    <w:rsid w:val="005D7F33"/>
    <w:rsid w:val="005E026B"/>
    <w:rsid w:val="005E57AB"/>
    <w:rsid w:val="00621F3C"/>
    <w:rsid w:val="00646AD1"/>
    <w:rsid w:val="006A29F0"/>
    <w:rsid w:val="006C0001"/>
    <w:rsid w:val="006C6F6F"/>
    <w:rsid w:val="006F3D2B"/>
    <w:rsid w:val="00706DFA"/>
    <w:rsid w:val="0071519A"/>
    <w:rsid w:val="00731E7F"/>
    <w:rsid w:val="007574D7"/>
    <w:rsid w:val="00772B04"/>
    <w:rsid w:val="00773290"/>
    <w:rsid w:val="00785E12"/>
    <w:rsid w:val="00790500"/>
    <w:rsid w:val="007932F7"/>
    <w:rsid w:val="00796884"/>
    <w:rsid w:val="007C519A"/>
    <w:rsid w:val="007E1C36"/>
    <w:rsid w:val="007F6CF0"/>
    <w:rsid w:val="007F6E68"/>
    <w:rsid w:val="008003E5"/>
    <w:rsid w:val="00850F60"/>
    <w:rsid w:val="00874AAE"/>
    <w:rsid w:val="008817C0"/>
    <w:rsid w:val="00897704"/>
    <w:rsid w:val="008D5962"/>
    <w:rsid w:val="008F660C"/>
    <w:rsid w:val="00915517"/>
    <w:rsid w:val="00923124"/>
    <w:rsid w:val="00942BE4"/>
    <w:rsid w:val="0094683E"/>
    <w:rsid w:val="00966B83"/>
    <w:rsid w:val="009913B0"/>
    <w:rsid w:val="009D109A"/>
    <w:rsid w:val="009F1E1D"/>
    <w:rsid w:val="009F25DB"/>
    <w:rsid w:val="00A876A9"/>
    <w:rsid w:val="00A9555F"/>
    <w:rsid w:val="00A97EA6"/>
    <w:rsid w:val="00AC232E"/>
    <w:rsid w:val="00AD760D"/>
    <w:rsid w:val="00AE23AD"/>
    <w:rsid w:val="00AE69CC"/>
    <w:rsid w:val="00B048E9"/>
    <w:rsid w:val="00B123A4"/>
    <w:rsid w:val="00B245E1"/>
    <w:rsid w:val="00B42928"/>
    <w:rsid w:val="00B46D67"/>
    <w:rsid w:val="00B53D50"/>
    <w:rsid w:val="00BA1A78"/>
    <w:rsid w:val="00BA453C"/>
    <w:rsid w:val="00BD27BF"/>
    <w:rsid w:val="00BD6A16"/>
    <w:rsid w:val="00BD7E22"/>
    <w:rsid w:val="00BE6904"/>
    <w:rsid w:val="00C0086B"/>
    <w:rsid w:val="00C17280"/>
    <w:rsid w:val="00C23174"/>
    <w:rsid w:val="00C57039"/>
    <w:rsid w:val="00C76848"/>
    <w:rsid w:val="00CA0EE9"/>
    <w:rsid w:val="00CB1573"/>
    <w:rsid w:val="00CC0381"/>
    <w:rsid w:val="00D434DA"/>
    <w:rsid w:val="00D521F3"/>
    <w:rsid w:val="00D66021"/>
    <w:rsid w:val="00DA04FB"/>
    <w:rsid w:val="00DA7C91"/>
    <w:rsid w:val="00DB638B"/>
    <w:rsid w:val="00DB7066"/>
    <w:rsid w:val="00DF78E4"/>
    <w:rsid w:val="00DF7BAD"/>
    <w:rsid w:val="00E01AA4"/>
    <w:rsid w:val="00E3536C"/>
    <w:rsid w:val="00E7613B"/>
    <w:rsid w:val="00EB130C"/>
    <w:rsid w:val="00EB1632"/>
    <w:rsid w:val="00ED2947"/>
    <w:rsid w:val="00ED7862"/>
    <w:rsid w:val="00EF2ABC"/>
    <w:rsid w:val="00EF3D91"/>
    <w:rsid w:val="00EF7849"/>
    <w:rsid w:val="00F03EEE"/>
    <w:rsid w:val="00F335E1"/>
    <w:rsid w:val="00F41A10"/>
    <w:rsid w:val="00F56D5A"/>
    <w:rsid w:val="00F82447"/>
    <w:rsid w:val="00F91275"/>
    <w:rsid w:val="00F92182"/>
    <w:rsid w:val="00FC483D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A874BA"/>
  <w15:chartTrackingRefBased/>
  <w15:docId w15:val="{B4E318E6-8803-46BF-8023-345589AA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mber.smith@lewiscountywa.go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1148</CharactersWithSpaces>
  <SharedDoc>false</SharedDoc>
  <HLinks>
    <vt:vector size="6" baseType="variant">
      <vt:variant>
        <vt:i4>2555969</vt:i4>
      </vt:variant>
      <vt:variant>
        <vt:i4>0</vt:i4>
      </vt:variant>
      <vt:variant>
        <vt:i4>0</vt:i4>
      </vt:variant>
      <vt:variant>
        <vt:i4>5</vt:i4>
      </vt:variant>
      <vt:variant>
        <vt:lpwstr>mailto:amber.caulfield@lewiscoutywa.gov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Rieva Lester</cp:lastModifiedBy>
  <cp:revision>5</cp:revision>
  <cp:lastPrinted>2019-05-02T15:47:00Z</cp:lastPrinted>
  <dcterms:created xsi:type="dcterms:W3CDTF">2019-10-29T17:14:00Z</dcterms:created>
  <dcterms:modified xsi:type="dcterms:W3CDTF">2019-11-15T22:50:00Z</dcterms:modified>
</cp:coreProperties>
</file>