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71821304" w14:textId="1A58411B" w:rsidR="00D45B6A" w:rsidRPr="00D45B6A" w:rsidRDefault="00176BA2" w:rsidP="00176BA2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 xml:space="preserve">c hearing </w:t>
      </w:r>
      <w:r w:rsidR="00D45B6A">
        <w:rPr>
          <w:rFonts w:ascii="Calibri" w:eastAsia="Times New Roman" w:hAnsi="Calibri" w:cs="Times New Roman"/>
          <w:b/>
        </w:rPr>
        <w:t xml:space="preserve">on </w:t>
      </w:r>
      <w:r w:rsidR="008976A1">
        <w:rPr>
          <w:rFonts w:ascii="Calibri" w:eastAsia="Times New Roman" w:hAnsi="Calibri" w:cs="Times New Roman"/>
          <w:b/>
        </w:rPr>
        <w:t>May 3</w:t>
      </w:r>
      <w:r w:rsidR="00B55C52">
        <w:rPr>
          <w:rFonts w:ascii="Calibri" w:eastAsia="Times New Roman" w:hAnsi="Calibri" w:cs="Times New Roman"/>
          <w:b/>
        </w:rPr>
        <w:t xml:space="preserve">, </w:t>
      </w:r>
      <w:r w:rsidR="008976A1">
        <w:rPr>
          <w:rFonts w:ascii="Calibri" w:eastAsia="Times New Roman" w:hAnsi="Calibri" w:cs="Times New Roman"/>
          <w:b/>
        </w:rPr>
        <w:t>2022</w:t>
      </w:r>
      <w:r w:rsidR="00CA4604">
        <w:rPr>
          <w:rFonts w:ascii="Calibri" w:eastAsia="Times New Roman" w:hAnsi="Calibri" w:cs="Times New Roman"/>
          <w:b/>
        </w:rPr>
        <w:t>,</w:t>
      </w:r>
      <w:r w:rsidR="00D45B6A">
        <w:rPr>
          <w:rFonts w:ascii="Calibri" w:eastAsia="Times New Roman" w:hAnsi="Calibri" w:cs="Times New Roman"/>
          <w:b/>
        </w:rPr>
        <w:t xml:space="preserve"> </w:t>
      </w:r>
      <w:r w:rsidR="00D45B6A">
        <w:rPr>
          <w:rFonts w:ascii="Calibri" w:eastAsia="Times New Roman" w:hAnsi="Calibri" w:cs="Times New Roman"/>
        </w:rPr>
        <w:t xml:space="preserve">to receive public testimony on </w:t>
      </w:r>
      <w:r w:rsidR="008976A1">
        <w:rPr>
          <w:rFonts w:ascii="Calibri" w:eastAsia="Times New Roman" w:hAnsi="Calibri" w:cs="Times New Roman"/>
        </w:rPr>
        <w:t xml:space="preserve">proposed amendments to </w:t>
      </w:r>
      <w:r w:rsidR="008976A1" w:rsidRPr="004400DC">
        <w:rPr>
          <w:rFonts w:cstheme="minorHAnsi"/>
        </w:rPr>
        <w:t xml:space="preserve">Chapters </w:t>
      </w:r>
      <w:r w:rsidR="008976A1">
        <w:rPr>
          <w:rFonts w:eastAsia="Times New Roman" w:cstheme="minorHAnsi"/>
        </w:rPr>
        <w:t xml:space="preserve">17.10, Definitions, </w:t>
      </w:r>
      <w:r w:rsidR="008976A1" w:rsidRPr="004400DC">
        <w:rPr>
          <w:rFonts w:eastAsia="Times New Roman" w:cstheme="minorHAnsi"/>
        </w:rPr>
        <w:t>17.</w:t>
      </w:r>
      <w:r w:rsidR="008976A1">
        <w:rPr>
          <w:rFonts w:eastAsia="Times New Roman" w:cstheme="minorHAnsi"/>
        </w:rPr>
        <w:t xml:space="preserve">15, Urban Growth Areas – Cities, </w:t>
      </w:r>
      <w:r w:rsidR="008976A1" w:rsidRPr="004400DC">
        <w:rPr>
          <w:rFonts w:eastAsia="Times New Roman" w:cstheme="minorHAnsi"/>
        </w:rPr>
        <w:t>17.30, Resource Lands</w:t>
      </w:r>
      <w:r w:rsidR="008976A1">
        <w:rPr>
          <w:rFonts w:eastAsia="Times New Roman" w:cstheme="minorHAnsi"/>
        </w:rPr>
        <w:t>, 17.42, Land Use Summary, and 1</w:t>
      </w:r>
      <w:r w:rsidR="008976A1" w:rsidRPr="004400DC">
        <w:rPr>
          <w:rFonts w:eastAsia="Times New Roman" w:cstheme="minorHAnsi"/>
        </w:rPr>
        <w:t>7.142, Land Use standards</w:t>
      </w:r>
      <w:r w:rsidR="008976A1">
        <w:rPr>
          <w:rFonts w:eastAsia="Times New Roman" w:cstheme="minorHAnsi"/>
        </w:rPr>
        <w:t>, of the Lewis County Code.</w:t>
      </w:r>
    </w:p>
    <w:p w14:paraId="5D5C0410" w14:textId="2A05F0A5" w:rsidR="00176BA2" w:rsidRPr="00176BA2" w:rsidRDefault="00176BA2" w:rsidP="00176BA2">
      <w:pPr>
        <w:rPr>
          <w:rFonts w:ascii="Calibri" w:eastAsia="Calibri" w:hAnsi="Calibri" w:cs="Calibri"/>
        </w:rPr>
      </w:pP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at or after </w:t>
      </w:r>
      <w:r w:rsidR="00721AFE">
        <w:rPr>
          <w:rFonts w:ascii="Calibri" w:eastAsia="Calibri" w:hAnsi="Calibri" w:cs="Calibri"/>
        </w:rPr>
        <w:t>10</w:t>
      </w:r>
      <w:r w:rsidR="004C73BF">
        <w:rPr>
          <w:rFonts w:ascii="Calibri" w:eastAsia="Calibri" w:hAnsi="Calibri" w:cs="Calibri"/>
        </w:rPr>
        <w:t xml:space="preserve"> </w:t>
      </w:r>
      <w:r w:rsidR="00721AFE">
        <w:rPr>
          <w:rFonts w:ascii="Calibri" w:eastAsia="Calibri" w:hAnsi="Calibri" w:cs="Calibri"/>
        </w:rPr>
        <w:t>a</w:t>
      </w:r>
      <w:r w:rsidRPr="00176BA2">
        <w:rPr>
          <w:rFonts w:ascii="Calibri" w:eastAsia="Calibri" w:hAnsi="Calibri" w:cs="Calibri"/>
        </w:rPr>
        <w:t xml:space="preserve">.m.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 w:rsidR="007014FA">
        <w:rPr>
          <w:rFonts w:ascii="Calibri" w:eastAsia="Calibri" w:hAnsi="Calibri" w:cs="Calibri"/>
        </w:rPr>
        <w:t xml:space="preserve">least 24 hours in advance of the meeting on the </w:t>
      </w:r>
      <w:r w:rsidR="007014FA" w:rsidRPr="006119BD">
        <w:rPr>
          <w:rFonts w:ascii="Calibri" w:eastAsia="Calibri" w:hAnsi="Calibri" w:cs="Calibri"/>
        </w:rPr>
        <w:t>Lewis County Agendas &amp; Calendar webpage</w:t>
      </w:r>
      <w:r w:rsidR="006119BD">
        <w:rPr>
          <w:rFonts w:ascii="Calibri" w:eastAsia="Calibri" w:hAnsi="Calibri" w:cs="Calibri"/>
        </w:rPr>
        <w:t xml:space="preserve"> at </w:t>
      </w:r>
      <w:hyperlink r:id="rId6" w:history="1">
        <w:r w:rsidR="006119BD" w:rsidRPr="0050745B">
          <w:rPr>
            <w:rStyle w:val="Hyperlink"/>
            <w:rFonts w:ascii="Calibri" w:eastAsia="Calibri" w:hAnsi="Calibri" w:cs="Calibri"/>
          </w:rPr>
          <w:t>https://lewiscountywa.gov/offices/commissioners/agendas-calendar/</w:t>
        </w:r>
      </w:hyperlink>
      <w:r w:rsidR="006119BD">
        <w:rPr>
          <w:rFonts w:ascii="Calibri" w:eastAsia="Calibri" w:hAnsi="Calibri" w:cs="Calibri"/>
        </w:rPr>
        <w:t xml:space="preserve">. </w:t>
      </w:r>
    </w:p>
    <w:p w14:paraId="2E14B933" w14:textId="62183ECE" w:rsidR="00A722CD" w:rsidRDefault="00176BA2">
      <w:r>
        <w:t>The public hea</w:t>
      </w:r>
      <w:r w:rsidR="00391E2B">
        <w:t xml:space="preserve">ring will consider </w:t>
      </w:r>
      <w:r w:rsidR="008976A1">
        <w:t>amendments to Lewis County Code Chapter 17, Land Use and Development Regulations</w:t>
      </w:r>
      <w:r w:rsidR="00D45B6A">
        <w:t xml:space="preserve">.  </w:t>
      </w:r>
      <w:r w:rsidR="008976A1">
        <w:t xml:space="preserve">The proposed amendments would allow composting facilities in industrial zones, allow temporary equipment for data collection and research in resource lands, summarize allowed minimum lots sizes and </w:t>
      </w:r>
      <w:r w:rsidR="008976A1">
        <w:rPr>
          <w:rFonts w:eastAsia="Times New Roman" w:cstheme="minorHAnsi"/>
        </w:rPr>
        <w:t>clarify the County’s authority to enforce codes within the urban growth area of cities</w:t>
      </w:r>
      <w:r w:rsidR="008976A1">
        <w:t xml:space="preserve">.  </w:t>
      </w:r>
      <w:r w:rsidR="00D45B6A">
        <w:t xml:space="preserve">The </w:t>
      </w:r>
      <w:r w:rsidR="008976A1">
        <w:t xml:space="preserve">code amendments were </w:t>
      </w:r>
      <w:r w:rsidR="00D45B6A">
        <w:t xml:space="preserve">the subject of a duly notice public hearing before the </w:t>
      </w:r>
      <w:r w:rsidR="008976A1">
        <w:t xml:space="preserve">Lewis County </w:t>
      </w:r>
      <w:r w:rsidR="00D45B6A">
        <w:t xml:space="preserve">Planning Commission on </w:t>
      </w:r>
      <w:r w:rsidR="008976A1">
        <w:t>March 22, 2022</w:t>
      </w:r>
      <w:r w:rsidR="00D45B6A">
        <w:t>.</w:t>
      </w:r>
    </w:p>
    <w:p w14:paraId="6C1195C4" w14:textId="29361F9D" w:rsidR="00176BA2" w:rsidRDefault="008F4D9F">
      <w:r>
        <w:t xml:space="preserve">During the </w:t>
      </w:r>
      <w:r w:rsidR="005E7819">
        <w:t>hearing</w:t>
      </w:r>
      <w:r w:rsidR="004C73BF">
        <w:t>, individuals will be invit</w:t>
      </w:r>
      <w:r>
        <w:t>ed to speak and/or provide written statements regarding the proposed changes.  All individuals wishing to speak are encouraged to attend.  Written comments may be submitt</w:t>
      </w:r>
      <w:r w:rsidR="007014FA">
        <w:t xml:space="preserve">ed in advance of the hearing by emailing </w:t>
      </w:r>
      <w:r w:rsidR="007014FA" w:rsidRPr="00DB6972">
        <w:t>Mindy Brooks</w:t>
      </w:r>
      <w:r w:rsidR="00D45B6A">
        <w:t>, Senior Long Range Planner,</w:t>
      </w:r>
      <w:r w:rsidR="00DB6972">
        <w:t xml:space="preserve"> at </w:t>
      </w:r>
      <w:hyperlink r:id="rId7" w:history="1">
        <w:r w:rsidR="00DB6972" w:rsidRPr="00C31450">
          <w:rPr>
            <w:rStyle w:val="Hyperlink"/>
          </w:rPr>
          <w:t>mindy.brooks@lewiscountywa.gov</w:t>
        </w:r>
      </w:hyperlink>
      <w:r w:rsidR="00D45B6A">
        <w:t xml:space="preserve"> or </w:t>
      </w:r>
      <w:r w:rsidR="00AC5E32">
        <w:t>postal mail</w:t>
      </w:r>
      <w:r w:rsidR="00D45B6A">
        <w:t xml:space="preserve"> to Community Development, c/o Mindy Brooks, 2025 NE </w:t>
      </w:r>
      <w:proofErr w:type="spellStart"/>
      <w:r w:rsidR="00D45B6A">
        <w:t>Kresky</w:t>
      </w:r>
      <w:proofErr w:type="spellEnd"/>
      <w:r w:rsidR="00D45B6A">
        <w:t xml:space="preserve"> Ave., Chehalis, WA</w:t>
      </w:r>
      <w:r w:rsidR="00AC5E32">
        <w:t xml:space="preserve"> 98532.</w:t>
      </w:r>
      <w:r w:rsidR="007014FA">
        <w:t xml:space="preserve"> </w:t>
      </w:r>
    </w:p>
    <w:p w14:paraId="6BE4AD8E" w14:textId="70FCAA5D" w:rsidR="00E07141" w:rsidRDefault="00382136" w:rsidP="00176BA2">
      <w:pPr>
        <w:rPr>
          <w:rFonts w:ascii="Calibri" w:eastAsia="Times New Roman" w:hAnsi="Calibri" w:cs="Times New Roman"/>
        </w:rPr>
      </w:pPr>
      <w:r>
        <w:t>Details about the proposal will be available online at t</w:t>
      </w:r>
      <w:r w:rsidR="005245BF">
        <w:t>he agenda link provided above. </w:t>
      </w:r>
      <w:r>
        <w:t xml:space="preserve">Please select the agenda for </w:t>
      </w:r>
      <w:r w:rsidR="008976A1">
        <w:t>April 12</w:t>
      </w:r>
      <w:r>
        <w:t xml:space="preserve"> (Notice) or </w:t>
      </w:r>
      <w:r w:rsidR="008976A1">
        <w:t>May 3</w:t>
      </w:r>
      <w:r>
        <w:t xml:space="preserve"> (Hearin</w:t>
      </w:r>
      <w:r w:rsidR="005245BF">
        <w:t xml:space="preserve">g) to see the draft </w:t>
      </w:r>
      <w:r w:rsidR="00AC5E32">
        <w:t>resolution</w:t>
      </w:r>
      <w:r w:rsidR="005245BF">
        <w:t>. </w:t>
      </w:r>
      <w:r>
        <w:t>The draft is subject to ch</w:t>
      </w:r>
      <w:r w:rsidR="005245BF">
        <w:t xml:space="preserve">ange before or at the hearing. </w:t>
      </w:r>
      <w:r w:rsidR="00176BA2" w:rsidRPr="00176BA2">
        <w:rPr>
          <w:rFonts w:ascii="Calibri" w:eastAsia="Times New Roman" w:hAnsi="Calibri" w:cs="Times New Roman"/>
        </w:rPr>
        <w:t xml:space="preserve">If you wish to receive a paper copy of the proposals, contact </w:t>
      </w:r>
      <w:r w:rsidR="00A67425">
        <w:rPr>
          <w:rFonts w:ascii="Calibri" w:eastAsia="Times New Roman" w:hAnsi="Calibri" w:cs="Times New Roman"/>
        </w:rPr>
        <w:t>Megan Sathre</w:t>
      </w:r>
      <w:r w:rsidR="005245BF">
        <w:rPr>
          <w:rFonts w:ascii="Calibri" w:eastAsia="Times New Roman" w:hAnsi="Calibri" w:cs="Times New Roman"/>
        </w:rPr>
        <w:t xml:space="preserve"> at </w:t>
      </w:r>
      <w:hyperlink r:id="rId8" w:history="1">
        <w:r w:rsidR="00DB6972" w:rsidRPr="00DB6972">
          <w:rPr>
            <w:rStyle w:val="Hyperlink"/>
            <w:rFonts w:ascii="Calibri" w:eastAsia="Times New Roman" w:hAnsi="Calibri" w:cs="Times New Roman"/>
          </w:rPr>
          <w:t>megan.sathre@lewiscountywa.gov</w:t>
        </w:r>
      </w:hyperlink>
      <w:r w:rsidR="00DB6972" w:rsidRPr="00DB6972">
        <w:rPr>
          <w:rFonts w:ascii="Calibri" w:eastAsia="Times New Roman" w:hAnsi="Calibri" w:cs="Times New Roman"/>
        </w:rPr>
        <w:t xml:space="preserve">  or </w:t>
      </w:r>
      <w:r w:rsidR="005245BF" w:rsidRPr="00DB6972">
        <w:rPr>
          <w:rFonts w:ascii="Calibri" w:eastAsia="Times New Roman" w:hAnsi="Calibri" w:cs="Times New Roman"/>
        </w:rPr>
        <w:t>(</w:t>
      </w:r>
      <w:r w:rsidR="005245BF">
        <w:rPr>
          <w:rFonts w:ascii="Calibri" w:eastAsia="Times New Roman" w:hAnsi="Calibri" w:cs="Times New Roman"/>
        </w:rPr>
        <w:t>360)</w:t>
      </w:r>
      <w:r w:rsidR="00CA4604">
        <w:rPr>
          <w:rFonts w:ascii="Calibri" w:eastAsia="Times New Roman" w:hAnsi="Calibri" w:cs="Times New Roman"/>
        </w:rPr>
        <w:t xml:space="preserve"> </w:t>
      </w:r>
      <w:r w:rsidR="005245BF">
        <w:rPr>
          <w:rFonts w:ascii="Calibri" w:eastAsia="Times New Roman" w:hAnsi="Calibri" w:cs="Times New Roman"/>
        </w:rPr>
        <w:t>740-</w:t>
      </w:r>
      <w:r w:rsidR="0097131C">
        <w:rPr>
          <w:rFonts w:ascii="Calibri" w:eastAsia="Times New Roman" w:hAnsi="Calibri" w:cs="Times New Roman"/>
        </w:rPr>
        <w:t>2677</w:t>
      </w:r>
      <w:r w:rsidR="00176BA2" w:rsidRPr="00176BA2">
        <w:rPr>
          <w:rFonts w:ascii="Calibri" w:eastAsia="Times New Roman" w:hAnsi="Calibri" w:cs="Times New Roman"/>
        </w:rPr>
        <w:t xml:space="preserve"> and a copy will be mailed to you.</w:t>
      </w:r>
    </w:p>
    <w:p w14:paraId="44F4B39B" w14:textId="77777777" w:rsidR="008F4D9F" w:rsidRPr="00176BA2" w:rsidRDefault="008F4D9F" w:rsidP="00176BA2">
      <w:pPr>
        <w:rPr>
          <w:rFonts w:ascii="Calibri" w:eastAsia="Times New Roman" w:hAnsi="Calibri" w:cs="Times New Roman"/>
        </w:rPr>
      </w:pPr>
    </w:p>
    <w:p w14:paraId="7A9B2961" w14:textId="77777777" w:rsidR="00176BA2" w:rsidRPr="00176BA2" w:rsidRDefault="00176BA2" w:rsidP="00176BA2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360.740.1419 at the Community Development Department 72 hours in advance of the meeting.</w:t>
      </w:r>
    </w:p>
    <w:p w14:paraId="605CBB0C" w14:textId="14CBFEDA" w:rsidR="00CA4604" w:rsidRDefault="00CA4604"/>
    <w:p w14:paraId="43FA2561" w14:textId="4E23AAE9" w:rsidR="00CA4604" w:rsidRDefault="00CA4604">
      <w:bookmarkStart w:id="0" w:name="_GoBack"/>
      <w:bookmarkEnd w:id="0"/>
    </w:p>
    <w:sectPr w:rsidR="00CA4604" w:rsidSect="00176BA2">
      <w:footerReference w:type="default" r:id="rId9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096E5F" w14:textId="77777777"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14:paraId="103465F9" w14:textId="77777777"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07041" w14:textId="114D4D45" w:rsidR="00405D52" w:rsidRDefault="00405D52">
    <w:pPr>
      <w:pStyle w:val="Footer"/>
    </w:pPr>
    <w:r>
      <w:t>Rieva Lester/Pub</w:t>
    </w:r>
    <w:r w:rsidR="00641310">
      <w:t xml:space="preserve">lish in the Chronicle on </w:t>
    </w:r>
    <w:r w:rsidR="00E07141">
      <w:t>April 14</w:t>
    </w:r>
    <w:r w:rsidR="00AC5E32">
      <w:t>, 2022</w:t>
    </w:r>
  </w:p>
  <w:p w14:paraId="4D8F34B8" w14:textId="77777777"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36727" w14:textId="77777777"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14:paraId="2B451952" w14:textId="77777777"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BA2"/>
    <w:rsid w:val="000477D6"/>
    <w:rsid w:val="00164DEE"/>
    <w:rsid w:val="00176BA2"/>
    <w:rsid w:val="00382136"/>
    <w:rsid w:val="00391E2B"/>
    <w:rsid w:val="003959B9"/>
    <w:rsid w:val="00405D52"/>
    <w:rsid w:val="004C73BF"/>
    <w:rsid w:val="005245BF"/>
    <w:rsid w:val="00570390"/>
    <w:rsid w:val="005D7265"/>
    <w:rsid w:val="005E7819"/>
    <w:rsid w:val="006119BD"/>
    <w:rsid w:val="00641310"/>
    <w:rsid w:val="007014FA"/>
    <w:rsid w:val="00721AFE"/>
    <w:rsid w:val="007E6C1D"/>
    <w:rsid w:val="008976A1"/>
    <w:rsid w:val="008F4D9F"/>
    <w:rsid w:val="0097131C"/>
    <w:rsid w:val="00A67425"/>
    <w:rsid w:val="00A722CD"/>
    <w:rsid w:val="00AC5E32"/>
    <w:rsid w:val="00B55C52"/>
    <w:rsid w:val="00C06E7F"/>
    <w:rsid w:val="00C562E4"/>
    <w:rsid w:val="00C60DC7"/>
    <w:rsid w:val="00CA4604"/>
    <w:rsid w:val="00D45B6A"/>
    <w:rsid w:val="00DB6972"/>
    <w:rsid w:val="00DE02FC"/>
    <w:rsid w:val="00E07141"/>
    <w:rsid w:val="00E16337"/>
    <w:rsid w:val="00E30337"/>
    <w:rsid w:val="00E43775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gan.sathre@lewiscountywa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indy.brooks@lewiscountyw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6</cp:revision>
  <cp:lastPrinted>2022-04-08T23:43:00Z</cp:lastPrinted>
  <dcterms:created xsi:type="dcterms:W3CDTF">2022-03-29T20:19:00Z</dcterms:created>
  <dcterms:modified xsi:type="dcterms:W3CDTF">2022-04-09T00:05:00Z</dcterms:modified>
</cp:coreProperties>
</file>