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9992CF" w14:textId="77777777" w:rsidR="00BF7ACD" w:rsidRDefault="00C744E0" w:rsidP="0046763E">
      <w:pPr>
        <w:spacing w:after="0" w:line="240" w:lineRule="auto"/>
        <w:ind w:left="720" w:firstLine="720"/>
        <w:rPr>
          <w:b/>
          <w:sz w:val="28"/>
        </w:rPr>
      </w:pPr>
      <w:r>
        <w:rPr>
          <w:b/>
          <w:sz w:val="28"/>
        </w:rPr>
        <w:t>BEFORE THE BOARD OF COUNTY COMMISSIONERS</w:t>
      </w:r>
    </w:p>
    <w:p w14:paraId="43A1FCE5" w14:textId="77777777" w:rsidR="00C744E0" w:rsidRDefault="00C744E0" w:rsidP="0046763E">
      <w:pPr>
        <w:spacing w:after="0" w:line="240" w:lineRule="auto"/>
        <w:ind w:left="720" w:firstLine="720"/>
        <w:rPr>
          <w:b/>
          <w:sz w:val="28"/>
        </w:rPr>
      </w:pPr>
      <w:r>
        <w:rPr>
          <w:b/>
          <w:sz w:val="28"/>
        </w:rPr>
        <w:tab/>
        <w:t>OF LEWIS COUNTY, WASHINGTON</w:t>
      </w:r>
    </w:p>
    <w:p w14:paraId="386FBF80" w14:textId="77777777" w:rsidR="0046763E" w:rsidRDefault="0046763E" w:rsidP="0046763E">
      <w:pPr>
        <w:spacing w:after="0" w:line="240" w:lineRule="auto"/>
        <w:ind w:left="720" w:firstLine="720"/>
        <w:rPr>
          <w:b/>
          <w:sz w:val="28"/>
        </w:rPr>
      </w:pPr>
    </w:p>
    <w:p w14:paraId="321250F7" w14:textId="77777777" w:rsidR="00C744E0" w:rsidRDefault="0046763E" w:rsidP="00812659">
      <w:pPr>
        <w:spacing w:after="0" w:line="240" w:lineRule="auto"/>
        <w:rPr>
          <w:b/>
          <w:sz w:val="24"/>
        </w:rPr>
      </w:pPr>
      <w:r>
        <w:rPr>
          <w:b/>
          <w:sz w:val="24"/>
        </w:rPr>
        <w:t>AN ORDINANCE OF LEWIS COUNTY, WASHINGTON</w:t>
      </w:r>
      <w:r>
        <w:rPr>
          <w:b/>
          <w:sz w:val="24"/>
        </w:rPr>
        <w:tab/>
      </w:r>
      <w:r w:rsidR="00C744E0">
        <w:rPr>
          <w:b/>
          <w:sz w:val="24"/>
        </w:rPr>
        <w:tab/>
        <w:t>)</w:t>
      </w:r>
    </w:p>
    <w:p w14:paraId="03B8E7CE" w14:textId="77777777" w:rsidR="00C744E0" w:rsidRPr="00D05805" w:rsidRDefault="0046763E" w:rsidP="00812659">
      <w:pPr>
        <w:spacing w:after="0" w:line="240" w:lineRule="auto"/>
        <w:rPr>
          <w:b/>
          <w:sz w:val="24"/>
          <w:u w:val="single"/>
        </w:rPr>
      </w:pPr>
      <w:r>
        <w:rPr>
          <w:b/>
          <w:sz w:val="24"/>
        </w:rPr>
        <w:t xml:space="preserve">ADDING A NEW CHAPTER </w:t>
      </w:r>
      <w:r w:rsidR="00D77FF4">
        <w:rPr>
          <w:b/>
          <w:sz w:val="24"/>
        </w:rPr>
        <w:t>1.23</w:t>
      </w:r>
      <w:r>
        <w:rPr>
          <w:b/>
          <w:sz w:val="24"/>
        </w:rPr>
        <w:t xml:space="preserve"> TO THE COUNTY CODE,</w:t>
      </w:r>
      <w:r w:rsidR="00C744E0">
        <w:rPr>
          <w:b/>
          <w:sz w:val="24"/>
        </w:rPr>
        <w:tab/>
        <w:t>)</w:t>
      </w:r>
      <w:r w:rsidR="00C744E0">
        <w:rPr>
          <w:b/>
          <w:sz w:val="24"/>
        </w:rPr>
        <w:tab/>
      </w:r>
      <w:r w:rsidR="00423C92">
        <w:rPr>
          <w:b/>
          <w:sz w:val="24"/>
        </w:rPr>
        <w:t>ORDINANCE NO</w:t>
      </w:r>
      <w:r w:rsidR="00C744E0">
        <w:rPr>
          <w:b/>
          <w:sz w:val="24"/>
        </w:rPr>
        <w:t xml:space="preserve">. </w:t>
      </w:r>
      <w:r w:rsidR="00343D07">
        <w:rPr>
          <w:b/>
          <w:sz w:val="24"/>
        </w:rPr>
        <w:t>1311</w:t>
      </w:r>
    </w:p>
    <w:p w14:paraId="67A175AB" w14:textId="77777777" w:rsidR="0060382D" w:rsidRDefault="0060382D" w:rsidP="00812659">
      <w:pPr>
        <w:spacing w:after="0" w:line="240" w:lineRule="auto"/>
        <w:rPr>
          <w:b/>
          <w:sz w:val="24"/>
        </w:rPr>
      </w:pPr>
      <w:r>
        <w:rPr>
          <w:b/>
          <w:sz w:val="24"/>
        </w:rPr>
        <w:t xml:space="preserve">ADOPTING AN ENFORCEMENT PROGRAM FOR </w:t>
      </w:r>
      <w:r>
        <w:rPr>
          <w:b/>
          <w:sz w:val="24"/>
        </w:rPr>
        <w:tab/>
      </w:r>
      <w:r>
        <w:rPr>
          <w:b/>
          <w:sz w:val="24"/>
        </w:rPr>
        <w:tab/>
        <w:t>)</w:t>
      </w:r>
    </w:p>
    <w:p w14:paraId="382C04ED" w14:textId="77777777" w:rsidR="00C744E0" w:rsidRDefault="0060382D" w:rsidP="00812659">
      <w:pPr>
        <w:spacing w:after="0" w:line="240" w:lineRule="auto"/>
        <w:rPr>
          <w:b/>
          <w:sz w:val="24"/>
        </w:rPr>
      </w:pPr>
      <w:r>
        <w:rPr>
          <w:b/>
          <w:sz w:val="24"/>
        </w:rPr>
        <w:t>PUBLIC DISTURBANCE CAUSED BY EXCESSIVE NOISE</w:t>
      </w:r>
      <w:r w:rsidR="00423C92">
        <w:rPr>
          <w:b/>
          <w:sz w:val="24"/>
        </w:rPr>
        <w:tab/>
        <w:t>)</w:t>
      </w:r>
    </w:p>
    <w:p w14:paraId="0BC5CFD8" w14:textId="77777777" w:rsidR="00C744E0" w:rsidRDefault="00C744E0" w:rsidP="00464FBA">
      <w:pPr>
        <w:spacing w:after="0"/>
        <w:rPr>
          <w:b/>
          <w:sz w:val="24"/>
        </w:rPr>
      </w:pPr>
    </w:p>
    <w:p w14:paraId="3EC3397B" w14:textId="77777777" w:rsidR="00C744E0" w:rsidRDefault="00C744E0" w:rsidP="00C744E0">
      <w:pPr>
        <w:rPr>
          <w:sz w:val="24"/>
        </w:rPr>
      </w:pPr>
      <w:r>
        <w:rPr>
          <w:sz w:val="24"/>
        </w:rPr>
        <w:tab/>
      </w:r>
      <w:r>
        <w:rPr>
          <w:b/>
          <w:sz w:val="24"/>
        </w:rPr>
        <w:t xml:space="preserve">WHEREAS, </w:t>
      </w:r>
      <w:r w:rsidR="00E759C3" w:rsidRPr="004939FD">
        <w:rPr>
          <w:sz w:val="24"/>
        </w:rPr>
        <w:t>the Washington State</w:t>
      </w:r>
      <w:r w:rsidR="00836BDE" w:rsidRPr="00836BDE">
        <w:rPr>
          <w:sz w:val="24"/>
        </w:rPr>
        <w:t xml:space="preserve"> Constitution vests </w:t>
      </w:r>
      <w:r w:rsidR="007869DE">
        <w:rPr>
          <w:sz w:val="24"/>
        </w:rPr>
        <w:t>local government</w:t>
      </w:r>
      <w:r w:rsidR="00E759C3" w:rsidRPr="004939FD">
        <w:rPr>
          <w:sz w:val="24"/>
        </w:rPr>
        <w:t xml:space="preserve"> with the power to enforce all such local police, sanitary and oth</w:t>
      </w:r>
      <w:r w:rsidR="007869DE">
        <w:rPr>
          <w:sz w:val="24"/>
        </w:rPr>
        <w:t>er</w:t>
      </w:r>
      <w:r w:rsidR="00E759C3" w:rsidRPr="004939FD">
        <w:rPr>
          <w:sz w:val="24"/>
        </w:rPr>
        <w:t xml:space="preserve"> regulations not in conflict with general laws</w:t>
      </w:r>
      <w:r w:rsidR="0020258B">
        <w:rPr>
          <w:sz w:val="24"/>
        </w:rPr>
        <w:t>;</w:t>
      </w:r>
      <w:r w:rsidR="005C136C">
        <w:rPr>
          <w:sz w:val="24"/>
        </w:rPr>
        <w:t xml:space="preserve"> and</w:t>
      </w:r>
    </w:p>
    <w:p w14:paraId="6280FD5F" w14:textId="4DFAF239" w:rsidR="0020258B" w:rsidRDefault="0020258B" w:rsidP="0020258B">
      <w:pPr>
        <w:ind w:firstLine="720"/>
        <w:rPr>
          <w:sz w:val="24"/>
        </w:rPr>
      </w:pPr>
      <w:r>
        <w:rPr>
          <w:b/>
          <w:sz w:val="24"/>
        </w:rPr>
        <w:t xml:space="preserve">WHEREAS, </w:t>
      </w:r>
      <w:r w:rsidR="00E759C3">
        <w:rPr>
          <w:sz w:val="24"/>
        </w:rPr>
        <w:t xml:space="preserve">RCW 36.32.120(10) </w:t>
      </w:r>
      <w:r w:rsidR="00FD3BA0">
        <w:rPr>
          <w:sz w:val="24"/>
        </w:rPr>
        <w:t>empowers</w:t>
      </w:r>
      <w:r w:rsidR="00E759C3">
        <w:rPr>
          <w:sz w:val="24"/>
        </w:rPr>
        <w:t xml:space="preserve"> the legislative authority</w:t>
      </w:r>
      <w:r w:rsidR="00836BDE">
        <w:rPr>
          <w:sz w:val="24"/>
        </w:rPr>
        <w:t xml:space="preserve"> of a county to declare by ordinance what shall be deemed</w:t>
      </w:r>
      <w:r w:rsidR="007869DE">
        <w:rPr>
          <w:sz w:val="24"/>
        </w:rPr>
        <w:t xml:space="preserve"> a nuisance</w:t>
      </w:r>
      <w:r w:rsidR="00836BDE">
        <w:rPr>
          <w:sz w:val="24"/>
        </w:rPr>
        <w:t xml:space="preserve"> within the county</w:t>
      </w:r>
      <w:r>
        <w:rPr>
          <w:sz w:val="24"/>
        </w:rPr>
        <w:t>;</w:t>
      </w:r>
    </w:p>
    <w:p w14:paraId="09850F9D" w14:textId="3F0CBFCA" w:rsidR="007869DE" w:rsidRDefault="0020258B" w:rsidP="0020258B">
      <w:pPr>
        <w:ind w:firstLine="720"/>
        <w:rPr>
          <w:sz w:val="24"/>
        </w:rPr>
      </w:pPr>
      <w:r>
        <w:rPr>
          <w:b/>
          <w:sz w:val="24"/>
        </w:rPr>
        <w:t>WHEREAS</w:t>
      </w:r>
      <w:r w:rsidR="003A4A5B">
        <w:rPr>
          <w:b/>
          <w:sz w:val="24"/>
        </w:rPr>
        <w:t xml:space="preserve">, </w:t>
      </w:r>
      <w:r w:rsidR="007869DE">
        <w:rPr>
          <w:sz w:val="24"/>
        </w:rPr>
        <w:t xml:space="preserve">excessive </w:t>
      </w:r>
      <w:r w:rsidR="003A4A5B">
        <w:rPr>
          <w:sz w:val="24"/>
        </w:rPr>
        <w:t xml:space="preserve">noise </w:t>
      </w:r>
      <w:r w:rsidR="004939FD">
        <w:rPr>
          <w:sz w:val="24"/>
        </w:rPr>
        <w:t>interfere</w:t>
      </w:r>
      <w:r w:rsidR="00FD3BA0">
        <w:rPr>
          <w:sz w:val="24"/>
        </w:rPr>
        <w:t>s</w:t>
      </w:r>
      <w:r w:rsidR="004939FD">
        <w:rPr>
          <w:sz w:val="24"/>
        </w:rPr>
        <w:t xml:space="preserve"> with the comfort, joy, </w:t>
      </w:r>
      <w:r w:rsidR="003A4A5B">
        <w:rPr>
          <w:sz w:val="24"/>
        </w:rPr>
        <w:t>enjoyment, sleep and repose of the citizens of Lewis County causing unwanted physiological and psychological effects</w:t>
      </w:r>
      <w:r w:rsidR="007869DE">
        <w:rPr>
          <w:sz w:val="24"/>
        </w:rPr>
        <w:t>;</w:t>
      </w:r>
      <w:r w:rsidR="005C136C">
        <w:rPr>
          <w:sz w:val="24"/>
        </w:rPr>
        <w:t xml:space="preserve"> and</w:t>
      </w:r>
    </w:p>
    <w:p w14:paraId="50B4B54E" w14:textId="56828612" w:rsidR="0020258B" w:rsidRDefault="007869DE" w:rsidP="0020258B">
      <w:pPr>
        <w:ind w:firstLine="720"/>
        <w:rPr>
          <w:sz w:val="24"/>
        </w:rPr>
      </w:pPr>
      <w:r>
        <w:rPr>
          <w:b/>
          <w:sz w:val="24"/>
        </w:rPr>
        <w:t xml:space="preserve">WHEREAS, </w:t>
      </w:r>
      <w:r w:rsidR="00697095">
        <w:rPr>
          <w:sz w:val="24"/>
        </w:rPr>
        <w:t>the Lewis County Board of County Commissioners, the legislative authority of Lewis County,</w:t>
      </w:r>
      <w:r w:rsidR="003A4A5B">
        <w:rPr>
          <w:sz w:val="24"/>
        </w:rPr>
        <w:t xml:space="preserve"> wishes to control the noise in a manner that protects the health, welfare and property of the citizens Lewis County and in a manner that promotes commerce</w:t>
      </w:r>
      <w:r w:rsidR="0020258B">
        <w:rPr>
          <w:sz w:val="24"/>
        </w:rPr>
        <w:t>;</w:t>
      </w:r>
      <w:r w:rsidR="005C136C">
        <w:rPr>
          <w:sz w:val="24"/>
        </w:rPr>
        <w:t xml:space="preserve"> and</w:t>
      </w:r>
    </w:p>
    <w:p w14:paraId="6822845B" w14:textId="6540CF14" w:rsidR="007A03B6" w:rsidRPr="007A03B6" w:rsidRDefault="007A03B6" w:rsidP="00FA7AF4">
      <w:pPr>
        <w:ind w:firstLine="720"/>
        <w:rPr>
          <w:sz w:val="24"/>
        </w:rPr>
      </w:pPr>
      <w:r>
        <w:rPr>
          <w:b/>
          <w:sz w:val="24"/>
        </w:rPr>
        <w:t xml:space="preserve">WHEREAS, </w:t>
      </w:r>
      <w:r>
        <w:rPr>
          <w:sz w:val="24"/>
        </w:rPr>
        <w:t>the Lewis County Code does not have a regulatory system for prohibiting excessive noise;</w:t>
      </w:r>
      <w:r w:rsidR="005C136C">
        <w:rPr>
          <w:sz w:val="24"/>
        </w:rPr>
        <w:t xml:space="preserve"> and</w:t>
      </w:r>
    </w:p>
    <w:p w14:paraId="0F3C8C40" w14:textId="6F334979" w:rsidR="00292C4D" w:rsidRDefault="00292C4D" w:rsidP="00FA7AF4">
      <w:pPr>
        <w:ind w:firstLine="720"/>
        <w:rPr>
          <w:sz w:val="24"/>
        </w:rPr>
      </w:pPr>
      <w:r w:rsidRPr="00292C4D">
        <w:rPr>
          <w:b/>
          <w:sz w:val="24"/>
        </w:rPr>
        <w:t>WHEREAS</w:t>
      </w:r>
      <w:r>
        <w:rPr>
          <w:sz w:val="24"/>
        </w:rPr>
        <w:t>, such a regulatory system is within the police power of the County</w:t>
      </w:r>
      <w:r w:rsidR="00FD3BA0">
        <w:rPr>
          <w:sz w:val="24"/>
        </w:rPr>
        <w:t>.</w:t>
      </w:r>
    </w:p>
    <w:p w14:paraId="63EF7A1A" w14:textId="77777777" w:rsidR="00C744E0" w:rsidRDefault="00C744E0" w:rsidP="00C744E0">
      <w:pPr>
        <w:rPr>
          <w:sz w:val="24"/>
        </w:rPr>
      </w:pPr>
      <w:r>
        <w:rPr>
          <w:sz w:val="24"/>
        </w:rPr>
        <w:tab/>
      </w:r>
      <w:r>
        <w:rPr>
          <w:b/>
          <w:sz w:val="24"/>
        </w:rPr>
        <w:t xml:space="preserve">NOW, THEREFORE BE IT </w:t>
      </w:r>
      <w:r w:rsidR="00292C4D">
        <w:rPr>
          <w:b/>
          <w:sz w:val="24"/>
        </w:rPr>
        <w:t xml:space="preserve">ORDAINED </w:t>
      </w:r>
      <w:r w:rsidR="00292C4D" w:rsidRPr="00292C4D">
        <w:rPr>
          <w:sz w:val="24"/>
        </w:rPr>
        <w:t>by the</w:t>
      </w:r>
      <w:r w:rsidR="00292C4D">
        <w:rPr>
          <w:b/>
          <w:sz w:val="24"/>
        </w:rPr>
        <w:t xml:space="preserve"> </w:t>
      </w:r>
      <w:r w:rsidR="00292C4D">
        <w:rPr>
          <w:sz w:val="24"/>
        </w:rPr>
        <w:t>Lewis County Board of County Commissioners that:</w:t>
      </w:r>
    </w:p>
    <w:p w14:paraId="752C1627" w14:textId="77777777" w:rsidR="00292C4D" w:rsidRDefault="00B240C8" w:rsidP="00B240C8">
      <w:pPr>
        <w:pStyle w:val="ListParagraph"/>
        <w:numPr>
          <w:ilvl w:val="0"/>
          <w:numId w:val="1"/>
        </w:numPr>
        <w:rPr>
          <w:sz w:val="24"/>
        </w:rPr>
      </w:pPr>
      <w:r>
        <w:rPr>
          <w:sz w:val="24"/>
        </w:rPr>
        <w:t xml:space="preserve">Lewis County adopts and incorporates the new chapter </w:t>
      </w:r>
      <w:r w:rsidR="007A03B6">
        <w:rPr>
          <w:sz w:val="24"/>
        </w:rPr>
        <w:t>1.23</w:t>
      </w:r>
      <w:r>
        <w:rPr>
          <w:sz w:val="24"/>
        </w:rPr>
        <w:t xml:space="preserve"> into the Lewis County Code as follows:</w:t>
      </w:r>
    </w:p>
    <w:p w14:paraId="375AC6C9" w14:textId="77777777" w:rsidR="007A03B6" w:rsidRPr="00FD3BA0" w:rsidRDefault="007A03B6" w:rsidP="007A03B6">
      <w:pPr>
        <w:jc w:val="center"/>
        <w:rPr>
          <w:rFonts w:cstheme="minorHAnsi"/>
          <w:b/>
          <w:sz w:val="24"/>
          <w:szCs w:val="24"/>
        </w:rPr>
      </w:pPr>
      <w:r w:rsidRPr="00FD3BA0">
        <w:rPr>
          <w:rFonts w:cstheme="minorHAnsi"/>
          <w:b/>
          <w:sz w:val="24"/>
          <w:szCs w:val="24"/>
        </w:rPr>
        <w:t>Chapter 1.23</w:t>
      </w:r>
    </w:p>
    <w:p w14:paraId="3088E729" w14:textId="77777777" w:rsidR="007A03B6" w:rsidRPr="00FD3BA0" w:rsidRDefault="007A03B6" w:rsidP="007A03B6">
      <w:pPr>
        <w:jc w:val="center"/>
        <w:rPr>
          <w:rFonts w:cstheme="minorHAnsi"/>
          <w:b/>
          <w:sz w:val="24"/>
          <w:szCs w:val="24"/>
        </w:rPr>
      </w:pPr>
      <w:r w:rsidRPr="00FD3BA0">
        <w:rPr>
          <w:rFonts w:cstheme="minorHAnsi"/>
          <w:b/>
          <w:sz w:val="24"/>
          <w:szCs w:val="24"/>
        </w:rPr>
        <w:t>Public Disturbance Noise</w:t>
      </w:r>
    </w:p>
    <w:p w14:paraId="0F18D714" w14:textId="77777777" w:rsidR="007A03B6" w:rsidRPr="00FD3BA0" w:rsidRDefault="007A03B6" w:rsidP="00A42F50">
      <w:pPr>
        <w:jc w:val="both"/>
        <w:rPr>
          <w:rFonts w:cstheme="minorHAnsi"/>
          <w:sz w:val="24"/>
          <w:szCs w:val="24"/>
        </w:rPr>
      </w:pPr>
      <w:r w:rsidRPr="00FD3BA0">
        <w:rPr>
          <w:rFonts w:cstheme="minorHAnsi"/>
          <w:sz w:val="24"/>
          <w:szCs w:val="24"/>
        </w:rPr>
        <w:t>Sections:</w:t>
      </w:r>
    </w:p>
    <w:p w14:paraId="46FFE32C" w14:textId="77777777" w:rsidR="007A03B6" w:rsidRPr="00FD3BA0" w:rsidRDefault="007A03B6" w:rsidP="00A42F50">
      <w:pPr>
        <w:jc w:val="both"/>
        <w:rPr>
          <w:rFonts w:cstheme="minorHAnsi"/>
          <w:sz w:val="24"/>
          <w:szCs w:val="24"/>
        </w:rPr>
      </w:pPr>
      <w:r w:rsidRPr="00FD3BA0">
        <w:rPr>
          <w:rFonts w:cstheme="minorHAnsi"/>
          <w:sz w:val="24"/>
          <w:szCs w:val="24"/>
        </w:rPr>
        <w:t>1.23.010</w:t>
      </w:r>
      <w:r w:rsidRPr="00FD3BA0">
        <w:rPr>
          <w:rFonts w:cstheme="minorHAnsi"/>
          <w:sz w:val="24"/>
          <w:szCs w:val="24"/>
        </w:rPr>
        <w:tab/>
        <w:t>Declaration of Policy</w:t>
      </w:r>
    </w:p>
    <w:p w14:paraId="61BADEB5" w14:textId="77777777" w:rsidR="007A03B6" w:rsidRPr="00FD3BA0" w:rsidRDefault="007A03B6" w:rsidP="00A42F50">
      <w:pPr>
        <w:jc w:val="both"/>
        <w:rPr>
          <w:rFonts w:cstheme="minorHAnsi"/>
          <w:sz w:val="24"/>
          <w:szCs w:val="24"/>
        </w:rPr>
      </w:pPr>
      <w:r w:rsidRPr="00FD3BA0">
        <w:rPr>
          <w:rFonts w:cstheme="minorHAnsi"/>
          <w:sz w:val="24"/>
          <w:szCs w:val="24"/>
        </w:rPr>
        <w:t>1.23.020</w:t>
      </w:r>
      <w:r w:rsidRPr="00FD3BA0">
        <w:rPr>
          <w:rFonts w:cstheme="minorHAnsi"/>
          <w:sz w:val="24"/>
          <w:szCs w:val="24"/>
        </w:rPr>
        <w:tab/>
        <w:t>Purpose—Limitation of Liability</w:t>
      </w:r>
    </w:p>
    <w:p w14:paraId="58FEA9C8" w14:textId="77777777" w:rsidR="007A03B6" w:rsidRPr="00FD3BA0" w:rsidRDefault="007A03B6" w:rsidP="00A42F50">
      <w:pPr>
        <w:jc w:val="both"/>
        <w:rPr>
          <w:rFonts w:cstheme="minorHAnsi"/>
          <w:sz w:val="24"/>
          <w:szCs w:val="24"/>
        </w:rPr>
      </w:pPr>
      <w:r w:rsidRPr="00FD3BA0">
        <w:rPr>
          <w:rFonts w:cstheme="minorHAnsi"/>
          <w:sz w:val="24"/>
          <w:szCs w:val="24"/>
        </w:rPr>
        <w:lastRenderedPageBreak/>
        <w:t>1.23.030</w:t>
      </w:r>
      <w:r w:rsidRPr="00FD3BA0">
        <w:rPr>
          <w:rFonts w:cstheme="minorHAnsi"/>
          <w:sz w:val="24"/>
          <w:szCs w:val="24"/>
        </w:rPr>
        <w:tab/>
        <w:t>Public Disturbances—Noises</w:t>
      </w:r>
    </w:p>
    <w:p w14:paraId="3CC44A4E" w14:textId="77777777" w:rsidR="007A03B6" w:rsidRPr="00FD3BA0" w:rsidRDefault="007A03B6" w:rsidP="00A42F50">
      <w:pPr>
        <w:jc w:val="both"/>
        <w:rPr>
          <w:rFonts w:cstheme="minorHAnsi"/>
          <w:sz w:val="24"/>
          <w:szCs w:val="24"/>
        </w:rPr>
      </w:pPr>
      <w:r w:rsidRPr="00FD3BA0">
        <w:rPr>
          <w:rFonts w:cstheme="minorHAnsi"/>
          <w:sz w:val="24"/>
          <w:szCs w:val="24"/>
        </w:rPr>
        <w:t>1.23.040</w:t>
      </w:r>
      <w:r w:rsidRPr="00FD3BA0">
        <w:rPr>
          <w:rFonts w:cstheme="minorHAnsi"/>
          <w:sz w:val="24"/>
          <w:szCs w:val="24"/>
        </w:rPr>
        <w:tab/>
        <w:t xml:space="preserve">Penalties—Enforcement </w:t>
      </w:r>
    </w:p>
    <w:p w14:paraId="51635459" w14:textId="77777777" w:rsidR="007A03B6" w:rsidRPr="00FD3BA0" w:rsidRDefault="007A03B6" w:rsidP="00A42F50">
      <w:pPr>
        <w:jc w:val="both"/>
        <w:rPr>
          <w:rFonts w:cstheme="minorHAnsi"/>
          <w:sz w:val="24"/>
          <w:szCs w:val="24"/>
        </w:rPr>
      </w:pPr>
      <w:r w:rsidRPr="00FD3BA0">
        <w:rPr>
          <w:rFonts w:cstheme="minorHAnsi"/>
          <w:sz w:val="24"/>
          <w:szCs w:val="24"/>
        </w:rPr>
        <w:t>1.23.050</w:t>
      </w:r>
      <w:r w:rsidRPr="00FD3BA0">
        <w:rPr>
          <w:rFonts w:cstheme="minorHAnsi"/>
          <w:sz w:val="24"/>
          <w:szCs w:val="24"/>
        </w:rPr>
        <w:tab/>
        <w:t>Severability</w:t>
      </w:r>
    </w:p>
    <w:p w14:paraId="6AA7B525" w14:textId="77777777" w:rsidR="007A03B6" w:rsidRPr="00FD3BA0" w:rsidRDefault="002920F1" w:rsidP="00A42F50">
      <w:pPr>
        <w:jc w:val="both"/>
        <w:rPr>
          <w:rFonts w:cstheme="minorHAnsi"/>
          <w:b/>
          <w:sz w:val="24"/>
          <w:szCs w:val="24"/>
        </w:rPr>
      </w:pPr>
      <w:r w:rsidRPr="00FD3BA0">
        <w:rPr>
          <w:rFonts w:cstheme="minorHAnsi"/>
          <w:b/>
          <w:sz w:val="24"/>
          <w:szCs w:val="24"/>
        </w:rPr>
        <w:t>1.23.010</w:t>
      </w:r>
      <w:r w:rsidRPr="00FD3BA0">
        <w:rPr>
          <w:rFonts w:cstheme="minorHAnsi"/>
          <w:b/>
          <w:sz w:val="24"/>
          <w:szCs w:val="24"/>
        </w:rPr>
        <w:tab/>
        <w:t>Declaration of Policy.</w:t>
      </w:r>
    </w:p>
    <w:p w14:paraId="3EDD2BFA" w14:textId="1D96A849" w:rsidR="002920F1" w:rsidRPr="00FD3BA0" w:rsidRDefault="002920F1" w:rsidP="00A42F50">
      <w:pPr>
        <w:jc w:val="both"/>
        <w:rPr>
          <w:rFonts w:cstheme="minorHAnsi"/>
          <w:sz w:val="24"/>
          <w:szCs w:val="24"/>
        </w:rPr>
      </w:pPr>
      <w:r w:rsidRPr="00FD3BA0">
        <w:rPr>
          <w:rFonts w:cstheme="minorHAnsi"/>
          <w:sz w:val="24"/>
          <w:szCs w:val="24"/>
        </w:rPr>
        <w:t>It is hereby declared to be the policy of Lewis County to minimize the exposure of citizens of Lewis County to the harmful nuisance, physiological and psychological effects of excessive noise. It is the express intent of Lewis County and the Lewis County Board of County Commissioners to control the level of noise in a manner that promotes commerce; the use value and enjoyment of property; sleep and repose; and the quality of the environment.</w:t>
      </w:r>
    </w:p>
    <w:p w14:paraId="45ECE000" w14:textId="77777777" w:rsidR="002920F1" w:rsidRPr="00FD3BA0" w:rsidRDefault="002920F1" w:rsidP="00A42F50">
      <w:pPr>
        <w:jc w:val="both"/>
        <w:rPr>
          <w:rFonts w:cstheme="minorHAnsi"/>
          <w:sz w:val="24"/>
          <w:szCs w:val="24"/>
        </w:rPr>
      </w:pPr>
      <w:r w:rsidRPr="00FD3BA0">
        <w:rPr>
          <w:rFonts w:cstheme="minorHAnsi"/>
          <w:b/>
          <w:sz w:val="24"/>
          <w:szCs w:val="24"/>
        </w:rPr>
        <w:t>1.23.020</w:t>
      </w:r>
      <w:r w:rsidRPr="00FD3BA0">
        <w:rPr>
          <w:rFonts w:cstheme="minorHAnsi"/>
          <w:b/>
          <w:sz w:val="24"/>
          <w:szCs w:val="24"/>
        </w:rPr>
        <w:tab/>
        <w:t>Purpose—Limitation of Liability</w:t>
      </w:r>
    </w:p>
    <w:p w14:paraId="2B5A3319" w14:textId="37C2BFC7" w:rsidR="002920F1" w:rsidRPr="00FD3BA0" w:rsidRDefault="002920F1" w:rsidP="00A42F50">
      <w:pPr>
        <w:ind w:left="1440" w:hanging="720"/>
        <w:jc w:val="both"/>
        <w:rPr>
          <w:rFonts w:cstheme="minorHAnsi"/>
          <w:sz w:val="24"/>
          <w:szCs w:val="24"/>
        </w:rPr>
      </w:pPr>
      <w:r w:rsidRPr="00FD3BA0">
        <w:rPr>
          <w:rFonts w:cstheme="minorHAnsi"/>
          <w:sz w:val="24"/>
          <w:szCs w:val="24"/>
        </w:rPr>
        <w:t>A.</w:t>
      </w:r>
      <w:r w:rsidRPr="00FD3BA0">
        <w:rPr>
          <w:rFonts w:cstheme="minorHAnsi"/>
          <w:sz w:val="24"/>
          <w:szCs w:val="24"/>
        </w:rPr>
        <w:tab/>
        <w:t>It is the express purpose of this chapter to provide for and promote the health, safety, welfare and property of the general public in Lewis County, and not to create or otherwise establish or designate any particular class or group of persons who will or should be specially protected or benefited by the terms of this chapter.</w:t>
      </w:r>
    </w:p>
    <w:p w14:paraId="3E670A6B" w14:textId="6767861C" w:rsidR="002920F1" w:rsidRPr="00FD3BA0" w:rsidRDefault="002920F1" w:rsidP="00A42F50">
      <w:pPr>
        <w:ind w:left="1440" w:hanging="720"/>
        <w:jc w:val="both"/>
        <w:rPr>
          <w:rFonts w:cstheme="minorHAnsi"/>
          <w:sz w:val="24"/>
          <w:szCs w:val="24"/>
        </w:rPr>
      </w:pPr>
      <w:r w:rsidRPr="00FD3BA0">
        <w:rPr>
          <w:rFonts w:cstheme="minorHAnsi"/>
          <w:sz w:val="24"/>
          <w:szCs w:val="24"/>
        </w:rPr>
        <w:t>B.</w:t>
      </w:r>
      <w:r w:rsidRPr="00FD3BA0">
        <w:rPr>
          <w:rFonts w:cstheme="minorHAnsi"/>
          <w:sz w:val="24"/>
          <w:szCs w:val="24"/>
        </w:rPr>
        <w:tab/>
        <w:t xml:space="preserve">Nothing contained in this chapter is intended to be nor shall be construed to create or </w:t>
      </w:r>
      <w:r w:rsidR="00FD3BA0" w:rsidRPr="00FD3BA0">
        <w:rPr>
          <w:rFonts w:cstheme="minorHAnsi"/>
          <w:sz w:val="24"/>
          <w:szCs w:val="24"/>
        </w:rPr>
        <w:t>form</w:t>
      </w:r>
      <w:r w:rsidR="005C136C" w:rsidRPr="00FD3BA0">
        <w:rPr>
          <w:rFonts w:cstheme="minorHAnsi"/>
          <w:color w:val="FF0000"/>
          <w:sz w:val="24"/>
          <w:szCs w:val="24"/>
        </w:rPr>
        <w:t xml:space="preserve"> </w:t>
      </w:r>
      <w:r w:rsidRPr="00FD3BA0">
        <w:rPr>
          <w:rFonts w:cstheme="minorHAnsi"/>
          <w:sz w:val="24"/>
          <w:szCs w:val="24"/>
        </w:rPr>
        <w:t xml:space="preserve">the basis for any liability on the part of Lewis County or its officers, employees or agents, for any injury or damage resulting from the failure of anyone to comply with the provisions of this chapter, or by reason or consequence of the implementation or enforcement pursuant to this chapter, or by reason of any action or inaction on the part of the county related in any manner to the enforcement of this chapter by its officers, employees or agents. </w:t>
      </w:r>
    </w:p>
    <w:p w14:paraId="12077787" w14:textId="77777777" w:rsidR="002920F1" w:rsidRPr="00FD3BA0" w:rsidRDefault="002920F1" w:rsidP="002920F1">
      <w:pPr>
        <w:rPr>
          <w:rFonts w:cstheme="minorHAnsi"/>
          <w:b/>
          <w:sz w:val="24"/>
          <w:szCs w:val="24"/>
        </w:rPr>
      </w:pPr>
      <w:r w:rsidRPr="00FD3BA0">
        <w:rPr>
          <w:rFonts w:cstheme="minorHAnsi"/>
          <w:b/>
          <w:sz w:val="24"/>
          <w:szCs w:val="24"/>
        </w:rPr>
        <w:t>1.23.030 Public Disturbance—Noises</w:t>
      </w:r>
    </w:p>
    <w:p w14:paraId="4381228D" w14:textId="77777777" w:rsidR="002920F1" w:rsidRPr="00FD3BA0" w:rsidRDefault="002920F1" w:rsidP="002920F1">
      <w:pPr>
        <w:rPr>
          <w:rFonts w:cstheme="minorHAnsi"/>
          <w:sz w:val="24"/>
          <w:szCs w:val="24"/>
        </w:rPr>
      </w:pPr>
    </w:p>
    <w:p w14:paraId="4C175104" w14:textId="58B9FB2F" w:rsidR="002920F1" w:rsidRPr="00FD3BA0" w:rsidRDefault="002920F1" w:rsidP="002920F1">
      <w:pPr>
        <w:pStyle w:val="ListParagraph"/>
        <w:numPr>
          <w:ilvl w:val="0"/>
          <w:numId w:val="2"/>
        </w:numPr>
        <w:spacing w:after="0" w:line="240" w:lineRule="auto"/>
        <w:rPr>
          <w:rFonts w:cstheme="minorHAnsi"/>
          <w:sz w:val="24"/>
          <w:szCs w:val="24"/>
        </w:rPr>
      </w:pPr>
      <w:r w:rsidRPr="00FD3BA0">
        <w:rPr>
          <w:rFonts w:cstheme="minorHAnsi"/>
          <w:sz w:val="24"/>
          <w:szCs w:val="24"/>
        </w:rPr>
        <w:t xml:space="preserve">It is unlawful for any person to cause, or for any person in possession of property, to allow to originate from the property, sound that is a public disturbance which unreasonably disturbs or interferes with the peace, comfort and repose of other property owners or possessors. The following sources of sound when they unreasonably disturb or interfere with the peace, comfort and repose of property owners or possessors shall be prohibited public disturbance noises:  </w:t>
      </w:r>
    </w:p>
    <w:p w14:paraId="358BDF78" w14:textId="77777777" w:rsidR="002920F1" w:rsidRPr="00FD3BA0" w:rsidRDefault="002920F1" w:rsidP="002920F1">
      <w:pPr>
        <w:rPr>
          <w:rFonts w:cstheme="minorHAnsi"/>
          <w:sz w:val="24"/>
          <w:szCs w:val="24"/>
        </w:rPr>
      </w:pPr>
    </w:p>
    <w:p w14:paraId="5208D057" w14:textId="77777777" w:rsidR="002920F1" w:rsidRPr="00FD3BA0" w:rsidRDefault="002920F1" w:rsidP="002920F1">
      <w:pPr>
        <w:pStyle w:val="ListParagraph"/>
        <w:numPr>
          <w:ilvl w:val="0"/>
          <w:numId w:val="3"/>
        </w:numPr>
        <w:spacing w:after="0" w:line="240" w:lineRule="auto"/>
        <w:rPr>
          <w:rFonts w:cstheme="minorHAnsi"/>
          <w:sz w:val="24"/>
          <w:szCs w:val="24"/>
        </w:rPr>
      </w:pPr>
      <w:r w:rsidRPr="00FD3BA0">
        <w:rPr>
          <w:rFonts w:cstheme="minorHAnsi"/>
          <w:sz w:val="24"/>
          <w:szCs w:val="24"/>
        </w:rPr>
        <w:t>The frequent, repetitive or continuous sounding of any horn or siren attached to a motor vehicle between the hours of ten (10) p.m. and seven (7) a.m., except as a warning of danger or as specifically permitted or required by law;</w:t>
      </w:r>
    </w:p>
    <w:p w14:paraId="372D79F7" w14:textId="77777777" w:rsidR="002920F1" w:rsidRPr="00FD3BA0" w:rsidRDefault="002920F1" w:rsidP="002920F1">
      <w:pPr>
        <w:rPr>
          <w:rFonts w:cstheme="minorHAnsi"/>
          <w:sz w:val="24"/>
          <w:szCs w:val="24"/>
        </w:rPr>
      </w:pPr>
    </w:p>
    <w:p w14:paraId="66ACC2D5" w14:textId="77777777" w:rsidR="002920F1" w:rsidRPr="00FD3BA0" w:rsidRDefault="002920F1" w:rsidP="002920F1">
      <w:pPr>
        <w:pStyle w:val="ListParagraph"/>
        <w:numPr>
          <w:ilvl w:val="0"/>
          <w:numId w:val="3"/>
        </w:numPr>
        <w:spacing w:after="0" w:line="240" w:lineRule="auto"/>
        <w:rPr>
          <w:rFonts w:cstheme="minorHAnsi"/>
          <w:sz w:val="24"/>
          <w:szCs w:val="24"/>
        </w:rPr>
      </w:pPr>
      <w:r w:rsidRPr="00FD3BA0">
        <w:rPr>
          <w:rFonts w:cstheme="minorHAnsi"/>
          <w:sz w:val="24"/>
          <w:szCs w:val="24"/>
        </w:rPr>
        <w:t xml:space="preserve">The creation of frequent, repetitive or continuous noise that can be heard from the public road way or neighboring property between the hours of ten (10) p.m. and seven (7) a.m. in connection with the starting, operation, repair, rebuilding or testing of any motor vehicle, motorcycle, off-highway vehicle or internal combustion engine on Residential or Rural Residential zoned property;  </w:t>
      </w:r>
    </w:p>
    <w:p w14:paraId="0CBB57DF" w14:textId="77777777" w:rsidR="002920F1" w:rsidRPr="00FD3BA0" w:rsidRDefault="002920F1" w:rsidP="002920F1">
      <w:pPr>
        <w:rPr>
          <w:rFonts w:cstheme="minorHAnsi"/>
          <w:sz w:val="24"/>
          <w:szCs w:val="24"/>
        </w:rPr>
      </w:pPr>
    </w:p>
    <w:p w14:paraId="0A26CE79" w14:textId="77777777" w:rsidR="002920F1" w:rsidRPr="00FD3BA0" w:rsidRDefault="002920F1" w:rsidP="002920F1">
      <w:pPr>
        <w:pStyle w:val="ListParagraph"/>
        <w:numPr>
          <w:ilvl w:val="0"/>
          <w:numId w:val="3"/>
        </w:numPr>
        <w:spacing w:after="0" w:line="240" w:lineRule="auto"/>
        <w:rPr>
          <w:rFonts w:cstheme="minorHAnsi"/>
          <w:sz w:val="24"/>
          <w:szCs w:val="24"/>
        </w:rPr>
      </w:pPr>
      <w:r w:rsidRPr="00FD3BA0">
        <w:rPr>
          <w:rFonts w:cstheme="minorHAnsi"/>
          <w:sz w:val="24"/>
          <w:szCs w:val="24"/>
        </w:rPr>
        <w:t>Frequent repetitive or continuous yelling, shouting, hooting, whistling or singing, between the hours of ten (10) p.m. and seven (7) a.m.;</w:t>
      </w:r>
    </w:p>
    <w:p w14:paraId="0DCB9DE0" w14:textId="77777777" w:rsidR="002920F1" w:rsidRPr="00FD3BA0" w:rsidRDefault="002920F1" w:rsidP="002920F1">
      <w:pPr>
        <w:pStyle w:val="ListParagraph"/>
        <w:rPr>
          <w:rFonts w:cstheme="minorHAnsi"/>
          <w:sz w:val="24"/>
          <w:szCs w:val="24"/>
        </w:rPr>
      </w:pPr>
    </w:p>
    <w:p w14:paraId="57744A67" w14:textId="77777777" w:rsidR="002920F1" w:rsidRPr="00FD3BA0" w:rsidRDefault="002920F1" w:rsidP="002920F1">
      <w:pPr>
        <w:pStyle w:val="ListParagraph"/>
        <w:numPr>
          <w:ilvl w:val="0"/>
          <w:numId w:val="3"/>
        </w:numPr>
        <w:spacing w:after="0" w:line="240" w:lineRule="auto"/>
        <w:rPr>
          <w:rFonts w:cstheme="minorHAnsi"/>
          <w:sz w:val="24"/>
          <w:szCs w:val="24"/>
        </w:rPr>
      </w:pPr>
      <w:r w:rsidRPr="00FD3BA0">
        <w:rPr>
          <w:rFonts w:cstheme="minorHAnsi"/>
          <w:sz w:val="24"/>
          <w:szCs w:val="24"/>
        </w:rPr>
        <w:t>The creation of frequent, repetitive or continuous sounds which emanate from any building, structure, apartment or condominium, such as sounds from audio sound systems, band sessions or social gatherings that can be heard from the public roadway between the hours of ten (10) p.m. and seven (7) a.m.;</w:t>
      </w:r>
    </w:p>
    <w:p w14:paraId="23573BD1" w14:textId="77777777" w:rsidR="002920F1" w:rsidRPr="00FD3BA0" w:rsidRDefault="002920F1" w:rsidP="002920F1">
      <w:pPr>
        <w:pStyle w:val="ListParagraph"/>
        <w:rPr>
          <w:rFonts w:cstheme="minorHAnsi"/>
          <w:sz w:val="24"/>
          <w:szCs w:val="24"/>
        </w:rPr>
      </w:pPr>
    </w:p>
    <w:p w14:paraId="649E9811" w14:textId="71E62ECF" w:rsidR="002920F1" w:rsidRPr="00FD3BA0" w:rsidRDefault="002920F1" w:rsidP="002920F1">
      <w:pPr>
        <w:pStyle w:val="ListParagraph"/>
        <w:numPr>
          <w:ilvl w:val="0"/>
          <w:numId w:val="3"/>
        </w:numPr>
        <w:spacing w:after="0" w:line="240" w:lineRule="auto"/>
        <w:rPr>
          <w:rFonts w:cstheme="minorHAnsi"/>
          <w:sz w:val="24"/>
          <w:szCs w:val="24"/>
        </w:rPr>
      </w:pPr>
      <w:r w:rsidRPr="00FD3BA0">
        <w:rPr>
          <w:rFonts w:cstheme="minorHAnsi"/>
          <w:sz w:val="24"/>
          <w:szCs w:val="24"/>
        </w:rPr>
        <w:t>Sound from motor vehicle audio sound systems operated at a volume so that it unreasonably disturbs or interferes with the peace, comfort and repose of property owners or possessors; and</w:t>
      </w:r>
    </w:p>
    <w:p w14:paraId="333CA788" w14:textId="77777777" w:rsidR="002920F1" w:rsidRPr="00FD3BA0" w:rsidRDefault="002920F1" w:rsidP="002920F1">
      <w:pPr>
        <w:rPr>
          <w:rFonts w:cstheme="minorHAnsi"/>
          <w:sz w:val="24"/>
          <w:szCs w:val="24"/>
        </w:rPr>
      </w:pPr>
    </w:p>
    <w:p w14:paraId="38F3E0B4" w14:textId="77777777" w:rsidR="002920F1" w:rsidRPr="00FD3BA0" w:rsidRDefault="002920F1" w:rsidP="002920F1">
      <w:pPr>
        <w:pStyle w:val="ListParagraph"/>
        <w:numPr>
          <w:ilvl w:val="0"/>
          <w:numId w:val="3"/>
        </w:numPr>
        <w:spacing w:after="0" w:line="240" w:lineRule="auto"/>
        <w:rPr>
          <w:rFonts w:cstheme="minorHAnsi"/>
          <w:sz w:val="24"/>
          <w:szCs w:val="24"/>
        </w:rPr>
      </w:pPr>
      <w:r w:rsidRPr="00FD3BA0">
        <w:rPr>
          <w:rFonts w:cstheme="minorHAnsi"/>
          <w:sz w:val="24"/>
          <w:szCs w:val="24"/>
        </w:rPr>
        <w:t>Sound created by the discharge of firearms during evening and nighttime hours between one-half (1/2) hour after sunset and one-half (1/2) hour before sunrise except for discharge on authorized shooting ranges.</w:t>
      </w:r>
    </w:p>
    <w:p w14:paraId="7F001A20" w14:textId="77777777" w:rsidR="002920F1" w:rsidRPr="00FD3BA0" w:rsidRDefault="002920F1" w:rsidP="002920F1">
      <w:pPr>
        <w:rPr>
          <w:rFonts w:cstheme="minorHAnsi"/>
          <w:sz w:val="24"/>
          <w:szCs w:val="24"/>
        </w:rPr>
      </w:pPr>
    </w:p>
    <w:p w14:paraId="41F73B6E" w14:textId="77777777" w:rsidR="002920F1" w:rsidRPr="00FD3BA0" w:rsidRDefault="002920F1" w:rsidP="002920F1">
      <w:pPr>
        <w:pStyle w:val="ListParagraph"/>
        <w:numPr>
          <w:ilvl w:val="0"/>
          <w:numId w:val="2"/>
        </w:numPr>
        <w:spacing w:after="0" w:line="240" w:lineRule="auto"/>
        <w:rPr>
          <w:rFonts w:cstheme="minorHAnsi"/>
          <w:sz w:val="24"/>
          <w:szCs w:val="24"/>
        </w:rPr>
      </w:pPr>
      <w:r w:rsidRPr="00FD3BA0">
        <w:rPr>
          <w:rFonts w:cstheme="minorHAnsi"/>
          <w:sz w:val="24"/>
          <w:szCs w:val="24"/>
        </w:rPr>
        <w:t>The provisions of subsection A above shall not apply to:</w:t>
      </w:r>
    </w:p>
    <w:p w14:paraId="44AFC3E7" w14:textId="77777777" w:rsidR="002920F1" w:rsidRPr="00FD3BA0" w:rsidRDefault="002920F1" w:rsidP="002920F1">
      <w:pPr>
        <w:rPr>
          <w:rFonts w:cstheme="minorHAnsi"/>
          <w:sz w:val="24"/>
          <w:szCs w:val="24"/>
        </w:rPr>
      </w:pPr>
    </w:p>
    <w:p w14:paraId="25FB3FB3" w14:textId="269EBB41" w:rsidR="002920F1" w:rsidRPr="00FD3BA0" w:rsidRDefault="002920F1" w:rsidP="002920F1">
      <w:pPr>
        <w:pStyle w:val="ListParagraph"/>
        <w:numPr>
          <w:ilvl w:val="0"/>
          <w:numId w:val="4"/>
        </w:numPr>
        <w:spacing w:after="0" w:line="240" w:lineRule="auto"/>
        <w:rPr>
          <w:rFonts w:cstheme="minorHAnsi"/>
          <w:sz w:val="24"/>
          <w:szCs w:val="24"/>
        </w:rPr>
      </w:pPr>
      <w:r w:rsidRPr="00FD3BA0">
        <w:rPr>
          <w:rFonts w:cstheme="minorHAnsi"/>
          <w:sz w:val="24"/>
          <w:szCs w:val="24"/>
        </w:rPr>
        <w:t xml:space="preserve">Regularly scheduled events occurring in public areas such as parks, playgrounds, gymnasiums, swimming pools and other public recreational facilities during hours of operation; </w:t>
      </w:r>
    </w:p>
    <w:p w14:paraId="32C77425" w14:textId="77777777" w:rsidR="002920F1" w:rsidRPr="00FD3BA0" w:rsidRDefault="002920F1" w:rsidP="002920F1">
      <w:pPr>
        <w:rPr>
          <w:rFonts w:cstheme="minorHAnsi"/>
          <w:sz w:val="24"/>
          <w:szCs w:val="24"/>
        </w:rPr>
      </w:pPr>
    </w:p>
    <w:p w14:paraId="28BF792C" w14:textId="3282706D" w:rsidR="002920F1" w:rsidRPr="00FD3BA0" w:rsidRDefault="002920F1" w:rsidP="002920F1">
      <w:pPr>
        <w:pStyle w:val="ListParagraph"/>
        <w:numPr>
          <w:ilvl w:val="0"/>
          <w:numId w:val="4"/>
        </w:numPr>
        <w:spacing w:after="0" w:line="240" w:lineRule="auto"/>
        <w:rPr>
          <w:rFonts w:cstheme="minorHAnsi"/>
          <w:sz w:val="24"/>
          <w:szCs w:val="24"/>
        </w:rPr>
      </w:pPr>
      <w:r w:rsidRPr="00FD3BA0">
        <w:rPr>
          <w:rFonts w:cstheme="minorHAnsi"/>
          <w:sz w:val="24"/>
          <w:szCs w:val="24"/>
        </w:rPr>
        <w:t xml:space="preserve">Sounds originating from aircraft in flight and sounds that originate at airports and airfields which are directly related to flight operations; </w:t>
      </w:r>
    </w:p>
    <w:p w14:paraId="54985CA2" w14:textId="77777777" w:rsidR="002920F1" w:rsidRPr="00FD3BA0" w:rsidRDefault="002920F1" w:rsidP="002920F1">
      <w:pPr>
        <w:pStyle w:val="ListParagraph"/>
        <w:rPr>
          <w:rFonts w:cstheme="minorHAnsi"/>
          <w:sz w:val="24"/>
          <w:szCs w:val="24"/>
        </w:rPr>
      </w:pPr>
    </w:p>
    <w:p w14:paraId="74268FE9" w14:textId="77777777" w:rsidR="002920F1" w:rsidRPr="00FD3BA0" w:rsidRDefault="002920F1" w:rsidP="002920F1">
      <w:pPr>
        <w:pStyle w:val="ListParagraph"/>
        <w:numPr>
          <w:ilvl w:val="0"/>
          <w:numId w:val="4"/>
        </w:numPr>
        <w:spacing w:after="0" w:line="240" w:lineRule="auto"/>
        <w:rPr>
          <w:rFonts w:cstheme="minorHAnsi"/>
          <w:sz w:val="24"/>
          <w:szCs w:val="24"/>
        </w:rPr>
      </w:pPr>
      <w:r w:rsidRPr="00FD3BA0">
        <w:rPr>
          <w:rFonts w:cstheme="minorHAnsi"/>
          <w:sz w:val="24"/>
          <w:szCs w:val="24"/>
        </w:rPr>
        <w:t>Sounds originating from officially sanctioned parades and other public events;</w:t>
      </w:r>
    </w:p>
    <w:p w14:paraId="066BCE6A" w14:textId="77777777" w:rsidR="002920F1" w:rsidRPr="00FD3BA0" w:rsidRDefault="002920F1" w:rsidP="002920F1">
      <w:pPr>
        <w:pStyle w:val="ListParagraph"/>
        <w:rPr>
          <w:rFonts w:cstheme="minorHAnsi"/>
          <w:sz w:val="24"/>
          <w:szCs w:val="24"/>
        </w:rPr>
      </w:pPr>
    </w:p>
    <w:p w14:paraId="70DA7A38" w14:textId="511FC7D5" w:rsidR="002920F1" w:rsidRPr="00FD3BA0" w:rsidRDefault="002920F1" w:rsidP="002920F1">
      <w:pPr>
        <w:pStyle w:val="ListParagraph"/>
        <w:numPr>
          <w:ilvl w:val="0"/>
          <w:numId w:val="4"/>
        </w:numPr>
        <w:spacing w:after="0" w:line="240" w:lineRule="auto"/>
        <w:rPr>
          <w:rFonts w:cstheme="minorHAnsi"/>
          <w:sz w:val="24"/>
          <w:szCs w:val="24"/>
        </w:rPr>
      </w:pPr>
      <w:r w:rsidRPr="00FD3BA0">
        <w:rPr>
          <w:rFonts w:cstheme="minorHAnsi"/>
          <w:sz w:val="24"/>
          <w:szCs w:val="24"/>
        </w:rPr>
        <w:t>Sounds originating from agricultural operations</w:t>
      </w:r>
      <w:r w:rsidR="00310199" w:rsidRPr="00FD3BA0">
        <w:rPr>
          <w:rFonts w:cstheme="minorHAnsi"/>
          <w:sz w:val="24"/>
          <w:szCs w:val="24"/>
        </w:rPr>
        <w:t xml:space="preserve"> and</w:t>
      </w:r>
      <w:r w:rsidRPr="00FD3BA0">
        <w:rPr>
          <w:rFonts w:cstheme="minorHAnsi"/>
          <w:sz w:val="24"/>
          <w:szCs w:val="24"/>
        </w:rPr>
        <w:t xml:space="preserve"> forestry operations</w:t>
      </w:r>
      <w:r w:rsidR="00B142BD" w:rsidRPr="00FD3BA0">
        <w:rPr>
          <w:rFonts w:cstheme="minorHAnsi"/>
          <w:sz w:val="24"/>
          <w:szCs w:val="24"/>
        </w:rPr>
        <w:t>;</w:t>
      </w:r>
      <w:r w:rsidRPr="00FD3BA0">
        <w:rPr>
          <w:rFonts w:cstheme="minorHAnsi"/>
          <w:sz w:val="24"/>
          <w:szCs w:val="24"/>
        </w:rPr>
        <w:t xml:space="preserve">  </w:t>
      </w:r>
    </w:p>
    <w:p w14:paraId="088F9BA7" w14:textId="77777777" w:rsidR="002920F1" w:rsidRPr="00FD3BA0" w:rsidRDefault="002920F1" w:rsidP="002920F1">
      <w:pPr>
        <w:pStyle w:val="ListParagraph"/>
        <w:ind w:left="1080"/>
        <w:rPr>
          <w:rFonts w:cstheme="minorHAnsi"/>
          <w:sz w:val="24"/>
          <w:szCs w:val="24"/>
        </w:rPr>
      </w:pPr>
    </w:p>
    <w:p w14:paraId="0852F8F7" w14:textId="06AFB40C" w:rsidR="002920F1" w:rsidRPr="00FD3BA0" w:rsidRDefault="002920F1" w:rsidP="002920F1">
      <w:pPr>
        <w:pStyle w:val="ListParagraph"/>
        <w:numPr>
          <w:ilvl w:val="0"/>
          <w:numId w:val="4"/>
        </w:numPr>
        <w:spacing w:after="0" w:line="240" w:lineRule="auto"/>
        <w:rPr>
          <w:rFonts w:cstheme="minorHAnsi"/>
          <w:sz w:val="24"/>
          <w:szCs w:val="24"/>
        </w:rPr>
      </w:pPr>
      <w:r w:rsidRPr="00FD3BA0">
        <w:rPr>
          <w:rFonts w:cstheme="minorHAnsi"/>
          <w:sz w:val="24"/>
          <w:szCs w:val="24"/>
        </w:rPr>
        <w:t>Sounds originating from activities approved through a county special use permit</w:t>
      </w:r>
      <w:r w:rsidR="00B142BD" w:rsidRPr="00FD3BA0">
        <w:rPr>
          <w:rFonts w:cstheme="minorHAnsi"/>
          <w:sz w:val="24"/>
          <w:szCs w:val="24"/>
        </w:rPr>
        <w:t xml:space="preserve">, </w:t>
      </w:r>
      <w:r w:rsidRPr="00FD3BA0">
        <w:rPr>
          <w:rFonts w:cstheme="minorHAnsi"/>
          <w:sz w:val="24"/>
          <w:szCs w:val="24"/>
        </w:rPr>
        <w:t xml:space="preserve">administrative approval, or </w:t>
      </w:r>
      <w:r w:rsidR="006D643B">
        <w:rPr>
          <w:rFonts w:cstheme="minorHAnsi"/>
          <w:sz w:val="24"/>
          <w:szCs w:val="24"/>
        </w:rPr>
        <w:t>State Environmental Policy Act (</w:t>
      </w:r>
      <w:r w:rsidRPr="00FD3BA0">
        <w:rPr>
          <w:rFonts w:cstheme="minorHAnsi"/>
          <w:sz w:val="24"/>
          <w:szCs w:val="24"/>
        </w:rPr>
        <w:t>SEPA</w:t>
      </w:r>
      <w:bookmarkStart w:id="0" w:name="_GoBack"/>
      <w:r w:rsidR="006D643B">
        <w:rPr>
          <w:rFonts w:cstheme="minorHAnsi"/>
          <w:sz w:val="24"/>
          <w:szCs w:val="24"/>
        </w:rPr>
        <w:t>)</w:t>
      </w:r>
      <w:bookmarkEnd w:id="0"/>
      <w:r w:rsidRPr="00FD3BA0">
        <w:rPr>
          <w:rFonts w:cstheme="minorHAnsi"/>
          <w:sz w:val="24"/>
          <w:szCs w:val="24"/>
        </w:rPr>
        <w:t xml:space="preserve"> process made consistent with the conditions imposed therein; </w:t>
      </w:r>
    </w:p>
    <w:p w14:paraId="7225BE0B" w14:textId="77777777" w:rsidR="002920F1" w:rsidRPr="00FD3BA0" w:rsidRDefault="002920F1" w:rsidP="002920F1">
      <w:pPr>
        <w:pStyle w:val="ListParagraph"/>
        <w:rPr>
          <w:rFonts w:cstheme="minorHAnsi"/>
          <w:sz w:val="24"/>
          <w:szCs w:val="24"/>
        </w:rPr>
      </w:pPr>
    </w:p>
    <w:p w14:paraId="2CF8B38B" w14:textId="77777777" w:rsidR="002920F1" w:rsidRPr="00FD3BA0" w:rsidRDefault="002920F1" w:rsidP="002920F1">
      <w:pPr>
        <w:pStyle w:val="ListParagraph"/>
        <w:numPr>
          <w:ilvl w:val="0"/>
          <w:numId w:val="4"/>
        </w:numPr>
        <w:spacing w:after="0" w:line="240" w:lineRule="auto"/>
        <w:rPr>
          <w:rFonts w:cstheme="minorHAnsi"/>
          <w:sz w:val="24"/>
          <w:szCs w:val="24"/>
        </w:rPr>
      </w:pPr>
      <w:r w:rsidRPr="00FD3BA0">
        <w:rPr>
          <w:rFonts w:cstheme="minorHAnsi"/>
          <w:sz w:val="24"/>
          <w:szCs w:val="24"/>
        </w:rPr>
        <w:t>Sounds originating between the hours of seven (7) a.m. and ten (10) p.m. from residential property relating to temporary projects for the maintenance or repair of homes, grounds and appurtenances;</w:t>
      </w:r>
    </w:p>
    <w:p w14:paraId="5C0CA599" w14:textId="77777777" w:rsidR="002920F1" w:rsidRPr="00FD3BA0" w:rsidRDefault="002920F1" w:rsidP="002920F1">
      <w:pPr>
        <w:pStyle w:val="ListParagraph"/>
        <w:rPr>
          <w:rFonts w:cstheme="minorHAnsi"/>
          <w:sz w:val="24"/>
          <w:szCs w:val="24"/>
        </w:rPr>
      </w:pPr>
    </w:p>
    <w:p w14:paraId="6C39D112" w14:textId="77777777" w:rsidR="002920F1" w:rsidRPr="00FD3BA0" w:rsidRDefault="002920F1" w:rsidP="002920F1">
      <w:pPr>
        <w:pStyle w:val="ListParagraph"/>
        <w:numPr>
          <w:ilvl w:val="0"/>
          <w:numId w:val="4"/>
        </w:numPr>
        <w:spacing w:after="0" w:line="240" w:lineRule="auto"/>
        <w:rPr>
          <w:rFonts w:cstheme="minorHAnsi"/>
          <w:sz w:val="24"/>
          <w:szCs w:val="24"/>
        </w:rPr>
      </w:pPr>
      <w:r w:rsidRPr="00FD3BA0">
        <w:rPr>
          <w:rFonts w:cstheme="minorHAnsi"/>
          <w:sz w:val="24"/>
          <w:szCs w:val="24"/>
        </w:rPr>
        <w:t>Sounds originating between the hours of seven (7) a.m. and ten (10) p.m. from temporary construction sites as a result of construction activity;</w:t>
      </w:r>
    </w:p>
    <w:p w14:paraId="01168E5D" w14:textId="77777777" w:rsidR="002920F1" w:rsidRPr="00FD3BA0" w:rsidRDefault="002920F1" w:rsidP="002920F1">
      <w:pPr>
        <w:pStyle w:val="ListParagraph"/>
        <w:rPr>
          <w:rFonts w:cstheme="minorHAnsi"/>
          <w:sz w:val="24"/>
          <w:szCs w:val="24"/>
        </w:rPr>
      </w:pPr>
    </w:p>
    <w:p w14:paraId="59602BC6" w14:textId="4B422619" w:rsidR="002920F1" w:rsidRPr="00FD3BA0" w:rsidRDefault="002920F1" w:rsidP="002920F1">
      <w:pPr>
        <w:pStyle w:val="ListParagraph"/>
        <w:numPr>
          <w:ilvl w:val="0"/>
          <w:numId w:val="4"/>
        </w:numPr>
        <w:spacing w:after="0" w:line="240" w:lineRule="auto"/>
        <w:rPr>
          <w:rFonts w:cstheme="minorHAnsi"/>
          <w:sz w:val="24"/>
          <w:szCs w:val="24"/>
        </w:rPr>
      </w:pPr>
      <w:r w:rsidRPr="00FD3BA0">
        <w:rPr>
          <w:rFonts w:cstheme="minorHAnsi"/>
          <w:sz w:val="24"/>
          <w:szCs w:val="24"/>
        </w:rPr>
        <w:t xml:space="preserve">Sounds from operation of motor vehicles on highways which are regulated under 173-62 WAC; </w:t>
      </w:r>
    </w:p>
    <w:p w14:paraId="597C284A" w14:textId="77777777" w:rsidR="002920F1" w:rsidRPr="00FD3BA0" w:rsidRDefault="002920F1" w:rsidP="002920F1">
      <w:pPr>
        <w:pStyle w:val="ListParagraph"/>
        <w:rPr>
          <w:rFonts w:cstheme="minorHAnsi"/>
          <w:sz w:val="24"/>
          <w:szCs w:val="24"/>
        </w:rPr>
      </w:pPr>
    </w:p>
    <w:p w14:paraId="0B2290A1" w14:textId="77777777" w:rsidR="002920F1" w:rsidRPr="00FD3BA0" w:rsidRDefault="002920F1" w:rsidP="002920F1">
      <w:pPr>
        <w:pStyle w:val="ListParagraph"/>
        <w:numPr>
          <w:ilvl w:val="0"/>
          <w:numId w:val="4"/>
        </w:numPr>
        <w:spacing w:after="0" w:line="240" w:lineRule="auto"/>
        <w:rPr>
          <w:rFonts w:cstheme="minorHAnsi"/>
          <w:sz w:val="24"/>
          <w:szCs w:val="24"/>
        </w:rPr>
      </w:pPr>
      <w:r w:rsidRPr="00FD3BA0">
        <w:rPr>
          <w:rFonts w:cstheme="minorHAnsi"/>
          <w:sz w:val="24"/>
          <w:szCs w:val="24"/>
        </w:rPr>
        <w:t>Sounds created by blasting between the hours of seven (7) a.m. and ten (10) p.m.</w:t>
      </w:r>
    </w:p>
    <w:p w14:paraId="481319A0" w14:textId="77777777" w:rsidR="002920F1" w:rsidRPr="00FD3BA0" w:rsidRDefault="002920F1" w:rsidP="002920F1">
      <w:pPr>
        <w:pStyle w:val="ListParagraph"/>
        <w:rPr>
          <w:rFonts w:cstheme="minorHAnsi"/>
          <w:sz w:val="24"/>
          <w:szCs w:val="24"/>
        </w:rPr>
      </w:pPr>
    </w:p>
    <w:p w14:paraId="1FCADE40" w14:textId="77777777" w:rsidR="002920F1" w:rsidRPr="00FD3BA0" w:rsidRDefault="002920F1" w:rsidP="002920F1">
      <w:pPr>
        <w:pStyle w:val="ListParagraph"/>
        <w:numPr>
          <w:ilvl w:val="0"/>
          <w:numId w:val="4"/>
        </w:numPr>
        <w:spacing w:after="0" w:line="240" w:lineRule="auto"/>
        <w:rPr>
          <w:rFonts w:cstheme="minorHAnsi"/>
          <w:sz w:val="24"/>
          <w:szCs w:val="24"/>
        </w:rPr>
      </w:pPr>
      <w:r w:rsidRPr="00FD3BA0">
        <w:rPr>
          <w:rFonts w:cstheme="minorHAnsi"/>
          <w:sz w:val="24"/>
          <w:szCs w:val="24"/>
        </w:rPr>
        <w:t>Sounds created by surface carrier engaged in commerce or passenger travel by railroad;</w:t>
      </w:r>
    </w:p>
    <w:p w14:paraId="44BD0FE5" w14:textId="77777777" w:rsidR="002920F1" w:rsidRPr="00FD3BA0" w:rsidRDefault="002920F1" w:rsidP="002920F1">
      <w:pPr>
        <w:pStyle w:val="ListParagraph"/>
        <w:rPr>
          <w:rFonts w:cstheme="minorHAnsi"/>
          <w:sz w:val="24"/>
          <w:szCs w:val="24"/>
        </w:rPr>
      </w:pPr>
    </w:p>
    <w:p w14:paraId="2417AB72" w14:textId="77777777" w:rsidR="002920F1" w:rsidRPr="00FD3BA0" w:rsidRDefault="002920F1" w:rsidP="002920F1">
      <w:pPr>
        <w:pStyle w:val="ListParagraph"/>
        <w:numPr>
          <w:ilvl w:val="0"/>
          <w:numId w:val="4"/>
        </w:numPr>
        <w:spacing w:after="0" w:line="240" w:lineRule="auto"/>
        <w:rPr>
          <w:rFonts w:cstheme="minorHAnsi"/>
          <w:sz w:val="24"/>
          <w:szCs w:val="24"/>
        </w:rPr>
      </w:pPr>
      <w:r w:rsidRPr="00FD3BA0">
        <w:rPr>
          <w:rFonts w:cstheme="minorHAnsi"/>
          <w:sz w:val="24"/>
          <w:szCs w:val="24"/>
        </w:rPr>
        <w:t>Sounds created by warning devices not operating continuously for more than five minutes, or bells, chimes, or carillons;</w:t>
      </w:r>
    </w:p>
    <w:p w14:paraId="3B18F36E" w14:textId="77777777" w:rsidR="002920F1" w:rsidRPr="00FD3BA0" w:rsidRDefault="002920F1" w:rsidP="002920F1">
      <w:pPr>
        <w:rPr>
          <w:rFonts w:cstheme="minorHAnsi"/>
          <w:sz w:val="24"/>
          <w:szCs w:val="24"/>
        </w:rPr>
      </w:pPr>
    </w:p>
    <w:p w14:paraId="473F9395" w14:textId="77777777" w:rsidR="002920F1" w:rsidRPr="00FD3BA0" w:rsidRDefault="002920F1" w:rsidP="002920F1">
      <w:pPr>
        <w:pStyle w:val="ListParagraph"/>
        <w:numPr>
          <w:ilvl w:val="0"/>
          <w:numId w:val="4"/>
        </w:numPr>
        <w:spacing w:after="0" w:line="240" w:lineRule="auto"/>
        <w:rPr>
          <w:rFonts w:cstheme="minorHAnsi"/>
          <w:sz w:val="24"/>
          <w:szCs w:val="24"/>
        </w:rPr>
      </w:pPr>
      <w:r w:rsidRPr="00FD3BA0">
        <w:rPr>
          <w:rFonts w:cstheme="minorHAnsi"/>
          <w:sz w:val="24"/>
          <w:szCs w:val="24"/>
        </w:rPr>
        <w:t>Sounds created by safety and protective devices where noise suppression would defeat the intent of the device or is not economically feasible;</w:t>
      </w:r>
    </w:p>
    <w:p w14:paraId="6D0DA60D" w14:textId="77777777" w:rsidR="002920F1" w:rsidRPr="00FD3BA0" w:rsidRDefault="002920F1" w:rsidP="002920F1">
      <w:pPr>
        <w:rPr>
          <w:rFonts w:cstheme="minorHAnsi"/>
          <w:sz w:val="24"/>
          <w:szCs w:val="24"/>
        </w:rPr>
      </w:pPr>
    </w:p>
    <w:p w14:paraId="3FA82248" w14:textId="77777777" w:rsidR="002920F1" w:rsidRPr="00FD3BA0" w:rsidRDefault="002920F1" w:rsidP="002920F1">
      <w:pPr>
        <w:pStyle w:val="ListParagraph"/>
        <w:numPr>
          <w:ilvl w:val="0"/>
          <w:numId w:val="4"/>
        </w:numPr>
        <w:spacing w:after="0" w:line="240" w:lineRule="auto"/>
        <w:rPr>
          <w:rFonts w:cstheme="minorHAnsi"/>
          <w:sz w:val="24"/>
          <w:szCs w:val="24"/>
        </w:rPr>
      </w:pPr>
      <w:r w:rsidRPr="00FD3BA0">
        <w:rPr>
          <w:rFonts w:cstheme="minorHAnsi"/>
          <w:sz w:val="24"/>
          <w:szCs w:val="24"/>
        </w:rPr>
        <w:t>Sounds created by emergency equipment and work necessary in the interest of law enforcement or for health, safety, or welfare of the community;</w:t>
      </w:r>
    </w:p>
    <w:p w14:paraId="3037EAD1" w14:textId="77777777" w:rsidR="002920F1" w:rsidRPr="00FD3BA0" w:rsidRDefault="002920F1" w:rsidP="002920F1">
      <w:pPr>
        <w:rPr>
          <w:rFonts w:cstheme="minorHAnsi"/>
          <w:sz w:val="24"/>
          <w:szCs w:val="24"/>
        </w:rPr>
      </w:pPr>
    </w:p>
    <w:p w14:paraId="6C38126A" w14:textId="77777777" w:rsidR="002920F1" w:rsidRPr="00FD3BA0" w:rsidRDefault="002920F1" w:rsidP="002920F1">
      <w:pPr>
        <w:pStyle w:val="ListParagraph"/>
        <w:numPr>
          <w:ilvl w:val="0"/>
          <w:numId w:val="4"/>
        </w:numPr>
        <w:spacing w:after="0" w:line="240" w:lineRule="auto"/>
        <w:rPr>
          <w:rFonts w:cstheme="minorHAnsi"/>
          <w:sz w:val="24"/>
          <w:szCs w:val="24"/>
        </w:rPr>
      </w:pPr>
      <w:r w:rsidRPr="00FD3BA0">
        <w:rPr>
          <w:rFonts w:cstheme="minorHAnsi"/>
          <w:sz w:val="24"/>
          <w:szCs w:val="24"/>
        </w:rPr>
        <w:t>Sounds created by watercraft, except to the extent that they are regulated by other county ordinances;</w:t>
      </w:r>
    </w:p>
    <w:p w14:paraId="3E275914" w14:textId="77777777" w:rsidR="002920F1" w:rsidRPr="00FD3BA0" w:rsidRDefault="002920F1" w:rsidP="002920F1">
      <w:pPr>
        <w:rPr>
          <w:rFonts w:cstheme="minorHAnsi"/>
          <w:sz w:val="24"/>
          <w:szCs w:val="24"/>
        </w:rPr>
      </w:pPr>
    </w:p>
    <w:p w14:paraId="069135C0" w14:textId="77777777" w:rsidR="002920F1" w:rsidRPr="00FD3BA0" w:rsidRDefault="002920F1" w:rsidP="002920F1">
      <w:pPr>
        <w:pStyle w:val="ListParagraph"/>
        <w:numPr>
          <w:ilvl w:val="0"/>
          <w:numId w:val="4"/>
        </w:numPr>
        <w:spacing w:after="0" w:line="240" w:lineRule="auto"/>
        <w:rPr>
          <w:rFonts w:cstheme="minorHAnsi"/>
          <w:sz w:val="24"/>
          <w:szCs w:val="24"/>
        </w:rPr>
      </w:pPr>
      <w:r w:rsidRPr="00FD3BA0">
        <w:rPr>
          <w:rFonts w:cstheme="minorHAnsi"/>
          <w:sz w:val="24"/>
          <w:szCs w:val="24"/>
        </w:rPr>
        <w:t>Sounds originating from motor vehicle racing events at existing authorized facilities;</w:t>
      </w:r>
    </w:p>
    <w:p w14:paraId="0BC7C64B" w14:textId="77777777" w:rsidR="002920F1" w:rsidRPr="00FD3BA0" w:rsidRDefault="002920F1" w:rsidP="002920F1">
      <w:pPr>
        <w:rPr>
          <w:rFonts w:cstheme="minorHAnsi"/>
          <w:sz w:val="24"/>
          <w:szCs w:val="24"/>
        </w:rPr>
      </w:pPr>
    </w:p>
    <w:p w14:paraId="0A0EDFED" w14:textId="77777777" w:rsidR="002920F1" w:rsidRPr="00FD3BA0" w:rsidRDefault="002920F1" w:rsidP="002920F1">
      <w:pPr>
        <w:pStyle w:val="ListParagraph"/>
        <w:numPr>
          <w:ilvl w:val="0"/>
          <w:numId w:val="4"/>
        </w:numPr>
        <w:spacing w:after="0" w:line="240" w:lineRule="auto"/>
        <w:rPr>
          <w:rFonts w:cstheme="minorHAnsi"/>
          <w:sz w:val="24"/>
          <w:szCs w:val="24"/>
        </w:rPr>
      </w:pPr>
      <w:r w:rsidRPr="00FD3BA0">
        <w:rPr>
          <w:rFonts w:cstheme="minorHAnsi"/>
          <w:sz w:val="24"/>
          <w:szCs w:val="24"/>
        </w:rPr>
        <w:t>Sounds created by the discharge of firearms in the course of hunting or at shooting ranges;</w:t>
      </w:r>
    </w:p>
    <w:p w14:paraId="77B12ECE" w14:textId="77777777" w:rsidR="002920F1" w:rsidRPr="00FD3BA0" w:rsidRDefault="002920F1" w:rsidP="002920F1">
      <w:pPr>
        <w:pStyle w:val="ListParagraph"/>
        <w:rPr>
          <w:rFonts w:cstheme="minorHAnsi"/>
          <w:sz w:val="24"/>
          <w:szCs w:val="24"/>
        </w:rPr>
      </w:pPr>
    </w:p>
    <w:p w14:paraId="635D9F60" w14:textId="77777777" w:rsidR="002920F1" w:rsidRPr="00FD3BA0" w:rsidRDefault="002920F1" w:rsidP="002920F1">
      <w:pPr>
        <w:pStyle w:val="ListParagraph"/>
        <w:numPr>
          <w:ilvl w:val="0"/>
          <w:numId w:val="4"/>
        </w:numPr>
        <w:spacing w:after="0" w:line="240" w:lineRule="auto"/>
        <w:rPr>
          <w:rFonts w:cstheme="minorHAnsi"/>
          <w:sz w:val="24"/>
          <w:szCs w:val="24"/>
        </w:rPr>
      </w:pPr>
      <w:r w:rsidRPr="00FD3BA0">
        <w:rPr>
          <w:rFonts w:cstheme="minorHAnsi"/>
          <w:sz w:val="24"/>
          <w:szCs w:val="24"/>
        </w:rPr>
        <w:t>Sounds created in conjunction with public works projects or public work maintenance operations executed at the cost of the federal government, state or municipality;</w:t>
      </w:r>
    </w:p>
    <w:p w14:paraId="19B82089" w14:textId="77777777" w:rsidR="002920F1" w:rsidRPr="00FD3BA0" w:rsidRDefault="002920F1" w:rsidP="002920F1">
      <w:pPr>
        <w:rPr>
          <w:rFonts w:cstheme="minorHAnsi"/>
          <w:sz w:val="24"/>
          <w:szCs w:val="24"/>
        </w:rPr>
      </w:pPr>
    </w:p>
    <w:p w14:paraId="47C4E882" w14:textId="77777777" w:rsidR="002920F1" w:rsidRPr="00FD3BA0" w:rsidRDefault="002920F1" w:rsidP="002920F1">
      <w:pPr>
        <w:pStyle w:val="ListParagraph"/>
        <w:numPr>
          <w:ilvl w:val="0"/>
          <w:numId w:val="4"/>
        </w:numPr>
        <w:spacing w:after="0" w:line="240" w:lineRule="auto"/>
        <w:rPr>
          <w:rFonts w:cstheme="minorHAnsi"/>
          <w:sz w:val="24"/>
          <w:szCs w:val="24"/>
        </w:rPr>
      </w:pPr>
      <w:r w:rsidRPr="00FD3BA0">
        <w:rPr>
          <w:rFonts w:cstheme="minorHAnsi"/>
          <w:sz w:val="24"/>
          <w:szCs w:val="24"/>
        </w:rPr>
        <w:t>Sounds created in conjunction with the collection of solid wastes;</w:t>
      </w:r>
    </w:p>
    <w:p w14:paraId="68189AAA" w14:textId="77777777" w:rsidR="002920F1" w:rsidRPr="00FD3BA0" w:rsidRDefault="002920F1" w:rsidP="002920F1">
      <w:pPr>
        <w:rPr>
          <w:rFonts w:cstheme="minorHAnsi"/>
          <w:sz w:val="24"/>
          <w:szCs w:val="24"/>
        </w:rPr>
      </w:pPr>
    </w:p>
    <w:p w14:paraId="12F26AFD" w14:textId="77777777" w:rsidR="002920F1" w:rsidRPr="00FD3BA0" w:rsidRDefault="002920F1" w:rsidP="002920F1">
      <w:pPr>
        <w:pStyle w:val="ListParagraph"/>
        <w:numPr>
          <w:ilvl w:val="0"/>
          <w:numId w:val="4"/>
        </w:numPr>
        <w:spacing w:after="0" w:line="240" w:lineRule="auto"/>
        <w:rPr>
          <w:rFonts w:cstheme="minorHAnsi"/>
          <w:sz w:val="24"/>
          <w:szCs w:val="24"/>
        </w:rPr>
      </w:pPr>
      <w:r w:rsidRPr="00FD3BA0">
        <w:rPr>
          <w:rFonts w:cstheme="minorHAnsi"/>
          <w:sz w:val="24"/>
          <w:szCs w:val="24"/>
        </w:rPr>
        <w:t>Sounds originating from agricultural activities;</w:t>
      </w:r>
    </w:p>
    <w:p w14:paraId="78FF2FB8" w14:textId="77777777" w:rsidR="002920F1" w:rsidRPr="00FD3BA0" w:rsidRDefault="002920F1" w:rsidP="002920F1">
      <w:pPr>
        <w:rPr>
          <w:rFonts w:cstheme="minorHAnsi"/>
          <w:sz w:val="24"/>
          <w:szCs w:val="24"/>
        </w:rPr>
      </w:pPr>
    </w:p>
    <w:p w14:paraId="70D68E71" w14:textId="77777777" w:rsidR="002920F1" w:rsidRPr="00FD3BA0" w:rsidRDefault="002920F1" w:rsidP="002920F1">
      <w:pPr>
        <w:pStyle w:val="ListParagraph"/>
        <w:numPr>
          <w:ilvl w:val="0"/>
          <w:numId w:val="4"/>
        </w:numPr>
        <w:spacing w:after="0" w:line="240" w:lineRule="auto"/>
        <w:rPr>
          <w:rFonts w:cstheme="minorHAnsi"/>
          <w:sz w:val="24"/>
          <w:szCs w:val="24"/>
        </w:rPr>
      </w:pPr>
      <w:r w:rsidRPr="00FD3BA0">
        <w:rPr>
          <w:rFonts w:cstheme="minorHAnsi"/>
          <w:sz w:val="24"/>
          <w:szCs w:val="24"/>
        </w:rPr>
        <w:t>Sounds created by unamplified voices between the hours of seven (7):00 a.m. and ten (10):00 p.m.</w:t>
      </w:r>
    </w:p>
    <w:p w14:paraId="722374C4" w14:textId="77777777" w:rsidR="002920F1" w:rsidRPr="00FD3BA0" w:rsidRDefault="002920F1" w:rsidP="002920F1">
      <w:pPr>
        <w:rPr>
          <w:rFonts w:cstheme="minorHAnsi"/>
          <w:sz w:val="24"/>
          <w:szCs w:val="24"/>
        </w:rPr>
      </w:pPr>
    </w:p>
    <w:p w14:paraId="55437CD0" w14:textId="77777777" w:rsidR="002920F1" w:rsidRPr="00FD3BA0" w:rsidRDefault="002920F1" w:rsidP="002920F1">
      <w:pPr>
        <w:rPr>
          <w:rFonts w:cstheme="minorHAnsi"/>
          <w:sz w:val="24"/>
          <w:szCs w:val="24"/>
        </w:rPr>
      </w:pPr>
    </w:p>
    <w:p w14:paraId="191809E9" w14:textId="77777777" w:rsidR="002920F1" w:rsidRPr="00FD3BA0" w:rsidRDefault="002920F1" w:rsidP="002920F1">
      <w:pPr>
        <w:rPr>
          <w:rFonts w:cstheme="minorHAnsi"/>
          <w:b/>
          <w:sz w:val="24"/>
          <w:szCs w:val="24"/>
        </w:rPr>
      </w:pPr>
      <w:r w:rsidRPr="00FD3BA0">
        <w:rPr>
          <w:rFonts w:cstheme="minorHAnsi"/>
          <w:b/>
          <w:sz w:val="24"/>
          <w:szCs w:val="24"/>
        </w:rPr>
        <w:t>1.23.04</w:t>
      </w:r>
      <w:r w:rsidR="00B142BD" w:rsidRPr="00FD3BA0">
        <w:rPr>
          <w:rFonts w:cstheme="minorHAnsi"/>
          <w:b/>
          <w:sz w:val="24"/>
          <w:szCs w:val="24"/>
        </w:rPr>
        <w:t xml:space="preserve">0 Penalties </w:t>
      </w:r>
      <w:proofErr w:type="gramStart"/>
      <w:r w:rsidR="00B142BD" w:rsidRPr="00FD3BA0">
        <w:rPr>
          <w:rFonts w:cstheme="minorHAnsi"/>
          <w:b/>
          <w:sz w:val="24"/>
          <w:szCs w:val="24"/>
        </w:rPr>
        <w:t>And</w:t>
      </w:r>
      <w:proofErr w:type="gramEnd"/>
      <w:r w:rsidR="00B142BD" w:rsidRPr="00FD3BA0">
        <w:rPr>
          <w:rFonts w:cstheme="minorHAnsi"/>
          <w:b/>
          <w:sz w:val="24"/>
          <w:szCs w:val="24"/>
        </w:rPr>
        <w:t xml:space="preserve"> </w:t>
      </w:r>
      <w:r w:rsidRPr="00FD3BA0">
        <w:rPr>
          <w:rFonts w:cstheme="minorHAnsi"/>
          <w:b/>
          <w:sz w:val="24"/>
          <w:szCs w:val="24"/>
        </w:rPr>
        <w:t>Enforcement</w:t>
      </w:r>
      <w:r w:rsidR="00B142BD" w:rsidRPr="00FD3BA0">
        <w:rPr>
          <w:rFonts w:cstheme="minorHAnsi"/>
          <w:b/>
          <w:sz w:val="24"/>
          <w:szCs w:val="24"/>
        </w:rPr>
        <w:t>.</w:t>
      </w:r>
    </w:p>
    <w:p w14:paraId="4A40FB06" w14:textId="77777777" w:rsidR="002920F1" w:rsidRPr="00FD3BA0" w:rsidRDefault="002920F1" w:rsidP="002920F1">
      <w:pPr>
        <w:rPr>
          <w:rFonts w:cstheme="minorHAnsi"/>
          <w:sz w:val="24"/>
          <w:szCs w:val="24"/>
        </w:rPr>
      </w:pPr>
    </w:p>
    <w:p w14:paraId="39EAE4AE" w14:textId="77777777" w:rsidR="002920F1" w:rsidRPr="00FD3BA0" w:rsidRDefault="002920F1" w:rsidP="002920F1">
      <w:pPr>
        <w:pStyle w:val="ListParagraph"/>
        <w:numPr>
          <w:ilvl w:val="0"/>
          <w:numId w:val="5"/>
        </w:numPr>
        <w:spacing w:after="0" w:line="240" w:lineRule="auto"/>
        <w:rPr>
          <w:rFonts w:cstheme="minorHAnsi"/>
          <w:sz w:val="24"/>
          <w:szCs w:val="24"/>
        </w:rPr>
      </w:pPr>
      <w:r w:rsidRPr="00FD3BA0">
        <w:rPr>
          <w:rFonts w:cstheme="minorHAnsi"/>
          <w:sz w:val="24"/>
          <w:szCs w:val="24"/>
        </w:rPr>
        <w:t>Punishment for Violations</w:t>
      </w:r>
    </w:p>
    <w:p w14:paraId="0353B657" w14:textId="77777777" w:rsidR="002920F1" w:rsidRPr="00FD3BA0" w:rsidRDefault="002920F1" w:rsidP="002920F1">
      <w:pPr>
        <w:rPr>
          <w:rFonts w:cstheme="minorHAnsi"/>
          <w:sz w:val="24"/>
          <w:szCs w:val="24"/>
        </w:rPr>
      </w:pPr>
    </w:p>
    <w:p w14:paraId="3D86D3E3" w14:textId="77777777" w:rsidR="002920F1" w:rsidRPr="00FD3BA0" w:rsidRDefault="002920F1" w:rsidP="002920F1">
      <w:pPr>
        <w:pStyle w:val="ListParagraph"/>
        <w:numPr>
          <w:ilvl w:val="0"/>
          <w:numId w:val="6"/>
        </w:numPr>
        <w:spacing w:after="0" w:line="240" w:lineRule="auto"/>
        <w:rPr>
          <w:rFonts w:cstheme="minorHAnsi"/>
          <w:sz w:val="24"/>
          <w:szCs w:val="24"/>
        </w:rPr>
      </w:pPr>
      <w:r w:rsidRPr="00FD3BA0">
        <w:rPr>
          <w:rFonts w:cstheme="minorHAnsi"/>
          <w:sz w:val="24"/>
          <w:szCs w:val="24"/>
        </w:rPr>
        <w:t xml:space="preserve">The first violation </w:t>
      </w:r>
      <w:r w:rsidR="00B142BD" w:rsidRPr="00FD3BA0">
        <w:rPr>
          <w:rFonts w:cstheme="minorHAnsi"/>
          <w:sz w:val="24"/>
          <w:szCs w:val="24"/>
        </w:rPr>
        <w:t>of provisions of section 1.23.03</w:t>
      </w:r>
      <w:r w:rsidRPr="00FD3BA0">
        <w:rPr>
          <w:rFonts w:cstheme="minorHAnsi"/>
          <w:sz w:val="24"/>
          <w:szCs w:val="24"/>
        </w:rPr>
        <w:t>0 by a person within the past</w:t>
      </w:r>
      <w:r w:rsidR="00B142BD" w:rsidRPr="00FD3BA0">
        <w:rPr>
          <w:rFonts w:cstheme="minorHAnsi"/>
          <w:sz w:val="24"/>
          <w:szCs w:val="24"/>
        </w:rPr>
        <w:t xml:space="preserve"> twelve (12) months </w:t>
      </w:r>
      <w:r w:rsidRPr="00FD3BA0">
        <w:rPr>
          <w:rFonts w:cstheme="minorHAnsi"/>
          <w:sz w:val="24"/>
          <w:szCs w:val="24"/>
        </w:rPr>
        <w:t xml:space="preserve">shall be a Class 4 civil infraction carrying a monetary penalty of </w:t>
      </w:r>
      <w:r w:rsidR="00B142BD" w:rsidRPr="00FD3BA0">
        <w:rPr>
          <w:rFonts w:cstheme="minorHAnsi"/>
          <w:sz w:val="24"/>
          <w:szCs w:val="24"/>
        </w:rPr>
        <w:t>fifty</w:t>
      </w:r>
      <w:r w:rsidRPr="00FD3BA0">
        <w:rPr>
          <w:rFonts w:cstheme="minorHAnsi"/>
          <w:sz w:val="24"/>
          <w:szCs w:val="24"/>
        </w:rPr>
        <w:t xml:space="preserve"> dollars ($50) plus statutory assessments.</w:t>
      </w:r>
    </w:p>
    <w:p w14:paraId="787B92B7" w14:textId="77777777" w:rsidR="002920F1" w:rsidRPr="00FD3BA0" w:rsidRDefault="002920F1" w:rsidP="002920F1">
      <w:pPr>
        <w:rPr>
          <w:rFonts w:cstheme="minorHAnsi"/>
          <w:sz w:val="24"/>
          <w:szCs w:val="24"/>
        </w:rPr>
      </w:pPr>
    </w:p>
    <w:p w14:paraId="37B872DD" w14:textId="77777777" w:rsidR="002920F1" w:rsidRPr="00FD3BA0" w:rsidRDefault="002920F1" w:rsidP="002920F1">
      <w:pPr>
        <w:pStyle w:val="ListParagraph"/>
        <w:numPr>
          <w:ilvl w:val="0"/>
          <w:numId w:val="6"/>
        </w:numPr>
        <w:spacing w:after="0" w:line="240" w:lineRule="auto"/>
        <w:rPr>
          <w:rFonts w:cstheme="minorHAnsi"/>
          <w:sz w:val="24"/>
          <w:szCs w:val="24"/>
        </w:rPr>
      </w:pPr>
      <w:r w:rsidRPr="00FD3BA0">
        <w:rPr>
          <w:rFonts w:cstheme="minorHAnsi"/>
          <w:sz w:val="24"/>
          <w:szCs w:val="24"/>
        </w:rPr>
        <w:t xml:space="preserve">The second violation </w:t>
      </w:r>
      <w:r w:rsidR="00B142BD" w:rsidRPr="00FD3BA0">
        <w:rPr>
          <w:rFonts w:cstheme="minorHAnsi"/>
          <w:sz w:val="24"/>
          <w:szCs w:val="24"/>
        </w:rPr>
        <w:t>of provisions of section 1.23.03</w:t>
      </w:r>
      <w:r w:rsidRPr="00FD3BA0">
        <w:rPr>
          <w:rFonts w:cstheme="minorHAnsi"/>
          <w:sz w:val="24"/>
          <w:szCs w:val="24"/>
        </w:rPr>
        <w:t xml:space="preserve">0 by a person within a </w:t>
      </w:r>
      <w:r w:rsidR="00B142BD" w:rsidRPr="00FD3BA0">
        <w:rPr>
          <w:rFonts w:cstheme="minorHAnsi"/>
          <w:sz w:val="24"/>
          <w:szCs w:val="24"/>
        </w:rPr>
        <w:t>twelve (12) month</w:t>
      </w:r>
      <w:r w:rsidRPr="00FD3BA0">
        <w:rPr>
          <w:rFonts w:cstheme="minorHAnsi"/>
          <w:sz w:val="24"/>
          <w:szCs w:val="24"/>
        </w:rPr>
        <w:t xml:space="preserve"> period shall be a Class 2 civil infraction carrying a monetary penalty of one hundred twenty-five dollars ($125) plus statutory assessments. This second violation need not occur after the first violation is proven. </w:t>
      </w:r>
    </w:p>
    <w:p w14:paraId="3A1B4FD8" w14:textId="77777777" w:rsidR="002920F1" w:rsidRPr="00FD3BA0" w:rsidRDefault="002920F1" w:rsidP="002920F1">
      <w:pPr>
        <w:rPr>
          <w:rFonts w:cstheme="minorHAnsi"/>
          <w:sz w:val="24"/>
          <w:szCs w:val="24"/>
        </w:rPr>
      </w:pPr>
    </w:p>
    <w:p w14:paraId="44D2D6DA" w14:textId="77777777" w:rsidR="002920F1" w:rsidRPr="00FD3BA0" w:rsidRDefault="002920F1" w:rsidP="002920F1">
      <w:pPr>
        <w:pStyle w:val="ListParagraph"/>
        <w:numPr>
          <w:ilvl w:val="0"/>
          <w:numId w:val="6"/>
        </w:numPr>
        <w:spacing w:after="0" w:line="240" w:lineRule="auto"/>
        <w:rPr>
          <w:rFonts w:cstheme="minorHAnsi"/>
          <w:sz w:val="24"/>
          <w:szCs w:val="24"/>
        </w:rPr>
      </w:pPr>
      <w:r w:rsidRPr="00FD3BA0">
        <w:rPr>
          <w:rFonts w:cstheme="minorHAnsi"/>
          <w:sz w:val="24"/>
          <w:szCs w:val="24"/>
        </w:rPr>
        <w:t>A third or subsequent violation of provisions of s</w:t>
      </w:r>
      <w:r w:rsidR="00B142BD" w:rsidRPr="00FD3BA0">
        <w:rPr>
          <w:rFonts w:cstheme="minorHAnsi"/>
          <w:sz w:val="24"/>
          <w:szCs w:val="24"/>
        </w:rPr>
        <w:t>ection 1.23.03</w:t>
      </w:r>
      <w:r w:rsidRPr="00FD3BA0">
        <w:rPr>
          <w:rFonts w:cstheme="minorHAnsi"/>
          <w:sz w:val="24"/>
          <w:szCs w:val="24"/>
        </w:rPr>
        <w:t xml:space="preserve">0 by a person within a one (1) year period shall constitute a criminal misdemeanor punishable by a fine of up to one thousand dollars ($1,000), ninety (90) days in jail, or both. </w:t>
      </w:r>
    </w:p>
    <w:p w14:paraId="67894AAD" w14:textId="77777777" w:rsidR="002920F1" w:rsidRPr="00FD3BA0" w:rsidRDefault="002920F1" w:rsidP="002920F1">
      <w:pPr>
        <w:rPr>
          <w:rFonts w:cstheme="minorHAnsi"/>
          <w:sz w:val="24"/>
          <w:szCs w:val="24"/>
        </w:rPr>
      </w:pPr>
    </w:p>
    <w:p w14:paraId="1902B4C1" w14:textId="77777777" w:rsidR="002920F1" w:rsidRPr="00FD3BA0" w:rsidRDefault="002920F1" w:rsidP="002920F1">
      <w:pPr>
        <w:pStyle w:val="ListParagraph"/>
        <w:numPr>
          <w:ilvl w:val="0"/>
          <w:numId w:val="5"/>
        </w:numPr>
        <w:spacing w:after="0" w:line="240" w:lineRule="auto"/>
        <w:rPr>
          <w:rFonts w:cstheme="minorHAnsi"/>
          <w:sz w:val="24"/>
          <w:szCs w:val="24"/>
        </w:rPr>
      </w:pPr>
      <w:r w:rsidRPr="00FD3BA0">
        <w:rPr>
          <w:rFonts w:cstheme="minorHAnsi"/>
          <w:sz w:val="24"/>
          <w:szCs w:val="24"/>
        </w:rPr>
        <w:t>In any prosecution for a civil infraction or criminal misdemeanor evidence of a sound level through use of a sound-level meter reading shall not be necessary to establish the commission of the offense.</w:t>
      </w:r>
    </w:p>
    <w:p w14:paraId="17DD04CA" w14:textId="77777777" w:rsidR="002920F1" w:rsidRPr="00FD3BA0" w:rsidRDefault="002920F1" w:rsidP="002920F1">
      <w:pPr>
        <w:rPr>
          <w:rFonts w:cstheme="minorHAnsi"/>
          <w:sz w:val="24"/>
          <w:szCs w:val="24"/>
        </w:rPr>
      </w:pPr>
    </w:p>
    <w:p w14:paraId="150D8776" w14:textId="77777777" w:rsidR="002920F1" w:rsidRPr="00FD3BA0" w:rsidRDefault="002920F1" w:rsidP="002920F1">
      <w:pPr>
        <w:pStyle w:val="ListParagraph"/>
        <w:numPr>
          <w:ilvl w:val="0"/>
          <w:numId w:val="5"/>
        </w:numPr>
        <w:spacing w:after="0" w:line="240" w:lineRule="auto"/>
        <w:rPr>
          <w:rFonts w:cstheme="minorHAnsi"/>
          <w:sz w:val="24"/>
          <w:szCs w:val="24"/>
        </w:rPr>
      </w:pPr>
      <w:r w:rsidRPr="00FD3BA0">
        <w:rPr>
          <w:rFonts w:cstheme="minorHAnsi"/>
          <w:sz w:val="24"/>
          <w:szCs w:val="24"/>
        </w:rPr>
        <w:t>Civil Infractions under this section shall be enforced under chapter 7.80 RCW and the court rules. For the purposes of both civil and criminal enforcement, the Le</w:t>
      </w:r>
      <w:r w:rsidR="00B142BD" w:rsidRPr="00FD3BA0">
        <w:rPr>
          <w:rFonts w:cstheme="minorHAnsi"/>
          <w:sz w:val="24"/>
          <w:szCs w:val="24"/>
        </w:rPr>
        <w:t xml:space="preserve">wis County Sheriff’s Office, </w:t>
      </w:r>
      <w:r w:rsidRPr="00FD3BA0">
        <w:rPr>
          <w:rFonts w:cstheme="minorHAnsi"/>
          <w:sz w:val="24"/>
          <w:szCs w:val="24"/>
        </w:rPr>
        <w:t>commissioned law enforcement officers</w:t>
      </w:r>
      <w:r w:rsidR="00B142BD" w:rsidRPr="00FD3BA0">
        <w:rPr>
          <w:rFonts w:cstheme="minorHAnsi"/>
          <w:sz w:val="24"/>
          <w:szCs w:val="24"/>
        </w:rPr>
        <w:t>, and code enforcement</w:t>
      </w:r>
      <w:r w:rsidRPr="00FD3BA0">
        <w:rPr>
          <w:rFonts w:cstheme="minorHAnsi"/>
          <w:sz w:val="24"/>
          <w:szCs w:val="24"/>
        </w:rPr>
        <w:t xml:space="preserve"> shall be enforcement officers.</w:t>
      </w:r>
    </w:p>
    <w:p w14:paraId="431277AF" w14:textId="77777777" w:rsidR="002920F1" w:rsidRPr="00FD3BA0" w:rsidRDefault="002920F1" w:rsidP="002920F1">
      <w:pPr>
        <w:rPr>
          <w:rFonts w:cstheme="minorHAnsi"/>
          <w:sz w:val="24"/>
          <w:szCs w:val="24"/>
        </w:rPr>
      </w:pPr>
    </w:p>
    <w:p w14:paraId="368648CB" w14:textId="77777777" w:rsidR="002920F1" w:rsidRPr="00FD3BA0" w:rsidRDefault="002920F1" w:rsidP="002920F1">
      <w:pPr>
        <w:rPr>
          <w:rFonts w:cstheme="minorHAnsi"/>
          <w:b/>
          <w:sz w:val="24"/>
          <w:szCs w:val="24"/>
        </w:rPr>
      </w:pPr>
      <w:r w:rsidRPr="00FD3BA0">
        <w:rPr>
          <w:rFonts w:cstheme="minorHAnsi"/>
          <w:b/>
          <w:sz w:val="24"/>
          <w:szCs w:val="24"/>
        </w:rPr>
        <w:t>1.23.05</w:t>
      </w:r>
      <w:r w:rsidR="00B142BD" w:rsidRPr="00FD3BA0">
        <w:rPr>
          <w:rFonts w:cstheme="minorHAnsi"/>
          <w:b/>
          <w:sz w:val="24"/>
          <w:szCs w:val="24"/>
        </w:rPr>
        <w:t xml:space="preserve">0 </w:t>
      </w:r>
      <w:r w:rsidRPr="00FD3BA0">
        <w:rPr>
          <w:rFonts w:cstheme="minorHAnsi"/>
          <w:b/>
          <w:sz w:val="24"/>
          <w:szCs w:val="24"/>
        </w:rPr>
        <w:t>Severability.</w:t>
      </w:r>
    </w:p>
    <w:p w14:paraId="58A373E1" w14:textId="77777777" w:rsidR="002920F1" w:rsidRPr="00FD3BA0" w:rsidRDefault="002920F1" w:rsidP="002920F1">
      <w:pPr>
        <w:rPr>
          <w:rFonts w:cstheme="minorHAnsi"/>
          <w:sz w:val="24"/>
          <w:szCs w:val="24"/>
        </w:rPr>
      </w:pPr>
    </w:p>
    <w:p w14:paraId="11A15A4E" w14:textId="77777777" w:rsidR="002920F1" w:rsidRPr="00FD3BA0" w:rsidRDefault="002920F1" w:rsidP="002920F1">
      <w:pPr>
        <w:rPr>
          <w:rFonts w:cstheme="minorHAnsi"/>
          <w:sz w:val="24"/>
          <w:szCs w:val="24"/>
        </w:rPr>
      </w:pPr>
      <w:r w:rsidRPr="00FD3BA0">
        <w:rPr>
          <w:rFonts w:cstheme="minorHAnsi"/>
          <w:sz w:val="24"/>
          <w:szCs w:val="24"/>
        </w:rPr>
        <w:tab/>
        <w:t>If any provision of this chapter is held invalid or unconstitutional, the remainder of the chapter shall not be affected thereby.</w:t>
      </w:r>
    </w:p>
    <w:p w14:paraId="76121476" w14:textId="77777777" w:rsidR="002920F1" w:rsidRPr="00FD3BA0" w:rsidRDefault="002920F1" w:rsidP="002920F1">
      <w:pPr>
        <w:rPr>
          <w:rFonts w:cstheme="minorHAnsi"/>
          <w:sz w:val="24"/>
          <w:szCs w:val="24"/>
        </w:rPr>
      </w:pPr>
    </w:p>
    <w:p w14:paraId="2EA7E090" w14:textId="77777777" w:rsidR="002920F1" w:rsidRPr="00FD3BA0" w:rsidRDefault="002920F1" w:rsidP="00A42F50">
      <w:pPr>
        <w:ind w:left="1440" w:hanging="720"/>
        <w:jc w:val="both"/>
        <w:rPr>
          <w:rFonts w:cstheme="minorHAnsi"/>
          <w:sz w:val="24"/>
          <w:szCs w:val="24"/>
        </w:rPr>
      </w:pPr>
    </w:p>
    <w:p w14:paraId="795ECB27" w14:textId="77777777" w:rsidR="007A03B6" w:rsidRPr="00FD3BA0" w:rsidRDefault="007A03B6" w:rsidP="007A03B6">
      <w:pPr>
        <w:jc w:val="both"/>
        <w:rPr>
          <w:rFonts w:cstheme="minorHAnsi"/>
          <w:b/>
          <w:sz w:val="24"/>
          <w:szCs w:val="24"/>
        </w:rPr>
      </w:pPr>
    </w:p>
    <w:p w14:paraId="44A48503" w14:textId="1208C213" w:rsidR="00B240C8" w:rsidRPr="00FD3BA0" w:rsidRDefault="00B240C8" w:rsidP="00B240C8">
      <w:pPr>
        <w:rPr>
          <w:rFonts w:cstheme="minorHAnsi"/>
          <w:b/>
          <w:sz w:val="24"/>
          <w:szCs w:val="24"/>
        </w:rPr>
      </w:pPr>
      <w:r w:rsidRPr="00FD3BA0">
        <w:rPr>
          <w:rFonts w:cstheme="minorHAnsi"/>
          <w:b/>
          <w:sz w:val="24"/>
          <w:szCs w:val="24"/>
        </w:rPr>
        <w:t>PA</w:t>
      </w:r>
      <w:r w:rsidR="00D05805" w:rsidRPr="00FD3BA0">
        <w:rPr>
          <w:rFonts w:cstheme="minorHAnsi"/>
          <w:b/>
          <w:sz w:val="24"/>
          <w:szCs w:val="24"/>
        </w:rPr>
        <w:t xml:space="preserve">SSED IN REGULAR SESSION THIS </w:t>
      </w:r>
      <w:r w:rsidR="00A42F50" w:rsidRPr="00FD3BA0">
        <w:rPr>
          <w:rFonts w:cstheme="minorHAnsi"/>
          <w:b/>
          <w:sz w:val="24"/>
          <w:szCs w:val="24"/>
        </w:rPr>
        <w:t xml:space="preserve">__ </w:t>
      </w:r>
      <w:r w:rsidRPr="00FD3BA0">
        <w:rPr>
          <w:rFonts w:cstheme="minorHAnsi"/>
          <w:b/>
          <w:sz w:val="24"/>
          <w:szCs w:val="24"/>
        </w:rPr>
        <w:t xml:space="preserve">day of </w:t>
      </w:r>
      <w:r w:rsidR="00A42F50" w:rsidRPr="00FD3BA0">
        <w:rPr>
          <w:rFonts w:cstheme="minorHAnsi"/>
          <w:b/>
          <w:sz w:val="24"/>
          <w:szCs w:val="24"/>
        </w:rPr>
        <w:t>__</w:t>
      </w:r>
      <w:r w:rsidR="00310199" w:rsidRPr="00FD3BA0">
        <w:rPr>
          <w:rFonts w:cstheme="minorHAnsi"/>
          <w:b/>
          <w:sz w:val="24"/>
          <w:szCs w:val="24"/>
        </w:rPr>
        <w:t>__________</w:t>
      </w:r>
      <w:r w:rsidR="00A42F50" w:rsidRPr="00FD3BA0">
        <w:rPr>
          <w:rFonts w:cstheme="minorHAnsi"/>
          <w:b/>
          <w:sz w:val="24"/>
          <w:szCs w:val="24"/>
        </w:rPr>
        <w:t>__</w:t>
      </w:r>
      <w:r w:rsidR="00D05805" w:rsidRPr="00FD3BA0">
        <w:rPr>
          <w:rFonts w:cstheme="minorHAnsi"/>
          <w:b/>
          <w:sz w:val="24"/>
          <w:szCs w:val="24"/>
        </w:rPr>
        <w:t>, 201</w:t>
      </w:r>
      <w:r w:rsidR="00A42F50" w:rsidRPr="00FD3BA0">
        <w:rPr>
          <w:rFonts w:cstheme="minorHAnsi"/>
          <w:b/>
          <w:sz w:val="24"/>
          <w:szCs w:val="24"/>
        </w:rPr>
        <w:t>9</w:t>
      </w:r>
      <w:r w:rsidRPr="00FD3BA0">
        <w:rPr>
          <w:rFonts w:cstheme="minorHAnsi"/>
          <w:b/>
          <w:sz w:val="24"/>
          <w:szCs w:val="24"/>
        </w:rPr>
        <w:t xml:space="preserve">, </w:t>
      </w:r>
      <w:r w:rsidRPr="00FD3BA0">
        <w:rPr>
          <w:rFonts w:cstheme="minorHAnsi"/>
          <w:sz w:val="24"/>
          <w:szCs w:val="24"/>
        </w:rPr>
        <w:t xml:space="preserve">after public hearings were held, pursuant to notices published in the </w:t>
      </w:r>
      <w:r w:rsidRPr="00FD3BA0">
        <w:rPr>
          <w:rFonts w:cstheme="minorHAnsi"/>
          <w:i/>
          <w:sz w:val="24"/>
          <w:szCs w:val="24"/>
        </w:rPr>
        <w:t>Chronicle</w:t>
      </w:r>
      <w:r w:rsidRPr="00FD3BA0">
        <w:rPr>
          <w:rFonts w:cstheme="minorHAnsi"/>
          <w:sz w:val="24"/>
          <w:szCs w:val="24"/>
        </w:rPr>
        <w:t xml:space="preserve"> on </w:t>
      </w:r>
      <w:r w:rsidR="0060382D" w:rsidRPr="00FD3BA0">
        <w:rPr>
          <w:rFonts w:cstheme="minorHAnsi"/>
          <w:sz w:val="24"/>
          <w:szCs w:val="24"/>
        </w:rPr>
        <w:t>November 5, 2019</w:t>
      </w:r>
      <w:r w:rsidRPr="00FD3BA0">
        <w:rPr>
          <w:rFonts w:cstheme="minorHAnsi"/>
          <w:sz w:val="24"/>
          <w:szCs w:val="24"/>
        </w:rPr>
        <w:t>.</w:t>
      </w:r>
      <w:r w:rsidRPr="00FD3BA0">
        <w:rPr>
          <w:rFonts w:cstheme="minorHAnsi"/>
          <w:b/>
          <w:sz w:val="24"/>
          <w:szCs w:val="24"/>
        </w:rPr>
        <w:t xml:space="preserve"> </w:t>
      </w:r>
    </w:p>
    <w:p w14:paraId="768FA904" w14:textId="77777777" w:rsidR="00310199" w:rsidRPr="00FD3BA0" w:rsidRDefault="00310199" w:rsidP="00B240C8">
      <w:pPr>
        <w:rPr>
          <w:rFonts w:cstheme="minorHAnsi"/>
          <w:b/>
          <w:sz w:val="24"/>
          <w:szCs w:val="24"/>
        </w:rPr>
      </w:pPr>
    </w:p>
    <w:p w14:paraId="0053F1FF" w14:textId="77777777" w:rsidR="00D250CA" w:rsidRPr="00FD3BA0" w:rsidRDefault="00D250CA" w:rsidP="00812659">
      <w:pPr>
        <w:spacing w:after="0" w:line="240" w:lineRule="auto"/>
        <w:rPr>
          <w:rFonts w:cstheme="minorHAnsi"/>
          <w:sz w:val="24"/>
          <w:szCs w:val="24"/>
        </w:rPr>
      </w:pPr>
      <w:r w:rsidRPr="00FD3BA0">
        <w:rPr>
          <w:rFonts w:cstheme="minorHAnsi"/>
          <w:sz w:val="24"/>
          <w:szCs w:val="24"/>
        </w:rPr>
        <w:t>APPROVED AS TO FORM:</w:t>
      </w:r>
      <w:r w:rsidRPr="00FD3BA0">
        <w:rPr>
          <w:rFonts w:cstheme="minorHAnsi"/>
          <w:sz w:val="24"/>
          <w:szCs w:val="24"/>
        </w:rPr>
        <w:tab/>
      </w:r>
      <w:r w:rsidRPr="00FD3BA0">
        <w:rPr>
          <w:rFonts w:cstheme="minorHAnsi"/>
          <w:sz w:val="24"/>
          <w:szCs w:val="24"/>
        </w:rPr>
        <w:tab/>
      </w:r>
      <w:r w:rsidRPr="00FD3BA0">
        <w:rPr>
          <w:rFonts w:cstheme="minorHAnsi"/>
          <w:sz w:val="24"/>
          <w:szCs w:val="24"/>
        </w:rPr>
        <w:tab/>
      </w:r>
      <w:r w:rsidRPr="00FD3BA0">
        <w:rPr>
          <w:rFonts w:cstheme="minorHAnsi"/>
          <w:sz w:val="24"/>
          <w:szCs w:val="24"/>
        </w:rPr>
        <w:tab/>
        <w:t>BOARD OF COUNTY COMMISSIONERS</w:t>
      </w:r>
    </w:p>
    <w:p w14:paraId="2F777AB6" w14:textId="77777777" w:rsidR="00D250CA" w:rsidRPr="00FD3BA0" w:rsidRDefault="00D250CA" w:rsidP="00812659">
      <w:pPr>
        <w:spacing w:after="0" w:line="240" w:lineRule="auto"/>
        <w:rPr>
          <w:rFonts w:cstheme="minorHAnsi"/>
          <w:sz w:val="24"/>
          <w:szCs w:val="24"/>
        </w:rPr>
      </w:pPr>
      <w:r w:rsidRPr="00FD3BA0">
        <w:rPr>
          <w:rFonts w:cstheme="minorHAnsi"/>
          <w:sz w:val="24"/>
          <w:szCs w:val="24"/>
        </w:rPr>
        <w:t xml:space="preserve">JONATHAN MEYER, PROS. ATTORNEY </w:t>
      </w:r>
      <w:r w:rsidRPr="00FD3BA0">
        <w:rPr>
          <w:rFonts w:cstheme="minorHAnsi"/>
          <w:sz w:val="24"/>
          <w:szCs w:val="24"/>
        </w:rPr>
        <w:tab/>
      </w:r>
      <w:r w:rsidRPr="00FD3BA0">
        <w:rPr>
          <w:rFonts w:cstheme="minorHAnsi"/>
          <w:sz w:val="24"/>
          <w:szCs w:val="24"/>
        </w:rPr>
        <w:tab/>
        <w:t>LEWIS COUNTY, WASHINGTON</w:t>
      </w:r>
    </w:p>
    <w:p w14:paraId="15AB5F01" w14:textId="77777777" w:rsidR="00D250CA" w:rsidRPr="00FD3BA0" w:rsidRDefault="00D250CA" w:rsidP="00812659">
      <w:pPr>
        <w:spacing w:after="0" w:line="240" w:lineRule="auto"/>
        <w:rPr>
          <w:rFonts w:cstheme="minorHAnsi"/>
          <w:sz w:val="24"/>
          <w:szCs w:val="24"/>
        </w:rPr>
      </w:pPr>
    </w:p>
    <w:p w14:paraId="6A6864C7" w14:textId="77777777" w:rsidR="00D250CA" w:rsidRPr="00FD3BA0" w:rsidRDefault="00D250CA" w:rsidP="00387927">
      <w:pPr>
        <w:spacing w:after="0" w:line="240" w:lineRule="auto"/>
        <w:rPr>
          <w:rFonts w:cstheme="minorHAnsi"/>
          <w:sz w:val="24"/>
          <w:szCs w:val="24"/>
        </w:rPr>
      </w:pPr>
      <w:r w:rsidRPr="00FD3BA0">
        <w:rPr>
          <w:rFonts w:cstheme="minorHAnsi"/>
          <w:sz w:val="24"/>
          <w:szCs w:val="24"/>
        </w:rPr>
        <w:t>___________________________</w:t>
      </w:r>
      <w:r w:rsidR="00D05805" w:rsidRPr="00FD3BA0">
        <w:rPr>
          <w:rFonts w:cstheme="minorHAnsi"/>
          <w:sz w:val="24"/>
          <w:szCs w:val="24"/>
        </w:rPr>
        <w:t>___</w:t>
      </w:r>
      <w:r w:rsidRPr="00FD3BA0">
        <w:rPr>
          <w:rFonts w:cstheme="minorHAnsi"/>
          <w:sz w:val="24"/>
          <w:szCs w:val="24"/>
        </w:rPr>
        <w:t>___</w:t>
      </w:r>
      <w:r w:rsidRPr="00FD3BA0">
        <w:rPr>
          <w:rFonts w:cstheme="minorHAnsi"/>
          <w:sz w:val="24"/>
          <w:szCs w:val="24"/>
        </w:rPr>
        <w:tab/>
      </w:r>
      <w:r w:rsidRPr="00FD3BA0">
        <w:rPr>
          <w:rFonts w:cstheme="minorHAnsi"/>
          <w:sz w:val="24"/>
          <w:szCs w:val="24"/>
        </w:rPr>
        <w:tab/>
        <w:t>________________________________</w:t>
      </w:r>
    </w:p>
    <w:p w14:paraId="41EF2812" w14:textId="77777777" w:rsidR="00D250CA" w:rsidRPr="00FD3BA0" w:rsidRDefault="00A42F50" w:rsidP="00387927">
      <w:pPr>
        <w:spacing w:after="0" w:line="240" w:lineRule="auto"/>
        <w:rPr>
          <w:rFonts w:cstheme="minorHAnsi"/>
          <w:sz w:val="24"/>
          <w:szCs w:val="24"/>
        </w:rPr>
      </w:pPr>
      <w:r w:rsidRPr="00FD3BA0">
        <w:rPr>
          <w:rFonts w:cstheme="minorHAnsi"/>
          <w:sz w:val="24"/>
          <w:szCs w:val="24"/>
        </w:rPr>
        <w:t>Cullen Gatten</w:t>
      </w:r>
      <w:r w:rsidR="00D250CA" w:rsidRPr="00FD3BA0">
        <w:rPr>
          <w:rFonts w:cstheme="minorHAnsi"/>
          <w:sz w:val="24"/>
          <w:szCs w:val="24"/>
        </w:rPr>
        <w:t>, Deputy Prosecuting</w:t>
      </w:r>
      <w:r w:rsidR="005A77DD" w:rsidRPr="00FD3BA0">
        <w:rPr>
          <w:rFonts w:cstheme="minorHAnsi"/>
          <w:sz w:val="24"/>
          <w:szCs w:val="24"/>
        </w:rPr>
        <w:t xml:space="preserve"> Attorney</w:t>
      </w:r>
      <w:r w:rsidR="005A77DD" w:rsidRPr="00FD3BA0">
        <w:rPr>
          <w:rFonts w:cstheme="minorHAnsi"/>
          <w:sz w:val="24"/>
          <w:szCs w:val="24"/>
        </w:rPr>
        <w:tab/>
      </w:r>
      <w:r w:rsidR="005A77DD" w:rsidRPr="00FD3BA0">
        <w:rPr>
          <w:rFonts w:cstheme="minorHAnsi"/>
          <w:sz w:val="24"/>
          <w:szCs w:val="24"/>
        </w:rPr>
        <w:tab/>
      </w:r>
      <w:r w:rsidRPr="00FD3BA0">
        <w:rPr>
          <w:rFonts w:cstheme="minorHAnsi"/>
          <w:sz w:val="24"/>
          <w:szCs w:val="24"/>
        </w:rPr>
        <w:t>Robert C. Jackson</w:t>
      </w:r>
      <w:r w:rsidR="00D250CA" w:rsidRPr="00FD3BA0">
        <w:rPr>
          <w:rFonts w:cstheme="minorHAnsi"/>
          <w:sz w:val="24"/>
          <w:szCs w:val="24"/>
        </w:rPr>
        <w:t xml:space="preserve">, Chair </w:t>
      </w:r>
      <w:r w:rsidR="00D250CA" w:rsidRPr="00FD3BA0">
        <w:rPr>
          <w:rFonts w:cstheme="minorHAnsi"/>
          <w:sz w:val="24"/>
          <w:szCs w:val="24"/>
        </w:rPr>
        <w:br/>
      </w:r>
    </w:p>
    <w:p w14:paraId="0EE10519" w14:textId="77777777" w:rsidR="00D250CA" w:rsidRPr="00FD3BA0" w:rsidRDefault="00D250CA" w:rsidP="00387927">
      <w:pPr>
        <w:spacing w:after="0" w:line="240" w:lineRule="auto"/>
        <w:rPr>
          <w:rFonts w:cstheme="minorHAnsi"/>
          <w:sz w:val="24"/>
          <w:szCs w:val="24"/>
        </w:rPr>
      </w:pPr>
      <w:r w:rsidRPr="00FD3BA0">
        <w:rPr>
          <w:rFonts w:cstheme="minorHAnsi"/>
          <w:sz w:val="24"/>
          <w:szCs w:val="24"/>
        </w:rPr>
        <w:tab/>
      </w:r>
      <w:r w:rsidRPr="00FD3BA0">
        <w:rPr>
          <w:rFonts w:cstheme="minorHAnsi"/>
          <w:sz w:val="24"/>
          <w:szCs w:val="24"/>
        </w:rPr>
        <w:tab/>
      </w:r>
      <w:r w:rsidRPr="00FD3BA0">
        <w:rPr>
          <w:rFonts w:cstheme="minorHAnsi"/>
          <w:sz w:val="24"/>
          <w:szCs w:val="24"/>
        </w:rPr>
        <w:tab/>
      </w:r>
      <w:r w:rsidRPr="00FD3BA0">
        <w:rPr>
          <w:rFonts w:cstheme="minorHAnsi"/>
          <w:sz w:val="24"/>
          <w:szCs w:val="24"/>
        </w:rPr>
        <w:tab/>
      </w:r>
      <w:r w:rsidRPr="00FD3BA0">
        <w:rPr>
          <w:rFonts w:cstheme="minorHAnsi"/>
          <w:sz w:val="24"/>
          <w:szCs w:val="24"/>
        </w:rPr>
        <w:tab/>
      </w:r>
      <w:r w:rsidRPr="00FD3BA0">
        <w:rPr>
          <w:rFonts w:cstheme="minorHAnsi"/>
          <w:sz w:val="24"/>
          <w:szCs w:val="24"/>
        </w:rPr>
        <w:tab/>
      </w:r>
      <w:r w:rsidRPr="00FD3BA0">
        <w:rPr>
          <w:rFonts w:cstheme="minorHAnsi"/>
          <w:sz w:val="24"/>
          <w:szCs w:val="24"/>
        </w:rPr>
        <w:tab/>
        <w:t>________________________________</w:t>
      </w:r>
    </w:p>
    <w:p w14:paraId="698D394A" w14:textId="77777777" w:rsidR="00D250CA" w:rsidRPr="00FD3BA0" w:rsidRDefault="00D250CA" w:rsidP="00387927">
      <w:pPr>
        <w:spacing w:after="0" w:line="240" w:lineRule="auto"/>
        <w:rPr>
          <w:rFonts w:cstheme="minorHAnsi"/>
          <w:sz w:val="24"/>
          <w:szCs w:val="24"/>
        </w:rPr>
      </w:pPr>
      <w:r w:rsidRPr="00FD3BA0">
        <w:rPr>
          <w:rFonts w:cstheme="minorHAnsi"/>
          <w:sz w:val="24"/>
          <w:szCs w:val="24"/>
        </w:rPr>
        <w:t>___________</w:t>
      </w:r>
      <w:r w:rsidR="00D05805" w:rsidRPr="00FD3BA0">
        <w:rPr>
          <w:rFonts w:cstheme="minorHAnsi"/>
          <w:sz w:val="24"/>
          <w:szCs w:val="24"/>
        </w:rPr>
        <w:t>___</w:t>
      </w:r>
      <w:r w:rsidRPr="00FD3BA0">
        <w:rPr>
          <w:rFonts w:cstheme="minorHAnsi"/>
          <w:sz w:val="24"/>
          <w:szCs w:val="24"/>
        </w:rPr>
        <w:t>___________________</w:t>
      </w:r>
      <w:r w:rsidRPr="00FD3BA0">
        <w:rPr>
          <w:rFonts w:cstheme="minorHAnsi"/>
          <w:sz w:val="24"/>
          <w:szCs w:val="24"/>
        </w:rPr>
        <w:tab/>
      </w:r>
      <w:r w:rsidRPr="00FD3BA0">
        <w:rPr>
          <w:rFonts w:cstheme="minorHAnsi"/>
          <w:sz w:val="24"/>
          <w:szCs w:val="24"/>
        </w:rPr>
        <w:tab/>
      </w:r>
      <w:r w:rsidR="00217910" w:rsidRPr="00FD3BA0">
        <w:rPr>
          <w:rFonts w:cstheme="minorHAnsi"/>
          <w:sz w:val="24"/>
          <w:szCs w:val="24"/>
        </w:rPr>
        <w:t>Gary Stamper</w:t>
      </w:r>
      <w:r w:rsidRPr="00FD3BA0">
        <w:rPr>
          <w:rFonts w:cstheme="minorHAnsi"/>
          <w:sz w:val="24"/>
          <w:szCs w:val="24"/>
        </w:rPr>
        <w:t>, Vice Chair</w:t>
      </w:r>
    </w:p>
    <w:p w14:paraId="69DBC856" w14:textId="77777777" w:rsidR="00D250CA" w:rsidRPr="00FD3BA0" w:rsidRDefault="00A42F50" w:rsidP="00B161FE">
      <w:pPr>
        <w:spacing w:after="0" w:line="240" w:lineRule="auto"/>
        <w:rPr>
          <w:rFonts w:cstheme="minorHAnsi"/>
          <w:sz w:val="24"/>
          <w:szCs w:val="24"/>
        </w:rPr>
      </w:pPr>
      <w:r w:rsidRPr="00FD3BA0">
        <w:rPr>
          <w:rFonts w:cstheme="minorHAnsi"/>
          <w:sz w:val="24"/>
          <w:szCs w:val="24"/>
        </w:rPr>
        <w:t>Rieva Lester</w:t>
      </w:r>
      <w:r w:rsidR="00387927" w:rsidRPr="00FD3BA0">
        <w:rPr>
          <w:rFonts w:cstheme="minorHAnsi"/>
          <w:sz w:val="24"/>
          <w:szCs w:val="24"/>
        </w:rPr>
        <w:t xml:space="preserve"> </w:t>
      </w:r>
      <w:r w:rsidR="00D250CA" w:rsidRPr="00FD3BA0">
        <w:rPr>
          <w:rFonts w:cstheme="minorHAnsi"/>
          <w:sz w:val="24"/>
          <w:szCs w:val="24"/>
        </w:rPr>
        <w:t>Clerk of the Board</w:t>
      </w:r>
      <w:r w:rsidR="00D250CA" w:rsidRPr="00FD3BA0">
        <w:rPr>
          <w:rFonts w:cstheme="minorHAnsi"/>
          <w:sz w:val="24"/>
          <w:szCs w:val="24"/>
        </w:rPr>
        <w:tab/>
      </w:r>
      <w:r w:rsidR="00D250CA" w:rsidRPr="00FD3BA0">
        <w:rPr>
          <w:rFonts w:cstheme="minorHAnsi"/>
          <w:sz w:val="24"/>
          <w:szCs w:val="24"/>
        </w:rPr>
        <w:tab/>
      </w:r>
      <w:r w:rsidR="00D250CA" w:rsidRPr="00FD3BA0">
        <w:rPr>
          <w:rFonts w:cstheme="minorHAnsi"/>
          <w:sz w:val="24"/>
          <w:szCs w:val="24"/>
        </w:rPr>
        <w:tab/>
      </w:r>
      <w:r w:rsidR="00D250CA" w:rsidRPr="00FD3BA0">
        <w:rPr>
          <w:rFonts w:cstheme="minorHAnsi"/>
          <w:sz w:val="24"/>
          <w:szCs w:val="24"/>
        </w:rPr>
        <w:tab/>
      </w:r>
      <w:r w:rsidR="00D250CA" w:rsidRPr="00FD3BA0">
        <w:rPr>
          <w:rFonts w:cstheme="minorHAnsi"/>
          <w:sz w:val="24"/>
          <w:szCs w:val="24"/>
        </w:rPr>
        <w:tab/>
      </w:r>
      <w:r w:rsidR="00D250CA" w:rsidRPr="00FD3BA0">
        <w:rPr>
          <w:rFonts w:cstheme="minorHAnsi"/>
          <w:sz w:val="24"/>
          <w:szCs w:val="24"/>
        </w:rPr>
        <w:tab/>
      </w:r>
      <w:r w:rsidR="00D250CA" w:rsidRPr="00FD3BA0">
        <w:rPr>
          <w:rFonts w:cstheme="minorHAnsi"/>
          <w:sz w:val="24"/>
          <w:szCs w:val="24"/>
        </w:rPr>
        <w:tab/>
      </w:r>
      <w:r w:rsidR="00B161FE" w:rsidRPr="00FD3BA0">
        <w:rPr>
          <w:rFonts w:cstheme="minorHAnsi"/>
          <w:sz w:val="24"/>
          <w:szCs w:val="24"/>
        </w:rPr>
        <w:tab/>
      </w:r>
      <w:r w:rsidR="00B161FE" w:rsidRPr="00FD3BA0">
        <w:rPr>
          <w:rFonts w:cstheme="minorHAnsi"/>
          <w:sz w:val="24"/>
          <w:szCs w:val="24"/>
        </w:rPr>
        <w:tab/>
      </w:r>
      <w:r w:rsidR="00B161FE" w:rsidRPr="00FD3BA0">
        <w:rPr>
          <w:rFonts w:cstheme="minorHAnsi"/>
          <w:sz w:val="24"/>
          <w:szCs w:val="24"/>
        </w:rPr>
        <w:tab/>
      </w:r>
      <w:r w:rsidR="00B161FE" w:rsidRPr="00FD3BA0">
        <w:rPr>
          <w:rFonts w:cstheme="minorHAnsi"/>
          <w:sz w:val="24"/>
          <w:szCs w:val="24"/>
        </w:rPr>
        <w:tab/>
      </w:r>
      <w:r w:rsidR="00B161FE" w:rsidRPr="00FD3BA0">
        <w:rPr>
          <w:rFonts w:cstheme="minorHAnsi"/>
          <w:sz w:val="24"/>
          <w:szCs w:val="24"/>
        </w:rPr>
        <w:tab/>
      </w:r>
      <w:r w:rsidR="00B161FE" w:rsidRPr="00FD3BA0">
        <w:rPr>
          <w:rFonts w:cstheme="minorHAnsi"/>
          <w:sz w:val="24"/>
          <w:szCs w:val="24"/>
        </w:rPr>
        <w:tab/>
      </w:r>
      <w:r w:rsidR="00B161FE" w:rsidRPr="00FD3BA0">
        <w:rPr>
          <w:rFonts w:cstheme="minorHAnsi"/>
          <w:sz w:val="24"/>
          <w:szCs w:val="24"/>
        </w:rPr>
        <w:tab/>
      </w:r>
      <w:r w:rsidR="00B161FE" w:rsidRPr="00FD3BA0">
        <w:rPr>
          <w:rFonts w:cstheme="minorHAnsi"/>
          <w:sz w:val="24"/>
          <w:szCs w:val="24"/>
        </w:rPr>
        <w:tab/>
      </w:r>
      <w:r w:rsidR="00B161FE" w:rsidRPr="00FD3BA0">
        <w:rPr>
          <w:rFonts w:cstheme="minorHAnsi"/>
          <w:sz w:val="24"/>
          <w:szCs w:val="24"/>
        </w:rPr>
        <w:tab/>
      </w:r>
      <w:r w:rsidR="00D250CA" w:rsidRPr="00FD3BA0">
        <w:rPr>
          <w:rFonts w:cstheme="minorHAnsi"/>
          <w:sz w:val="24"/>
          <w:szCs w:val="24"/>
        </w:rPr>
        <w:t>______________________</w:t>
      </w:r>
      <w:r w:rsidR="00D05805" w:rsidRPr="00FD3BA0">
        <w:rPr>
          <w:rFonts w:cstheme="minorHAnsi"/>
          <w:sz w:val="24"/>
          <w:szCs w:val="24"/>
        </w:rPr>
        <w:t>__</w:t>
      </w:r>
      <w:r w:rsidR="00D250CA" w:rsidRPr="00FD3BA0">
        <w:rPr>
          <w:rFonts w:cstheme="minorHAnsi"/>
          <w:sz w:val="24"/>
          <w:szCs w:val="24"/>
        </w:rPr>
        <w:t>________</w:t>
      </w:r>
    </w:p>
    <w:p w14:paraId="2FA18022" w14:textId="77777777" w:rsidR="00C744E0" w:rsidRPr="00FD3BA0" w:rsidRDefault="00D250CA" w:rsidP="00464FBA">
      <w:pPr>
        <w:spacing w:after="0" w:line="240" w:lineRule="auto"/>
        <w:rPr>
          <w:rFonts w:cstheme="minorHAnsi"/>
          <w:b/>
          <w:sz w:val="24"/>
          <w:szCs w:val="24"/>
        </w:rPr>
      </w:pPr>
      <w:r w:rsidRPr="00FD3BA0">
        <w:rPr>
          <w:rFonts w:cstheme="minorHAnsi"/>
          <w:sz w:val="24"/>
          <w:szCs w:val="24"/>
        </w:rPr>
        <w:tab/>
      </w:r>
      <w:r w:rsidRPr="00FD3BA0">
        <w:rPr>
          <w:rFonts w:cstheme="minorHAnsi"/>
          <w:sz w:val="24"/>
          <w:szCs w:val="24"/>
        </w:rPr>
        <w:tab/>
      </w:r>
      <w:r w:rsidRPr="00FD3BA0">
        <w:rPr>
          <w:rFonts w:cstheme="minorHAnsi"/>
          <w:sz w:val="24"/>
          <w:szCs w:val="24"/>
        </w:rPr>
        <w:tab/>
      </w:r>
      <w:r w:rsidRPr="00FD3BA0">
        <w:rPr>
          <w:rFonts w:cstheme="minorHAnsi"/>
          <w:sz w:val="24"/>
          <w:szCs w:val="24"/>
        </w:rPr>
        <w:tab/>
      </w:r>
      <w:r w:rsidRPr="00FD3BA0">
        <w:rPr>
          <w:rFonts w:cstheme="minorHAnsi"/>
          <w:sz w:val="24"/>
          <w:szCs w:val="24"/>
        </w:rPr>
        <w:tab/>
      </w:r>
      <w:r w:rsidRPr="00FD3BA0">
        <w:rPr>
          <w:rFonts w:cstheme="minorHAnsi"/>
          <w:sz w:val="24"/>
          <w:szCs w:val="24"/>
        </w:rPr>
        <w:tab/>
      </w:r>
      <w:r w:rsidRPr="00FD3BA0">
        <w:rPr>
          <w:rFonts w:cstheme="minorHAnsi"/>
          <w:sz w:val="24"/>
          <w:szCs w:val="24"/>
        </w:rPr>
        <w:tab/>
      </w:r>
      <w:r w:rsidR="00217910" w:rsidRPr="00FD3BA0">
        <w:rPr>
          <w:rFonts w:cstheme="minorHAnsi"/>
          <w:sz w:val="24"/>
          <w:szCs w:val="24"/>
        </w:rPr>
        <w:t>Edna</w:t>
      </w:r>
      <w:r w:rsidR="00165D26" w:rsidRPr="00FD3BA0">
        <w:rPr>
          <w:rFonts w:cstheme="minorHAnsi"/>
          <w:sz w:val="24"/>
          <w:szCs w:val="24"/>
        </w:rPr>
        <w:t xml:space="preserve"> J.</w:t>
      </w:r>
      <w:r w:rsidR="00217910" w:rsidRPr="00FD3BA0">
        <w:rPr>
          <w:rFonts w:cstheme="minorHAnsi"/>
          <w:sz w:val="24"/>
          <w:szCs w:val="24"/>
        </w:rPr>
        <w:t xml:space="preserve"> Fund</w:t>
      </w:r>
      <w:r w:rsidRPr="00FD3BA0">
        <w:rPr>
          <w:rFonts w:cstheme="minorHAnsi"/>
          <w:sz w:val="24"/>
          <w:szCs w:val="24"/>
        </w:rPr>
        <w:t>, Commissioner</w:t>
      </w:r>
    </w:p>
    <w:sectPr w:rsidR="00C744E0" w:rsidRPr="00FD3B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515BE"/>
    <w:multiLevelType w:val="hybridMultilevel"/>
    <w:tmpl w:val="8D3CE0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DB36F9"/>
    <w:multiLevelType w:val="hybridMultilevel"/>
    <w:tmpl w:val="41D85A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B92922"/>
    <w:multiLevelType w:val="hybridMultilevel"/>
    <w:tmpl w:val="3CB8C4C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F619F6"/>
    <w:multiLevelType w:val="hybridMultilevel"/>
    <w:tmpl w:val="5820385E"/>
    <w:lvl w:ilvl="0" w:tplc="F83E07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AE85D30"/>
    <w:multiLevelType w:val="hybridMultilevel"/>
    <w:tmpl w:val="21A05A0A"/>
    <w:lvl w:ilvl="0" w:tplc="63505E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2B749FF"/>
    <w:multiLevelType w:val="hybridMultilevel"/>
    <w:tmpl w:val="61962C6C"/>
    <w:lvl w:ilvl="0" w:tplc="533236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5"/>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4E0"/>
    <w:rsid w:val="00044A14"/>
    <w:rsid w:val="000D3721"/>
    <w:rsid w:val="000D782E"/>
    <w:rsid w:val="00165D26"/>
    <w:rsid w:val="0020258B"/>
    <w:rsid w:val="00217910"/>
    <w:rsid w:val="002920F1"/>
    <w:rsid w:val="00292C4D"/>
    <w:rsid w:val="002C178F"/>
    <w:rsid w:val="002C31BA"/>
    <w:rsid w:val="002D3C54"/>
    <w:rsid w:val="00310199"/>
    <w:rsid w:val="00343D07"/>
    <w:rsid w:val="00387927"/>
    <w:rsid w:val="003A4A5B"/>
    <w:rsid w:val="00414868"/>
    <w:rsid w:val="00423C92"/>
    <w:rsid w:val="00450370"/>
    <w:rsid w:val="00464FBA"/>
    <w:rsid w:val="0046763E"/>
    <w:rsid w:val="004939FD"/>
    <w:rsid w:val="00563912"/>
    <w:rsid w:val="005A77DD"/>
    <w:rsid w:val="005C136C"/>
    <w:rsid w:val="0060382D"/>
    <w:rsid w:val="00637EB8"/>
    <w:rsid w:val="00641CB9"/>
    <w:rsid w:val="00642290"/>
    <w:rsid w:val="00683F48"/>
    <w:rsid w:val="00697095"/>
    <w:rsid w:val="006D643B"/>
    <w:rsid w:val="006F61B1"/>
    <w:rsid w:val="00735A56"/>
    <w:rsid w:val="007869DE"/>
    <w:rsid w:val="007A03B6"/>
    <w:rsid w:val="007B3807"/>
    <w:rsid w:val="00812659"/>
    <w:rsid w:val="00836BDE"/>
    <w:rsid w:val="00851B9F"/>
    <w:rsid w:val="008B6C98"/>
    <w:rsid w:val="009617B4"/>
    <w:rsid w:val="00994C94"/>
    <w:rsid w:val="009C5E19"/>
    <w:rsid w:val="009F4898"/>
    <w:rsid w:val="00A37F74"/>
    <w:rsid w:val="00A42F50"/>
    <w:rsid w:val="00AA07E8"/>
    <w:rsid w:val="00AB7C33"/>
    <w:rsid w:val="00AC2A6E"/>
    <w:rsid w:val="00B142BD"/>
    <w:rsid w:val="00B161FE"/>
    <w:rsid w:val="00B240C8"/>
    <w:rsid w:val="00B8790D"/>
    <w:rsid w:val="00C00B14"/>
    <w:rsid w:val="00C20DDD"/>
    <w:rsid w:val="00C41F63"/>
    <w:rsid w:val="00C744E0"/>
    <w:rsid w:val="00CC7BBB"/>
    <w:rsid w:val="00D0264E"/>
    <w:rsid w:val="00D05805"/>
    <w:rsid w:val="00D250CA"/>
    <w:rsid w:val="00D31F1C"/>
    <w:rsid w:val="00D77FF4"/>
    <w:rsid w:val="00DD02FE"/>
    <w:rsid w:val="00E759C3"/>
    <w:rsid w:val="00F844B6"/>
    <w:rsid w:val="00FA7AF4"/>
    <w:rsid w:val="00FD3B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CAC3D"/>
  <w15:docId w15:val="{C3F5CA25-220B-4384-BFED-BAB8FE86E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61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61FE"/>
    <w:rPr>
      <w:rFonts w:ascii="Tahoma" w:hAnsi="Tahoma" w:cs="Tahoma"/>
      <w:sz w:val="16"/>
      <w:szCs w:val="16"/>
    </w:rPr>
  </w:style>
  <w:style w:type="paragraph" w:styleId="ListParagraph">
    <w:name w:val="List Paragraph"/>
    <w:basedOn w:val="Normal"/>
    <w:uiPriority w:val="34"/>
    <w:qFormat/>
    <w:rsid w:val="00B240C8"/>
    <w:pPr>
      <w:ind w:left="720"/>
      <w:contextualSpacing/>
    </w:pPr>
  </w:style>
  <w:style w:type="character" w:styleId="Hyperlink">
    <w:name w:val="Hyperlink"/>
    <w:basedOn w:val="DefaultParagraphFont"/>
    <w:uiPriority w:val="99"/>
    <w:unhideWhenUsed/>
    <w:rsid w:val="00C00B14"/>
    <w:rPr>
      <w:color w:val="0000FF" w:themeColor="hyperlink"/>
      <w:u w:val="single"/>
    </w:rPr>
  </w:style>
  <w:style w:type="table" w:styleId="TableGrid">
    <w:name w:val="Table Grid"/>
    <w:basedOn w:val="TableNormal"/>
    <w:uiPriority w:val="39"/>
    <w:rsid w:val="00735A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C136C"/>
    <w:rPr>
      <w:sz w:val="16"/>
      <w:szCs w:val="16"/>
    </w:rPr>
  </w:style>
  <w:style w:type="paragraph" w:styleId="CommentText">
    <w:name w:val="annotation text"/>
    <w:basedOn w:val="Normal"/>
    <w:link w:val="CommentTextChar"/>
    <w:uiPriority w:val="99"/>
    <w:semiHidden/>
    <w:unhideWhenUsed/>
    <w:rsid w:val="005C136C"/>
    <w:pPr>
      <w:spacing w:line="240" w:lineRule="auto"/>
    </w:pPr>
    <w:rPr>
      <w:sz w:val="20"/>
      <w:szCs w:val="20"/>
    </w:rPr>
  </w:style>
  <w:style w:type="character" w:customStyle="1" w:styleId="CommentTextChar">
    <w:name w:val="Comment Text Char"/>
    <w:basedOn w:val="DefaultParagraphFont"/>
    <w:link w:val="CommentText"/>
    <w:uiPriority w:val="99"/>
    <w:semiHidden/>
    <w:rsid w:val="005C136C"/>
    <w:rPr>
      <w:sz w:val="20"/>
      <w:szCs w:val="20"/>
    </w:rPr>
  </w:style>
  <w:style w:type="paragraph" w:styleId="CommentSubject">
    <w:name w:val="annotation subject"/>
    <w:basedOn w:val="CommentText"/>
    <w:next w:val="CommentText"/>
    <w:link w:val="CommentSubjectChar"/>
    <w:uiPriority w:val="99"/>
    <w:semiHidden/>
    <w:unhideWhenUsed/>
    <w:rsid w:val="005C136C"/>
    <w:rPr>
      <w:b/>
      <w:bCs/>
    </w:rPr>
  </w:style>
  <w:style w:type="character" w:customStyle="1" w:styleId="CommentSubjectChar">
    <w:name w:val="Comment Subject Char"/>
    <w:basedOn w:val="CommentTextChar"/>
    <w:link w:val="CommentSubject"/>
    <w:uiPriority w:val="99"/>
    <w:semiHidden/>
    <w:rsid w:val="005C136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8315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3B766F-7528-45C7-9467-644C3A38F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1423</Words>
  <Characters>8114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Carter</dc:creator>
  <cp:lastModifiedBy>Cullen Gatten</cp:lastModifiedBy>
  <cp:revision>2</cp:revision>
  <cp:lastPrinted>2016-04-18T16:23:00Z</cp:lastPrinted>
  <dcterms:created xsi:type="dcterms:W3CDTF">2019-10-29T21:38:00Z</dcterms:created>
  <dcterms:modified xsi:type="dcterms:W3CDTF">2019-10-29T21:38:00Z</dcterms:modified>
</cp:coreProperties>
</file>