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443" w:rsidRPr="007C311D" w:rsidRDefault="00297443" w:rsidP="00297443">
      <w:pPr>
        <w:spacing w:line="276" w:lineRule="auto"/>
        <w:jc w:val="center"/>
        <w:rPr>
          <w:rFonts w:ascii="Arial" w:hAnsi="Arial" w:cs="Arial"/>
          <w:sz w:val="28"/>
          <w:szCs w:val="28"/>
        </w:rPr>
      </w:pPr>
      <w:r w:rsidRPr="007C311D">
        <w:rPr>
          <w:rFonts w:ascii="Arial" w:hAnsi="Arial" w:cs="Arial"/>
          <w:sz w:val="28"/>
          <w:szCs w:val="28"/>
        </w:rPr>
        <w:t>LEWIS COUNTY NOTICE TO CONSULTANTS FOR:</w:t>
      </w:r>
    </w:p>
    <w:p w:rsidR="00297443" w:rsidRPr="007C311D" w:rsidRDefault="00297443" w:rsidP="00297443">
      <w:pPr>
        <w:spacing w:line="276" w:lineRule="auto"/>
        <w:jc w:val="center"/>
        <w:rPr>
          <w:rFonts w:ascii="Arial" w:hAnsi="Arial" w:cs="Arial"/>
          <w:sz w:val="22"/>
          <w:szCs w:val="22"/>
        </w:rPr>
      </w:pPr>
    </w:p>
    <w:p w:rsidR="00297443" w:rsidRDefault="00297443" w:rsidP="00297443">
      <w:pPr>
        <w:spacing w:line="276" w:lineRule="auto"/>
        <w:jc w:val="center"/>
        <w:rPr>
          <w:rFonts w:ascii="Arial" w:hAnsi="Arial" w:cs="Arial"/>
          <w:b/>
        </w:rPr>
      </w:pPr>
      <w:r w:rsidRPr="007C311D">
        <w:rPr>
          <w:rFonts w:ascii="Arial" w:hAnsi="Arial" w:cs="Arial"/>
          <w:b/>
        </w:rPr>
        <w:t>Request for Proposal (RFP)</w:t>
      </w:r>
    </w:p>
    <w:p w:rsidR="003D0C9E" w:rsidRPr="007C311D" w:rsidRDefault="003D0C9E" w:rsidP="00297443">
      <w:pPr>
        <w:spacing w:line="276" w:lineRule="auto"/>
        <w:jc w:val="center"/>
        <w:rPr>
          <w:rFonts w:ascii="Arial" w:hAnsi="Arial" w:cs="Arial"/>
          <w:b/>
        </w:rPr>
      </w:pPr>
      <w:r>
        <w:rPr>
          <w:rFonts w:ascii="Arial" w:hAnsi="Arial" w:cs="Arial"/>
          <w:b/>
        </w:rPr>
        <w:t xml:space="preserve">Professional Services - </w:t>
      </w:r>
    </w:p>
    <w:p w:rsidR="00297443" w:rsidRPr="007C311D" w:rsidRDefault="00297443" w:rsidP="00BD73A2">
      <w:pPr>
        <w:spacing w:line="276" w:lineRule="auto"/>
        <w:jc w:val="center"/>
        <w:rPr>
          <w:rFonts w:ascii="Arial" w:hAnsi="Arial" w:cs="Arial"/>
        </w:rPr>
      </w:pPr>
      <w:r w:rsidRPr="007C311D">
        <w:rPr>
          <w:rFonts w:ascii="Arial" w:hAnsi="Arial" w:cs="Arial"/>
          <w:b/>
        </w:rPr>
        <w:t xml:space="preserve"> </w:t>
      </w:r>
      <w:r w:rsidR="00BD73A2">
        <w:rPr>
          <w:rFonts w:ascii="Arial" w:hAnsi="Arial" w:cs="Arial"/>
          <w:b/>
        </w:rPr>
        <w:t>Annual Hydrologic, Hydraulic, and Geomorphic Services</w:t>
      </w:r>
    </w:p>
    <w:p w:rsidR="00297443" w:rsidRPr="007C311D" w:rsidRDefault="00297443" w:rsidP="00297443">
      <w:pPr>
        <w:jc w:val="center"/>
        <w:rPr>
          <w:rFonts w:ascii="Arial" w:hAnsi="Arial" w:cs="Arial"/>
          <w:b/>
          <w:sz w:val="28"/>
          <w:szCs w:val="28"/>
        </w:rPr>
      </w:pPr>
    </w:p>
    <w:p w:rsidR="0026766C" w:rsidRDefault="00297443" w:rsidP="00484864">
      <w:pPr>
        <w:rPr>
          <w:rFonts w:ascii="Arial" w:hAnsi="Arial" w:cs="Arial"/>
          <w:color w:val="212529"/>
          <w:sz w:val="22"/>
          <w:szCs w:val="22"/>
          <w:shd w:val="clear" w:color="auto" w:fill="FFFFFF"/>
        </w:rPr>
      </w:pPr>
      <w:r w:rsidRPr="00483D71">
        <w:rPr>
          <w:rFonts w:ascii="Arial" w:hAnsi="Arial" w:cs="Arial"/>
          <w:sz w:val="22"/>
          <w:szCs w:val="22"/>
        </w:rPr>
        <w:t>Lewis County Public Works sol</w:t>
      </w:r>
      <w:r w:rsidR="003D0C9E">
        <w:rPr>
          <w:rFonts w:ascii="Arial" w:hAnsi="Arial" w:cs="Arial"/>
          <w:sz w:val="22"/>
          <w:szCs w:val="22"/>
        </w:rPr>
        <w:t xml:space="preserve">icits interest from consulting firms with expertise in </w:t>
      </w:r>
      <w:r w:rsidR="00BD73A2" w:rsidRPr="00BD73A2">
        <w:rPr>
          <w:rFonts w:ascii="Arial" w:hAnsi="Arial" w:cs="Arial"/>
          <w:color w:val="212529"/>
          <w:sz w:val="22"/>
          <w:szCs w:val="22"/>
          <w:shd w:val="clear" w:color="auto" w:fill="FFFFFF"/>
        </w:rPr>
        <w:t>hydrologic, hydraulic, and geomorphic services for projects including Federal Highway Administration (FHWA) funded projects, Federal Emergency Management Agency (FEMA) funded projects, and Lewis County Transportation Improvement Program (TIP) projects</w:t>
      </w:r>
      <w:r w:rsidR="00BD73A2">
        <w:rPr>
          <w:rFonts w:ascii="Arial" w:hAnsi="Arial" w:cs="Arial"/>
          <w:color w:val="212529"/>
          <w:sz w:val="22"/>
          <w:szCs w:val="22"/>
          <w:shd w:val="clear" w:color="auto" w:fill="FFFFFF"/>
        </w:rPr>
        <w:t>.</w:t>
      </w:r>
    </w:p>
    <w:p w:rsidR="00BD73A2" w:rsidRPr="00BD73A2" w:rsidRDefault="00BD73A2" w:rsidP="00484864">
      <w:pPr>
        <w:rPr>
          <w:rFonts w:ascii="Arial" w:hAnsi="Arial" w:cs="Arial"/>
          <w:sz w:val="22"/>
          <w:szCs w:val="22"/>
        </w:rPr>
      </w:pPr>
    </w:p>
    <w:p w:rsidR="007C311D" w:rsidRPr="00483D71" w:rsidRDefault="007C311D" w:rsidP="007C311D">
      <w:pPr>
        <w:rPr>
          <w:rFonts w:ascii="Arial" w:hAnsi="Arial" w:cs="Arial"/>
          <w:sz w:val="22"/>
          <w:szCs w:val="22"/>
        </w:rPr>
      </w:pPr>
      <w:r w:rsidRPr="00483D71">
        <w:rPr>
          <w:rFonts w:ascii="Arial" w:hAnsi="Arial" w:cs="Arial"/>
          <w:sz w:val="22"/>
          <w:szCs w:val="22"/>
        </w:rPr>
        <w:t>Firms desiring consideration shall submit a complete proposal packet</w:t>
      </w:r>
      <w:r w:rsidR="00BD73A2">
        <w:rPr>
          <w:rFonts w:ascii="Arial" w:hAnsi="Arial" w:cs="Arial"/>
          <w:sz w:val="22"/>
          <w:szCs w:val="22"/>
        </w:rPr>
        <w:t>, limited to ten (10) pages, double sided if needed,</w:t>
      </w:r>
      <w:r w:rsidRPr="00483D71">
        <w:rPr>
          <w:rFonts w:ascii="Arial" w:hAnsi="Arial" w:cs="Arial"/>
          <w:sz w:val="22"/>
          <w:szCs w:val="22"/>
        </w:rPr>
        <w:t xml:space="preserve"> to Lewis County Public Works, 2025 NE Kresky Avenue, Chehalis, WA 98532, by 1:00 PM </w:t>
      </w:r>
      <w:r w:rsidR="00BD73A2">
        <w:rPr>
          <w:rFonts w:ascii="Arial" w:hAnsi="Arial" w:cs="Arial"/>
          <w:sz w:val="22"/>
          <w:szCs w:val="22"/>
        </w:rPr>
        <w:t>September 10, 2021</w:t>
      </w:r>
      <w:r w:rsidRPr="00483D71">
        <w:rPr>
          <w:rFonts w:ascii="Arial" w:hAnsi="Arial" w:cs="Arial"/>
          <w:sz w:val="22"/>
          <w:szCs w:val="22"/>
        </w:rPr>
        <w:t>.</w:t>
      </w:r>
    </w:p>
    <w:p w:rsidR="007C311D" w:rsidRPr="00483D71" w:rsidRDefault="007C311D" w:rsidP="007C311D">
      <w:pPr>
        <w:rPr>
          <w:rFonts w:ascii="Arial" w:hAnsi="Arial" w:cs="Arial"/>
          <w:sz w:val="22"/>
          <w:szCs w:val="22"/>
        </w:rPr>
      </w:pPr>
    </w:p>
    <w:p w:rsidR="007C311D" w:rsidRPr="00BD73A2" w:rsidRDefault="007C311D" w:rsidP="007C311D">
      <w:pPr>
        <w:rPr>
          <w:rFonts w:ascii="Arial" w:hAnsi="Arial" w:cs="Arial"/>
          <w:sz w:val="22"/>
          <w:szCs w:val="22"/>
        </w:rPr>
      </w:pPr>
      <w:r w:rsidRPr="00BD73A2">
        <w:rPr>
          <w:rFonts w:ascii="Arial" w:hAnsi="Arial" w:cs="Arial"/>
          <w:sz w:val="22"/>
          <w:szCs w:val="22"/>
        </w:rPr>
        <w:t xml:space="preserve">For more information about the project and submittal requirements contact Ann at 360-740-1440 or </w:t>
      </w:r>
      <w:hyperlink r:id="rId7" w:history="1">
        <w:r w:rsidRPr="00BD73A2">
          <w:rPr>
            <w:rStyle w:val="Hyperlink"/>
            <w:rFonts w:ascii="Arial" w:hAnsi="Arial" w:cs="Arial"/>
            <w:sz w:val="22"/>
            <w:szCs w:val="22"/>
          </w:rPr>
          <w:t>Ann.Weckback@lewiscountywa.gov</w:t>
        </w:r>
      </w:hyperlink>
      <w:r w:rsidRPr="00BD73A2">
        <w:rPr>
          <w:rFonts w:ascii="Arial" w:hAnsi="Arial" w:cs="Arial"/>
          <w:sz w:val="22"/>
          <w:szCs w:val="22"/>
        </w:rPr>
        <w:t xml:space="preserve"> or www.lewiscountywa.gov for an information packet. </w:t>
      </w:r>
    </w:p>
    <w:p w:rsidR="007C311D" w:rsidRPr="00BD73A2" w:rsidRDefault="007C311D" w:rsidP="007C311D">
      <w:pPr>
        <w:rPr>
          <w:rFonts w:ascii="Arial" w:hAnsi="Arial" w:cs="Arial"/>
          <w:sz w:val="22"/>
          <w:szCs w:val="22"/>
        </w:rPr>
      </w:pPr>
    </w:p>
    <w:p w:rsidR="007C311D" w:rsidRPr="00BD73A2" w:rsidRDefault="00BD73A2" w:rsidP="007C311D">
      <w:pPr>
        <w:rPr>
          <w:rFonts w:ascii="Arial" w:hAnsi="Arial" w:cs="Arial"/>
          <w:sz w:val="22"/>
          <w:szCs w:val="22"/>
        </w:rPr>
      </w:pPr>
      <w:r w:rsidRPr="00BD73A2">
        <w:rPr>
          <w:rFonts w:ascii="Arial" w:hAnsi="Arial" w:cs="Arial"/>
          <w:sz w:val="22"/>
          <w:szCs w:val="22"/>
        </w:rPr>
        <w:t>The Recipient, in accordance with Title VI of the Civil Rights Act of 1964, 78 Stat. 252, 42 U.S.C. 2000a to 2000d-4 and Title 49, Code of Federal Regulations, Department of Transportation, subtitle A, Office of the Secretary, Part 21, nondiscrimination in federally</w:t>
      </w:r>
      <w:r w:rsidR="00685927">
        <w:rPr>
          <w:rFonts w:ascii="Arial" w:hAnsi="Arial" w:cs="Arial"/>
          <w:sz w:val="22"/>
          <w:szCs w:val="22"/>
        </w:rPr>
        <w:t xml:space="preserve"> </w:t>
      </w:r>
      <w:r w:rsidRPr="00BD73A2">
        <w:rPr>
          <w:rFonts w:ascii="Arial" w:hAnsi="Arial" w:cs="Arial"/>
          <w:sz w:val="22"/>
          <w:szCs w:val="22"/>
        </w:rPr>
        <w:t>assisted programs of the Department of Transportation issued pursuant to such Act, herby notifies all bidders that it will affirmatively ensure that any contract entered into pursuant to this advertisement, disadvantaged enterprises as defined at 49 CFR Part 26 will be affor</w:t>
      </w:r>
      <w:bookmarkStart w:id="0" w:name="_GoBack"/>
      <w:bookmarkEnd w:id="0"/>
      <w:r w:rsidRPr="00BD73A2">
        <w:rPr>
          <w:rFonts w:ascii="Arial" w:hAnsi="Arial" w:cs="Arial"/>
          <w:sz w:val="22"/>
          <w:szCs w:val="22"/>
        </w:rPr>
        <w:t>ded full opportunity to submit bids in response to this invitation and will not be discriminated against on the grounds of race, color, national origin, or sex in consideration for an award.</w:t>
      </w:r>
    </w:p>
    <w:p w:rsidR="007C311D" w:rsidRPr="00483D71" w:rsidRDefault="007C311D" w:rsidP="007C311D">
      <w:pPr>
        <w:rPr>
          <w:rFonts w:ascii="Arial" w:hAnsi="Arial" w:cs="Arial"/>
          <w:sz w:val="22"/>
          <w:szCs w:val="22"/>
        </w:rPr>
      </w:pPr>
    </w:p>
    <w:p w:rsidR="00BF5245" w:rsidRPr="00483D71" w:rsidRDefault="00FD42EE" w:rsidP="008C288D">
      <w:pPr>
        <w:rPr>
          <w:rFonts w:ascii="Arial" w:hAnsi="Arial" w:cs="Arial"/>
          <w:sz w:val="22"/>
          <w:szCs w:val="22"/>
        </w:rPr>
      </w:pPr>
      <w:r w:rsidRPr="00483D71">
        <w:rPr>
          <w:rFonts w:ascii="Arial" w:hAnsi="Arial" w:cs="Arial"/>
          <w:sz w:val="22"/>
          <w:szCs w:val="22"/>
        </w:rPr>
        <w:tab/>
        <w:t xml:space="preserve">DATED this </w:t>
      </w:r>
      <w:r w:rsidR="00BD73A2">
        <w:rPr>
          <w:rFonts w:ascii="Arial" w:hAnsi="Arial" w:cs="Arial"/>
          <w:sz w:val="22"/>
          <w:szCs w:val="22"/>
        </w:rPr>
        <w:t>10</w:t>
      </w:r>
      <w:r w:rsidR="00BD73A2" w:rsidRPr="00BD73A2">
        <w:rPr>
          <w:rFonts w:ascii="Arial" w:hAnsi="Arial" w:cs="Arial"/>
          <w:sz w:val="22"/>
          <w:szCs w:val="22"/>
          <w:vertAlign w:val="superscript"/>
        </w:rPr>
        <w:t>th</w:t>
      </w:r>
      <w:r w:rsidR="00BD73A2">
        <w:rPr>
          <w:rFonts w:ascii="Arial" w:hAnsi="Arial" w:cs="Arial"/>
          <w:sz w:val="22"/>
          <w:szCs w:val="22"/>
        </w:rPr>
        <w:t xml:space="preserve"> </w:t>
      </w:r>
      <w:r w:rsidR="00BF5245" w:rsidRPr="00483D71">
        <w:rPr>
          <w:rFonts w:ascii="Arial" w:hAnsi="Arial" w:cs="Arial"/>
          <w:sz w:val="22"/>
          <w:szCs w:val="22"/>
        </w:rPr>
        <w:t xml:space="preserve">day of </w:t>
      </w:r>
      <w:r w:rsidR="00BD73A2">
        <w:rPr>
          <w:rFonts w:ascii="Arial" w:hAnsi="Arial" w:cs="Arial"/>
          <w:sz w:val="22"/>
          <w:szCs w:val="22"/>
        </w:rPr>
        <w:t>August</w:t>
      </w:r>
      <w:r w:rsidR="00BF5245" w:rsidRPr="00483D71">
        <w:rPr>
          <w:rFonts w:ascii="Arial" w:hAnsi="Arial" w:cs="Arial"/>
          <w:sz w:val="22"/>
          <w:szCs w:val="22"/>
        </w:rPr>
        <w:t>, 20</w:t>
      </w:r>
      <w:r w:rsidR="00BD73A2">
        <w:rPr>
          <w:rFonts w:ascii="Arial" w:hAnsi="Arial" w:cs="Arial"/>
          <w:sz w:val="22"/>
          <w:szCs w:val="22"/>
        </w:rPr>
        <w:t>21</w:t>
      </w:r>
      <w:r w:rsidR="00BF5245" w:rsidRPr="00483D71">
        <w:rPr>
          <w:rFonts w:ascii="Arial" w:hAnsi="Arial" w:cs="Arial"/>
          <w:sz w:val="22"/>
          <w:szCs w:val="22"/>
        </w:rPr>
        <w:t>.</w:t>
      </w:r>
    </w:p>
    <w:p w:rsidR="00BF5245" w:rsidRPr="00483D71" w:rsidRDefault="00BF5245" w:rsidP="008C288D">
      <w:pPr>
        <w:rPr>
          <w:rFonts w:ascii="Arial" w:hAnsi="Arial" w:cs="Arial"/>
          <w:sz w:val="22"/>
          <w:szCs w:val="22"/>
        </w:rPr>
      </w:pPr>
    </w:p>
    <w:p w:rsidR="00BF5245" w:rsidRPr="00483D71" w:rsidRDefault="00BF5245" w:rsidP="008C288D">
      <w:pPr>
        <w:rPr>
          <w:rFonts w:ascii="Arial" w:hAnsi="Arial" w:cs="Arial"/>
          <w:sz w:val="22"/>
          <w:szCs w:val="22"/>
        </w:rPr>
      </w:pPr>
      <w:r w:rsidRPr="00483D71">
        <w:rPr>
          <w:rFonts w:ascii="Arial" w:hAnsi="Arial" w:cs="Arial"/>
          <w:sz w:val="22"/>
          <w:szCs w:val="22"/>
        </w:rPr>
        <w:tab/>
      </w:r>
      <w:r w:rsidRPr="00483D71">
        <w:rPr>
          <w:rFonts w:ascii="Arial" w:hAnsi="Arial" w:cs="Arial"/>
          <w:sz w:val="22"/>
          <w:szCs w:val="22"/>
        </w:rPr>
        <w:tab/>
      </w:r>
      <w:r w:rsidRPr="00483D71">
        <w:rPr>
          <w:rFonts w:ascii="Arial" w:hAnsi="Arial" w:cs="Arial"/>
          <w:sz w:val="22"/>
          <w:szCs w:val="22"/>
        </w:rPr>
        <w:tab/>
      </w:r>
      <w:r w:rsidRPr="00483D71">
        <w:rPr>
          <w:rFonts w:ascii="Arial" w:hAnsi="Arial" w:cs="Arial"/>
          <w:sz w:val="22"/>
          <w:szCs w:val="22"/>
        </w:rPr>
        <w:tab/>
      </w:r>
      <w:r w:rsidRPr="00483D71">
        <w:rPr>
          <w:rFonts w:ascii="Arial" w:hAnsi="Arial" w:cs="Arial"/>
          <w:sz w:val="22"/>
          <w:szCs w:val="22"/>
        </w:rPr>
        <w:tab/>
      </w:r>
      <w:r w:rsidRPr="00483D71">
        <w:rPr>
          <w:rFonts w:ascii="Arial" w:hAnsi="Arial" w:cs="Arial"/>
          <w:sz w:val="22"/>
          <w:szCs w:val="22"/>
        </w:rPr>
        <w:tab/>
        <w:t>________________________________________</w:t>
      </w:r>
    </w:p>
    <w:p w:rsidR="00BF5245" w:rsidRPr="00483D71" w:rsidRDefault="00BF5245" w:rsidP="008C288D">
      <w:pPr>
        <w:rPr>
          <w:rFonts w:ascii="Arial" w:hAnsi="Arial" w:cs="Arial"/>
          <w:sz w:val="22"/>
          <w:szCs w:val="22"/>
        </w:rPr>
      </w:pPr>
      <w:r w:rsidRPr="00483D71">
        <w:rPr>
          <w:rFonts w:ascii="Arial" w:hAnsi="Arial" w:cs="Arial"/>
          <w:sz w:val="22"/>
          <w:szCs w:val="22"/>
        </w:rPr>
        <w:tab/>
      </w:r>
      <w:r w:rsidRPr="00483D71">
        <w:rPr>
          <w:rFonts w:ascii="Arial" w:hAnsi="Arial" w:cs="Arial"/>
          <w:sz w:val="22"/>
          <w:szCs w:val="22"/>
        </w:rPr>
        <w:tab/>
      </w:r>
      <w:r w:rsidRPr="00483D71">
        <w:rPr>
          <w:rFonts w:ascii="Arial" w:hAnsi="Arial" w:cs="Arial"/>
          <w:sz w:val="22"/>
          <w:szCs w:val="22"/>
        </w:rPr>
        <w:tab/>
      </w:r>
      <w:r w:rsidRPr="00483D71">
        <w:rPr>
          <w:rFonts w:ascii="Arial" w:hAnsi="Arial" w:cs="Arial"/>
          <w:sz w:val="22"/>
          <w:szCs w:val="22"/>
        </w:rPr>
        <w:tab/>
      </w:r>
      <w:r w:rsidRPr="00483D71">
        <w:rPr>
          <w:rFonts w:ascii="Arial" w:hAnsi="Arial" w:cs="Arial"/>
          <w:sz w:val="22"/>
          <w:szCs w:val="22"/>
        </w:rPr>
        <w:tab/>
      </w:r>
      <w:r w:rsidRPr="00483D71">
        <w:rPr>
          <w:rFonts w:ascii="Arial" w:hAnsi="Arial" w:cs="Arial"/>
          <w:sz w:val="22"/>
          <w:szCs w:val="22"/>
        </w:rPr>
        <w:tab/>
        <w:t>Clerk of the Board of County Commissioners</w:t>
      </w:r>
    </w:p>
    <w:p w:rsidR="00BF5245" w:rsidRPr="00483D71" w:rsidRDefault="00BF5245" w:rsidP="008C288D">
      <w:pPr>
        <w:rPr>
          <w:rFonts w:ascii="Arial" w:hAnsi="Arial" w:cs="Arial"/>
          <w:sz w:val="22"/>
          <w:szCs w:val="22"/>
        </w:rPr>
      </w:pPr>
      <w:r w:rsidRPr="00483D71">
        <w:rPr>
          <w:rFonts w:ascii="Arial" w:hAnsi="Arial" w:cs="Arial"/>
          <w:sz w:val="22"/>
          <w:szCs w:val="22"/>
        </w:rPr>
        <w:tab/>
      </w:r>
      <w:r w:rsidRPr="00483D71">
        <w:rPr>
          <w:rFonts w:ascii="Arial" w:hAnsi="Arial" w:cs="Arial"/>
          <w:sz w:val="22"/>
          <w:szCs w:val="22"/>
        </w:rPr>
        <w:tab/>
      </w:r>
      <w:r w:rsidRPr="00483D71">
        <w:rPr>
          <w:rFonts w:ascii="Arial" w:hAnsi="Arial" w:cs="Arial"/>
          <w:sz w:val="22"/>
          <w:szCs w:val="22"/>
        </w:rPr>
        <w:tab/>
      </w:r>
      <w:r w:rsidRPr="00483D71">
        <w:rPr>
          <w:rFonts w:ascii="Arial" w:hAnsi="Arial" w:cs="Arial"/>
          <w:sz w:val="22"/>
          <w:szCs w:val="22"/>
        </w:rPr>
        <w:tab/>
      </w:r>
      <w:r w:rsidRPr="00483D71">
        <w:rPr>
          <w:rFonts w:ascii="Arial" w:hAnsi="Arial" w:cs="Arial"/>
          <w:sz w:val="22"/>
          <w:szCs w:val="22"/>
        </w:rPr>
        <w:tab/>
      </w:r>
      <w:r w:rsidRPr="00483D71">
        <w:rPr>
          <w:rFonts w:ascii="Arial" w:hAnsi="Arial" w:cs="Arial"/>
          <w:sz w:val="22"/>
          <w:szCs w:val="22"/>
        </w:rPr>
        <w:tab/>
        <w:t>Lewis County, WA</w:t>
      </w:r>
    </w:p>
    <w:p w:rsidR="00BF5245" w:rsidRPr="00483D71" w:rsidRDefault="00BF5245" w:rsidP="008C288D">
      <w:pPr>
        <w:rPr>
          <w:rFonts w:ascii="Arial" w:hAnsi="Arial" w:cs="Arial"/>
          <w:sz w:val="22"/>
          <w:szCs w:val="22"/>
        </w:rPr>
      </w:pPr>
    </w:p>
    <w:p w:rsidR="00BF5245" w:rsidRPr="00483D71" w:rsidRDefault="00BF5245" w:rsidP="008C288D">
      <w:pPr>
        <w:rPr>
          <w:rFonts w:ascii="Arial" w:hAnsi="Arial" w:cs="Arial"/>
          <w:sz w:val="22"/>
          <w:szCs w:val="22"/>
        </w:rPr>
      </w:pPr>
    </w:p>
    <w:p w:rsidR="00BF5245" w:rsidRPr="00483D71" w:rsidRDefault="00BF5245" w:rsidP="008C288D">
      <w:pPr>
        <w:rPr>
          <w:rFonts w:ascii="Arial" w:hAnsi="Arial" w:cs="Arial"/>
          <w:sz w:val="22"/>
          <w:szCs w:val="22"/>
        </w:rPr>
      </w:pPr>
      <w:r w:rsidRPr="00483D71">
        <w:rPr>
          <w:rFonts w:ascii="Arial" w:hAnsi="Arial" w:cs="Arial"/>
          <w:sz w:val="22"/>
          <w:szCs w:val="22"/>
        </w:rPr>
        <w:t xml:space="preserve">PUBLISH:  </w:t>
      </w:r>
      <w:r w:rsidRPr="00483D71">
        <w:rPr>
          <w:rFonts w:ascii="Arial" w:hAnsi="Arial" w:cs="Arial"/>
          <w:sz w:val="22"/>
          <w:szCs w:val="22"/>
        </w:rPr>
        <w:tab/>
      </w:r>
      <w:r w:rsidR="00026403">
        <w:rPr>
          <w:rFonts w:ascii="Arial" w:hAnsi="Arial" w:cs="Arial"/>
          <w:sz w:val="22"/>
          <w:szCs w:val="22"/>
        </w:rPr>
        <w:t>The Chronicle</w:t>
      </w:r>
      <w:r w:rsidRPr="00483D71">
        <w:rPr>
          <w:rFonts w:ascii="Arial" w:hAnsi="Arial" w:cs="Arial"/>
          <w:sz w:val="22"/>
          <w:szCs w:val="22"/>
        </w:rPr>
        <w:t xml:space="preserve"> </w:t>
      </w:r>
      <w:r w:rsidR="00BD73A2">
        <w:rPr>
          <w:rFonts w:ascii="Arial" w:hAnsi="Arial" w:cs="Arial"/>
          <w:sz w:val="22"/>
          <w:szCs w:val="22"/>
        </w:rPr>
        <w:t>– August 12 and 19, 2021</w:t>
      </w:r>
    </w:p>
    <w:p w:rsidR="00BF5245" w:rsidRPr="00483D71" w:rsidRDefault="00BF5245" w:rsidP="008C288D">
      <w:pPr>
        <w:rPr>
          <w:rFonts w:ascii="Arial" w:hAnsi="Arial" w:cs="Arial"/>
          <w:sz w:val="22"/>
          <w:szCs w:val="22"/>
        </w:rPr>
      </w:pPr>
      <w:r w:rsidRPr="00483D71">
        <w:rPr>
          <w:rFonts w:ascii="Arial" w:hAnsi="Arial" w:cs="Arial"/>
          <w:sz w:val="22"/>
          <w:szCs w:val="22"/>
        </w:rPr>
        <w:tab/>
      </w:r>
      <w:r w:rsidRPr="00483D71">
        <w:rPr>
          <w:rFonts w:ascii="Arial" w:hAnsi="Arial" w:cs="Arial"/>
          <w:sz w:val="22"/>
          <w:szCs w:val="22"/>
        </w:rPr>
        <w:tab/>
        <w:t xml:space="preserve">Daily Journal of Commerce (Seattle, </w:t>
      </w:r>
      <w:r w:rsidR="00BD73A2">
        <w:rPr>
          <w:rFonts w:ascii="Arial" w:hAnsi="Arial" w:cs="Arial"/>
          <w:sz w:val="22"/>
          <w:szCs w:val="22"/>
        </w:rPr>
        <w:t>August 12 and 19, 2021</w:t>
      </w:r>
      <w:r w:rsidRPr="00483D71">
        <w:rPr>
          <w:rFonts w:ascii="Arial" w:hAnsi="Arial" w:cs="Arial"/>
          <w:sz w:val="22"/>
          <w:szCs w:val="22"/>
        </w:rPr>
        <w:t>)</w:t>
      </w:r>
    </w:p>
    <w:p w:rsidR="00BF5245" w:rsidRPr="00483D71" w:rsidRDefault="00BF5245" w:rsidP="008C288D">
      <w:pPr>
        <w:rPr>
          <w:rFonts w:ascii="Arial" w:hAnsi="Arial" w:cs="Arial"/>
          <w:sz w:val="22"/>
          <w:szCs w:val="22"/>
        </w:rPr>
      </w:pPr>
      <w:r w:rsidRPr="00483D71">
        <w:rPr>
          <w:rFonts w:ascii="Arial" w:hAnsi="Arial" w:cs="Arial"/>
          <w:sz w:val="22"/>
          <w:szCs w:val="22"/>
        </w:rPr>
        <w:tab/>
      </w:r>
      <w:r w:rsidRPr="00483D71">
        <w:rPr>
          <w:rFonts w:ascii="Arial" w:hAnsi="Arial" w:cs="Arial"/>
          <w:sz w:val="22"/>
          <w:szCs w:val="22"/>
        </w:rPr>
        <w:tab/>
        <w:t>Lewis County Web Site @www.lewiscountywa.gov</w:t>
      </w:r>
    </w:p>
    <w:p w:rsidR="00BF5245" w:rsidRPr="00483D71" w:rsidRDefault="00BF5245" w:rsidP="00483D71">
      <w:pPr>
        <w:ind w:left="1440"/>
        <w:rPr>
          <w:rFonts w:ascii="Arial" w:hAnsi="Arial" w:cs="Arial"/>
          <w:sz w:val="22"/>
          <w:szCs w:val="22"/>
        </w:rPr>
      </w:pPr>
      <w:r w:rsidRPr="00483D71">
        <w:rPr>
          <w:rFonts w:ascii="Arial" w:hAnsi="Arial" w:cs="Arial"/>
          <w:sz w:val="22"/>
          <w:szCs w:val="22"/>
        </w:rPr>
        <w:t>State Office of Minority a</w:t>
      </w:r>
      <w:r w:rsidR="00483D71">
        <w:rPr>
          <w:rFonts w:ascii="Arial" w:hAnsi="Arial" w:cs="Arial"/>
          <w:sz w:val="22"/>
          <w:szCs w:val="22"/>
        </w:rPr>
        <w:t xml:space="preserve">nd Women’s Business Enterprises </w:t>
      </w:r>
      <w:r w:rsidRPr="00483D71">
        <w:rPr>
          <w:rFonts w:ascii="Arial" w:hAnsi="Arial" w:cs="Arial"/>
          <w:sz w:val="22"/>
          <w:szCs w:val="22"/>
        </w:rPr>
        <w:t>@www.omwbe.wa.gov</w:t>
      </w:r>
      <w:r w:rsidRPr="00483D71">
        <w:rPr>
          <w:rFonts w:ascii="Arial" w:hAnsi="Arial" w:cs="Arial"/>
          <w:sz w:val="22"/>
          <w:szCs w:val="22"/>
        </w:rPr>
        <w:tab/>
      </w:r>
    </w:p>
    <w:p w:rsidR="00484864" w:rsidRPr="00483D71" w:rsidRDefault="00484864" w:rsidP="00484864">
      <w:pPr>
        <w:spacing w:after="120"/>
        <w:rPr>
          <w:rFonts w:ascii="Arial" w:hAnsi="Arial" w:cs="Arial"/>
          <w:sz w:val="22"/>
          <w:szCs w:val="22"/>
        </w:rPr>
      </w:pPr>
    </w:p>
    <w:sectPr w:rsidR="00484864" w:rsidRPr="00483D71" w:rsidSect="00AB31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25F0" w:rsidRDefault="008B25F0" w:rsidP="0068723A">
      <w:r>
        <w:separator/>
      </w:r>
    </w:p>
  </w:endnote>
  <w:endnote w:type="continuationSeparator" w:id="0">
    <w:p w:rsidR="008B25F0" w:rsidRDefault="008B25F0" w:rsidP="00687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25F0" w:rsidRDefault="008B25F0" w:rsidP="0068723A">
      <w:r>
        <w:separator/>
      </w:r>
    </w:p>
  </w:footnote>
  <w:footnote w:type="continuationSeparator" w:id="0">
    <w:p w:rsidR="008B25F0" w:rsidRDefault="008B25F0" w:rsidP="006872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394DAB"/>
    <w:multiLevelType w:val="hybridMultilevel"/>
    <w:tmpl w:val="9848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4809F2"/>
    <w:multiLevelType w:val="hybridMultilevel"/>
    <w:tmpl w:val="D6B69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574596"/>
    <w:multiLevelType w:val="hybridMultilevel"/>
    <w:tmpl w:val="B62C2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E7574D"/>
    <w:multiLevelType w:val="hybridMultilevel"/>
    <w:tmpl w:val="E8581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B2A256B"/>
    <w:multiLevelType w:val="hybridMultilevel"/>
    <w:tmpl w:val="4BD0C6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7B02076"/>
    <w:multiLevelType w:val="hybridMultilevel"/>
    <w:tmpl w:val="21726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D65802"/>
    <w:multiLevelType w:val="hybridMultilevel"/>
    <w:tmpl w:val="34949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B363595"/>
    <w:multiLevelType w:val="hybridMultilevel"/>
    <w:tmpl w:val="B8CA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BB66AF"/>
    <w:multiLevelType w:val="hybridMultilevel"/>
    <w:tmpl w:val="F48EB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4D12DD"/>
    <w:multiLevelType w:val="hybridMultilevel"/>
    <w:tmpl w:val="0A78F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9"/>
  </w:num>
  <w:num w:numId="4">
    <w:abstractNumId w:val="8"/>
  </w:num>
  <w:num w:numId="5">
    <w:abstractNumId w:val="1"/>
  </w:num>
  <w:num w:numId="6">
    <w:abstractNumId w:val="0"/>
  </w:num>
  <w:num w:numId="7">
    <w:abstractNumId w:val="6"/>
  </w:num>
  <w:num w:numId="8">
    <w:abstractNumId w:val="3"/>
  </w:num>
  <w:num w:numId="9">
    <w:abstractNumId w:val="7"/>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566"/>
    <w:rsid w:val="00026403"/>
    <w:rsid w:val="000606D1"/>
    <w:rsid w:val="000C573A"/>
    <w:rsid w:val="000F43FD"/>
    <w:rsid w:val="00101E39"/>
    <w:rsid w:val="0011360A"/>
    <w:rsid w:val="001643A3"/>
    <w:rsid w:val="00170A1F"/>
    <w:rsid w:val="00170C43"/>
    <w:rsid w:val="00181E21"/>
    <w:rsid w:val="00187B97"/>
    <w:rsid w:val="00194865"/>
    <w:rsid w:val="00257253"/>
    <w:rsid w:val="0026766C"/>
    <w:rsid w:val="00271916"/>
    <w:rsid w:val="002767DF"/>
    <w:rsid w:val="00297443"/>
    <w:rsid w:val="002B0C34"/>
    <w:rsid w:val="00346FD6"/>
    <w:rsid w:val="00354947"/>
    <w:rsid w:val="003640AE"/>
    <w:rsid w:val="003C61ED"/>
    <w:rsid w:val="003D0C9E"/>
    <w:rsid w:val="003F7855"/>
    <w:rsid w:val="00412AA0"/>
    <w:rsid w:val="00421350"/>
    <w:rsid w:val="00470F5A"/>
    <w:rsid w:val="00483D71"/>
    <w:rsid w:val="00484864"/>
    <w:rsid w:val="00484C4D"/>
    <w:rsid w:val="00487C10"/>
    <w:rsid w:val="004B5F42"/>
    <w:rsid w:val="005052B2"/>
    <w:rsid w:val="00526371"/>
    <w:rsid w:val="005579C4"/>
    <w:rsid w:val="0057420D"/>
    <w:rsid w:val="00582FFA"/>
    <w:rsid w:val="005D168D"/>
    <w:rsid w:val="005F4E33"/>
    <w:rsid w:val="00605B7E"/>
    <w:rsid w:val="006169D0"/>
    <w:rsid w:val="006540B1"/>
    <w:rsid w:val="00685927"/>
    <w:rsid w:val="0068723A"/>
    <w:rsid w:val="00693262"/>
    <w:rsid w:val="00720E83"/>
    <w:rsid w:val="00721E83"/>
    <w:rsid w:val="00766DFA"/>
    <w:rsid w:val="007B771C"/>
    <w:rsid w:val="007C311D"/>
    <w:rsid w:val="0081251A"/>
    <w:rsid w:val="008A3E57"/>
    <w:rsid w:val="008A5566"/>
    <w:rsid w:val="008B25F0"/>
    <w:rsid w:val="008B6254"/>
    <w:rsid w:val="008C288D"/>
    <w:rsid w:val="00907BF4"/>
    <w:rsid w:val="009158FF"/>
    <w:rsid w:val="0093733F"/>
    <w:rsid w:val="0098026A"/>
    <w:rsid w:val="009B13AB"/>
    <w:rsid w:val="009D2AC6"/>
    <w:rsid w:val="009E6D3C"/>
    <w:rsid w:val="009F63A6"/>
    <w:rsid w:val="00A15206"/>
    <w:rsid w:val="00A54F7A"/>
    <w:rsid w:val="00A6562D"/>
    <w:rsid w:val="00A83E93"/>
    <w:rsid w:val="00AB29D8"/>
    <w:rsid w:val="00AB3113"/>
    <w:rsid w:val="00AF7DE0"/>
    <w:rsid w:val="00B10BBB"/>
    <w:rsid w:val="00B22F65"/>
    <w:rsid w:val="00B423BF"/>
    <w:rsid w:val="00B460F6"/>
    <w:rsid w:val="00BB03FB"/>
    <w:rsid w:val="00BD73A2"/>
    <w:rsid w:val="00BF5245"/>
    <w:rsid w:val="00C028DE"/>
    <w:rsid w:val="00C07B2A"/>
    <w:rsid w:val="00C2083A"/>
    <w:rsid w:val="00C564E8"/>
    <w:rsid w:val="00C841D9"/>
    <w:rsid w:val="00CE017F"/>
    <w:rsid w:val="00CE624D"/>
    <w:rsid w:val="00CF7D6E"/>
    <w:rsid w:val="00D51EA2"/>
    <w:rsid w:val="00D85579"/>
    <w:rsid w:val="00D967E1"/>
    <w:rsid w:val="00DF12E2"/>
    <w:rsid w:val="00E22BAB"/>
    <w:rsid w:val="00E901A4"/>
    <w:rsid w:val="00EC5258"/>
    <w:rsid w:val="00EE3353"/>
    <w:rsid w:val="00F63548"/>
    <w:rsid w:val="00F77400"/>
    <w:rsid w:val="00FB796E"/>
    <w:rsid w:val="00FD4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8820C6"/>
  <w15:chartTrackingRefBased/>
  <w15:docId w15:val="{AD158DE6-DDC8-44BA-89F2-00AF87119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11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68D"/>
    <w:pPr>
      <w:ind w:left="720"/>
      <w:contextualSpacing/>
    </w:pPr>
  </w:style>
  <w:style w:type="paragraph" w:styleId="Header">
    <w:name w:val="header"/>
    <w:basedOn w:val="Normal"/>
    <w:link w:val="HeaderChar"/>
    <w:uiPriority w:val="99"/>
    <w:unhideWhenUsed/>
    <w:rsid w:val="0068723A"/>
    <w:pPr>
      <w:tabs>
        <w:tab w:val="center" w:pos="4680"/>
        <w:tab w:val="right" w:pos="9360"/>
      </w:tabs>
    </w:pPr>
  </w:style>
  <w:style w:type="character" w:customStyle="1" w:styleId="HeaderChar">
    <w:name w:val="Header Char"/>
    <w:link w:val="Header"/>
    <w:uiPriority w:val="99"/>
    <w:rsid w:val="0068723A"/>
    <w:rPr>
      <w:sz w:val="24"/>
      <w:szCs w:val="24"/>
    </w:rPr>
  </w:style>
  <w:style w:type="paragraph" w:styleId="Footer">
    <w:name w:val="footer"/>
    <w:basedOn w:val="Normal"/>
    <w:link w:val="FooterChar"/>
    <w:uiPriority w:val="99"/>
    <w:unhideWhenUsed/>
    <w:rsid w:val="0068723A"/>
    <w:pPr>
      <w:tabs>
        <w:tab w:val="center" w:pos="4680"/>
        <w:tab w:val="right" w:pos="9360"/>
      </w:tabs>
    </w:pPr>
  </w:style>
  <w:style w:type="character" w:customStyle="1" w:styleId="FooterChar">
    <w:name w:val="Footer Char"/>
    <w:link w:val="Footer"/>
    <w:uiPriority w:val="99"/>
    <w:rsid w:val="0068723A"/>
    <w:rPr>
      <w:sz w:val="24"/>
      <w:szCs w:val="24"/>
    </w:rPr>
  </w:style>
  <w:style w:type="paragraph" w:styleId="BalloonText">
    <w:name w:val="Balloon Text"/>
    <w:basedOn w:val="Normal"/>
    <w:link w:val="BalloonTextChar"/>
    <w:uiPriority w:val="99"/>
    <w:semiHidden/>
    <w:unhideWhenUsed/>
    <w:rsid w:val="0068723A"/>
    <w:rPr>
      <w:rFonts w:ascii="Tahoma" w:hAnsi="Tahoma" w:cs="Tahoma"/>
      <w:sz w:val="16"/>
      <w:szCs w:val="16"/>
    </w:rPr>
  </w:style>
  <w:style w:type="character" w:customStyle="1" w:styleId="BalloonTextChar">
    <w:name w:val="Balloon Text Char"/>
    <w:link w:val="BalloonText"/>
    <w:uiPriority w:val="99"/>
    <w:semiHidden/>
    <w:rsid w:val="0068723A"/>
    <w:rPr>
      <w:rFonts w:ascii="Tahoma" w:hAnsi="Tahoma" w:cs="Tahoma"/>
      <w:sz w:val="16"/>
      <w:szCs w:val="16"/>
    </w:rPr>
  </w:style>
  <w:style w:type="table" w:styleId="TableGrid">
    <w:name w:val="Table Grid"/>
    <w:basedOn w:val="TableNormal"/>
    <w:uiPriority w:val="59"/>
    <w:rsid w:val="007B77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3F7855"/>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nn.Weckback@lewiscountyw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2076</CharactersWithSpaces>
  <SharedDoc>false</SharedDoc>
  <HLinks>
    <vt:vector size="6" baseType="variant">
      <vt:variant>
        <vt:i4>6291480</vt:i4>
      </vt:variant>
      <vt:variant>
        <vt:i4>0</vt:i4>
      </vt:variant>
      <vt:variant>
        <vt:i4>0</vt:i4>
      </vt:variant>
      <vt:variant>
        <vt:i4>5</vt:i4>
      </vt:variant>
      <vt:variant>
        <vt:lpwstr>mailto:Ann.Weckback@lewiscountywa.gov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Ann Weckback</cp:lastModifiedBy>
  <cp:revision>2</cp:revision>
  <cp:lastPrinted>2016-02-26T19:33:00Z</cp:lastPrinted>
  <dcterms:created xsi:type="dcterms:W3CDTF">2021-08-06T20:49:00Z</dcterms:created>
  <dcterms:modified xsi:type="dcterms:W3CDTF">2021-08-06T20:49:00Z</dcterms:modified>
</cp:coreProperties>
</file>