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48C" w:rsidRDefault="0016448C" w:rsidP="0016448C">
      <w:pPr>
        <w:autoSpaceDE w:val="0"/>
        <w:autoSpaceDN w:val="0"/>
        <w:adjustRightInd w:val="0"/>
        <w:spacing w:after="0" w:line="240" w:lineRule="auto"/>
        <w:rPr>
          <w:rFonts w:ascii="Arial" w:hAnsi="Arial" w:cs="Arial"/>
          <w:color w:val="000000"/>
          <w:sz w:val="2"/>
          <w:szCs w:val="2"/>
        </w:rPr>
      </w:pPr>
      <w:bookmarkStart w:id="0" w:name="_GoBack"/>
      <w:bookmarkEnd w:id="0"/>
    </w:p>
    <w:p w:rsidR="00063826" w:rsidRPr="00063826" w:rsidRDefault="00063826" w:rsidP="00063826">
      <w:pPr>
        <w:spacing w:after="0" w:line="240" w:lineRule="auto"/>
        <w:jc w:val="center"/>
        <w:rPr>
          <w:rFonts w:ascii="Arial" w:hAnsi="Arial" w:cs="Arial"/>
          <w:b/>
          <w:color w:val="000000"/>
          <w:sz w:val="28"/>
          <w:szCs w:val="28"/>
        </w:rPr>
      </w:pPr>
      <w:r w:rsidRPr="00063826">
        <w:rPr>
          <w:rFonts w:ascii="Arial" w:hAnsi="Arial" w:cs="Arial"/>
          <w:b/>
          <w:color w:val="000000"/>
          <w:sz w:val="28"/>
          <w:szCs w:val="28"/>
        </w:rPr>
        <w:t>Document 00 45 1</w:t>
      </w:r>
      <w:r w:rsidR="00525813">
        <w:rPr>
          <w:rFonts w:ascii="Arial" w:hAnsi="Arial" w:cs="Arial"/>
          <w:b/>
          <w:color w:val="000000"/>
          <w:sz w:val="28"/>
          <w:szCs w:val="28"/>
        </w:rPr>
        <w:t>2</w:t>
      </w:r>
    </w:p>
    <w:p w:rsidR="00567649" w:rsidRDefault="001C3FA0" w:rsidP="00567649">
      <w:pPr>
        <w:pStyle w:val="Header"/>
        <w:tabs>
          <w:tab w:val="clear" w:pos="8640"/>
          <w:tab w:val="right" w:pos="9360"/>
        </w:tabs>
        <w:jc w:val="center"/>
        <w:rPr>
          <w:rFonts w:ascii="Arial" w:hAnsi="Arial"/>
          <w:b/>
          <w:sz w:val="28"/>
        </w:rPr>
      </w:pPr>
      <w:r>
        <w:rPr>
          <w:rFonts w:ascii="Arial" w:hAnsi="Arial"/>
          <w:b/>
          <w:sz w:val="28"/>
        </w:rPr>
        <w:t xml:space="preserve">Bidder </w:t>
      </w:r>
      <w:r w:rsidR="00567649">
        <w:rPr>
          <w:rFonts w:ascii="Arial" w:hAnsi="Arial"/>
          <w:b/>
          <w:sz w:val="28"/>
        </w:rPr>
        <w:t>Responsibility Criteria</w:t>
      </w:r>
    </w:p>
    <w:p w:rsidR="00063826" w:rsidRPr="00063826" w:rsidRDefault="00063826" w:rsidP="00063826">
      <w:pPr>
        <w:spacing w:after="0" w:line="240" w:lineRule="auto"/>
        <w:rPr>
          <w:color w:val="000000"/>
        </w:rPr>
      </w:pPr>
    </w:p>
    <w:p w:rsidR="00063826" w:rsidRPr="00063826" w:rsidRDefault="00063826" w:rsidP="00063826">
      <w:pPr>
        <w:spacing w:after="0" w:line="240" w:lineRule="auto"/>
        <w:rPr>
          <w:rFonts w:ascii="Arial" w:hAnsi="Arial" w:cs="Arial"/>
          <w:b/>
          <w:color w:val="000000"/>
          <w:sz w:val="24"/>
          <w:szCs w:val="24"/>
        </w:rPr>
      </w:pPr>
      <w:r w:rsidRPr="00063826">
        <w:rPr>
          <w:rFonts w:ascii="Arial" w:hAnsi="Arial" w:cs="Arial"/>
          <w:b/>
          <w:color w:val="000000"/>
          <w:sz w:val="24"/>
          <w:szCs w:val="24"/>
        </w:rPr>
        <w:t>Low Responsible Bidder</w:t>
      </w:r>
    </w:p>
    <w:p w:rsidR="00063826" w:rsidRPr="00063826" w:rsidRDefault="00063826" w:rsidP="00063826">
      <w:pPr>
        <w:spacing w:after="0" w:line="240" w:lineRule="auto"/>
        <w:rPr>
          <w:rFonts w:ascii="Arial" w:hAnsi="Arial" w:cs="Arial"/>
          <w:color w:val="000000"/>
        </w:rPr>
      </w:pPr>
    </w:p>
    <w:p w:rsidR="00567649" w:rsidRPr="003F1DA0" w:rsidRDefault="00567649" w:rsidP="00567649">
      <w:pPr>
        <w:pStyle w:val="BodyText"/>
        <w:rPr>
          <w:rFonts w:ascii="Arial" w:hAnsi="Arial" w:cs="Arial"/>
          <w:szCs w:val="22"/>
        </w:rPr>
      </w:pPr>
      <w:r w:rsidRPr="003F1DA0">
        <w:rPr>
          <w:rFonts w:ascii="Arial" w:hAnsi="Arial" w:cs="Arial"/>
          <w:szCs w:val="22"/>
        </w:rPr>
        <w:t xml:space="preserve"> It is the intent of the Owner to award a contract to the low responsible bidder. In determining the bidder’s responsibility, the Owner shall consider an overall accounting of the items listed below.  The bidder must submit the following information, demonstrating that they meet the listed criteria:</w:t>
      </w:r>
    </w:p>
    <w:p w:rsidR="00567649" w:rsidRPr="003F1DA0" w:rsidRDefault="00567649" w:rsidP="00BB46D9">
      <w:pPr>
        <w:spacing w:after="0"/>
        <w:rPr>
          <w:rFonts w:ascii="Arial" w:hAnsi="Arial" w:cs="Arial"/>
        </w:rPr>
      </w:pPr>
    </w:p>
    <w:p w:rsidR="00567649" w:rsidRDefault="00567649" w:rsidP="00567649">
      <w:pPr>
        <w:numPr>
          <w:ilvl w:val="0"/>
          <w:numId w:val="13"/>
        </w:numPr>
        <w:spacing w:after="0" w:line="240" w:lineRule="auto"/>
        <w:rPr>
          <w:rFonts w:ascii="Arial" w:hAnsi="Arial"/>
          <w:b/>
        </w:rPr>
      </w:pPr>
      <w:r>
        <w:rPr>
          <w:rFonts w:ascii="Arial" w:hAnsi="Arial"/>
          <w:b/>
        </w:rPr>
        <w:t>Capacity</w:t>
      </w:r>
    </w:p>
    <w:p w:rsidR="003F1DA0" w:rsidRDefault="003F1DA0" w:rsidP="003F1DA0">
      <w:pPr>
        <w:spacing w:after="0" w:line="240" w:lineRule="auto"/>
        <w:ind w:left="360"/>
        <w:rPr>
          <w:rFonts w:ascii="Arial" w:hAnsi="Arial"/>
          <w:b/>
        </w:rPr>
      </w:pPr>
    </w:p>
    <w:tbl>
      <w:tblPr>
        <w:tblW w:w="9360" w:type="dxa"/>
        <w:tblInd w:w="648" w:type="dxa"/>
        <w:tblLayout w:type="fixed"/>
        <w:tblLook w:val="0000" w:firstRow="0" w:lastRow="0" w:firstColumn="0" w:lastColumn="0" w:noHBand="0" w:noVBand="0"/>
      </w:tblPr>
      <w:tblGrid>
        <w:gridCol w:w="630"/>
        <w:gridCol w:w="3240"/>
        <w:gridCol w:w="5490"/>
      </w:tblGrid>
      <w:tr w:rsidR="00567649" w:rsidRPr="008212FF" w:rsidTr="00BB46D9">
        <w:tc>
          <w:tcPr>
            <w:tcW w:w="630" w:type="dxa"/>
          </w:tcPr>
          <w:p w:rsidR="00567649" w:rsidRPr="008212FF" w:rsidRDefault="00567649" w:rsidP="00FA4FC6">
            <w:pPr>
              <w:jc w:val="center"/>
              <w:rPr>
                <w:rFonts w:ascii="Arial" w:hAnsi="Arial"/>
                <w:b/>
                <w:sz w:val="24"/>
              </w:rPr>
            </w:pPr>
          </w:p>
        </w:tc>
        <w:tc>
          <w:tcPr>
            <w:tcW w:w="3240" w:type="dxa"/>
          </w:tcPr>
          <w:p w:rsidR="00567649" w:rsidRPr="008212FF" w:rsidRDefault="00567649" w:rsidP="00FA4FC6">
            <w:pPr>
              <w:jc w:val="center"/>
              <w:rPr>
                <w:rFonts w:ascii="Arial" w:hAnsi="Arial"/>
                <w:b/>
                <w:sz w:val="24"/>
              </w:rPr>
            </w:pPr>
            <w:r w:rsidRPr="008212FF">
              <w:rPr>
                <w:rFonts w:ascii="Arial" w:hAnsi="Arial"/>
                <w:b/>
              </w:rPr>
              <w:t>Category</w:t>
            </w:r>
          </w:p>
        </w:tc>
        <w:tc>
          <w:tcPr>
            <w:tcW w:w="5490" w:type="dxa"/>
          </w:tcPr>
          <w:p w:rsidR="00567649" w:rsidRDefault="00567649" w:rsidP="00FA4FC6">
            <w:pPr>
              <w:pStyle w:val="BodyTextIndent"/>
              <w:tabs>
                <w:tab w:val="left" w:pos="720"/>
              </w:tabs>
              <w:ind w:left="72"/>
              <w:jc w:val="center"/>
              <w:rPr>
                <w:rFonts w:ascii="Arial" w:hAnsi="Arial"/>
                <w:b/>
              </w:rPr>
            </w:pPr>
            <w:r>
              <w:rPr>
                <w:rFonts w:ascii="Arial" w:hAnsi="Arial"/>
                <w:b/>
              </w:rPr>
              <w:t>Required Information / Criteria</w:t>
            </w:r>
          </w:p>
        </w:tc>
      </w:tr>
      <w:tr w:rsidR="00567649" w:rsidRPr="008212FF" w:rsidTr="00BB46D9">
        <w:tc>
          <w:tcPr>
            <w:tcW w:w="630" w:type="dxa"/>
          </w:tcPr>
          <w:p w:rsidR="00567649" w:rsidRPr="008212FF" w:rsidRDefault="00567649" w:rsidP="005D19E7">
            <w:pPr>
              <w:spacing w:after="0"/>
              <w:rPr>
                <w:rFonts w:ascii="Arial" w:hAnsi="Arial"/>
                <w:sz w:val="24"/>
              </w:rPr>
            </w:pPr>
            <w:r w:rsidRPr="008212FF">
              <w:rPr>
                <w:rFonts w:ascii="Arial" w:hAnsi="Arial"/>
              </w:rPr>
              <w:sym w:font="Wingdings" w:char="0072"/>
            </w:r>
          </w:p>
        </w:tc>
        <w:tc>
          <w:tcPr>
            <w:tcW w:w="3240" w:type="dxa"/>
          </w:tcPr>
          <w:p w:rsidR="00567649" w:rsidRPr="008212FF" w:rsidRDefault="00567649" w:rsidP="005D19E7">
            <w:pPr>
              <w:spacing w:after="0"/>
              <w:rPr>
                <w:rFonts w:ascii="Arial" w:hAnsi="Arial"/>
              </w:rPr>
            </w:pPr>
            <w:r w:rsidRPr="008212FF">
              <w:rPr>
                <w:rFonts w:ascii="Arial" w:hAnsi="Arial"/>
              </w:rPr>
              <w:t>Current Workload</w:t>
            </w:r>
          </w:p>
        </w:tc>
        <w:tc>
          <w:tcPr>
            <w:tcW w:w="5490" w:type="dxa"/>
          </w:tcPr>
          <w:p w:rsidR="00567649" w:rsidRDefault="00567649" w:rsidP="005D19E7">
            <w:pPr>
              <w:pStyle w:val="BodyTextIndent"/>
              <w:tabs>
                <w:tab w:val="left" w:pos="720"/>
              </w:tabs>
              <w:ind w:left="72"/>
              <w:rPr>
                <w:rFonts w:ascii="Arial" w:hAnsi="Arial"/>
              </w:rPr>
            </w:pPr>
            <w:r>
              <w:rPr>
                <w:rFonts w:ascii="Arial" w:hAnsi="Arial"/>
              </w:rPr>
              <w:t>On a separate sheet, list all the major projects your firm has in progress or are projected to commence during the next 6 months, giving the name of project, Owner, architect, contract amount, percentage complete and scheduled completion date.  Failure to list all major projects shall render the bid non-responsive.</w:t>
            </w:r>
          </w:p>
          <w:p w:rsidR="00567649" w:rsidRDefault="00567649" w:rsidP="005D19E7">
            <w:pPr>
              <w:pStyle w:val="BodyTextIndent"/>
              <w:tabs>
                <w:tab w:val="left" w:pos="720"/>
              </w:tabs>
              <w:ind w:left="72"/>
              <w:rPr>
                <w:rFonts w:ascii="Arial" w:hAnsi="Arial"/>
              </w:rPr>
            </w:pPr>
          </w:p>
          <w:p w:rsidR="00567649" w:rsidRDefault="00567649" w:rsidP="005D19E7">
            <w:pPr>
              <w:pStyle w:val="BodyTextIndent"/>
              <w:tabs>
                <w:tab w:val="left" w:pos="720"/>
              </w:tabs>
              <w:ind w:left="72"/>
              <w:rPr>
                <w:rFonts w:ascii="Arial" w:hAnsi="Arial"/>
              </w:rPr>
            </w:pPr>
            <w:r>
              <w:rPr>
                <w:rFonts w:ascii="Arial" w:hAnsi="Arial"/>
              </w:rPr>
              <w:t xml:space="preserve">List the current or projected workload for the next 12 months including this Contract, expressed in total contract value.  </w:t>
            </w:r>
          </w:p>
          <w:p w:rsidR="00567649" w:rsidRDefault="00567649" w:rsidP="003F1DA0">
            <w:pPr>
              <w:pStyle w:val="BodyTextIndent"/>
              <w:tabs>
                <w:tab w:val="left" w:pos="720"/>
              </w:tabs>
              <w:spacing w:before="120"/>
              <w:ind w:left="72"/>
              <w:rPr>
                <w:rFonts w:ascii="Arial" w:hAnsi="Arial"/>
                <w:u w:val="single"/>
              </w:rPr>
            </w:pPr>
            <w:r>
              <w:rPr>
                <w:rFonts w:ascii="Arial" w:hAnsi="Arial"/>
                <w:u w:val="single"/>
              </w:rPr>
              <w:t>$_______________</w:t>
            </w:r>
          </w:p>
          <w:p w:rsidR="00567649" w:rsidRDefault="00567649" w:rsidP="005D19E7">
            <w:pPr>
              <w:pStyle w:val="BodyTextIndent"/>
              <w:tabs>
                <w:tab w:val="left" w:pos="720"/>
              </w:tabs>
              <w:ind w:left="72"/>
              <w:rPr>
                <w:rFonts w:ascii="Arial" w:hAnsi="Arial"/>
              </w:rPr>
            </w:pPr>
          </w:p>
          <w:p w:rsidR="00567649" w:rsidRDefault="00567649" w:rsidP="005D19E7">
            <w:pPr>
              <w:pStyle w:val="BodyTextIndent"/>
              <w:tabs>
                <w:tab w:val="left" w:pos="720"/>
              </w:tabs>
              <w:ind w:left="72"/>
              <w:rPr>
                <w:rFonts w:ascii="Arial" w:hAnsi="Arial"/>
              </w:rPr>
            </w:pPr>
            <w:r>
              <w:rPr>
                <w:rFonts w:ascii="Arial" w:hAnsi="Arial"/>
              </w:rPr>
              <w:t>List actual contracted workload for the previous 12 months, expressed in total contract value.</w:t>
            </w:r>
          </w:p>
          <w:p w:rsidR="00567649" w:rsidRDefault="00567649" w:rsidP="003F1DA0">
            <w:pPr>
              <w:pStyle w:val="BodyTextIndent"/>
              <w:tabs>
                <w:tab w:val="left" w:pos="720"/>
              </w:tabs>
              <w:spacing w:before="120"/>
              <w:ind w:left="72"/>
              <w:rPr>
                <w:rFonts w:ascii="Arial" w:hAnsi="Arial"/>
              </w:rPr>
            </w:pPr>
            <w:r>
              <w:rPr>
                <w:rFonts w:ascii="Arial" w:hAnsi="Arial"/>
                <w:u w:val="single"/>
              </w:rPr>
              <w:t>$_______________</w:t>
            </w:r>
          </w:p>
          <w:p w:rsidR="00567649" w:rsidRDefault="00567649" w:rsidP="005D19E7">
            <w:pPr>
              <w:pStyle w:val="BodyTextIndent"/>
              <w:tabs>
                <w:tab w:val="left" w:pos="720"/>
              </w:tabs>
              <w:ind w:left="72"/>
              <w:rPr>
                <w:rFonts w:ascii="Arial" w:hAnsi="Arial"/>
              </w:rPr>
            </w:pPr>
          </w:p>
          <w:p w:rsidR="00567649" w:rsidRDefault="00567649" w:rsidP="005D19E7">
            <w:pPr>
              <w:pStyle w:val="BodyTextIndent"/>
              <w:tabs>
                <w:tab w:val="left" w:pos="720"/>
              </w:tabs>
              <w:ind w:left="72"/>
              <w:rPr>
                <w:rFonts w:ascii="Arial" w:hAnsi="Arial"/>
              </w:rPr>
            </w:pPr>
            <w:r>
              <w:rPr>
                <w:rFonts w:ascii="Arial" w:hAnsi="Arial"/>
              </w:rPr>
              <w:t>The bidder’s current or projected workload, during the life of this contract, shall not exceed 150% of the actual contracted workload over the previous 12 months unless the bidder can demonstrate to the Owner’s satisfaction that it has the capacity to assume the additional work of this project, provide adequate staffing, and meet project demands.</w:t>
            </w:r>
          </w:p>
          <w:p w:rsidR="00567649" w:rsidRPr="008212FF" w:rsidRDefault="00567649" w:rsidP="005D19E7">
            <w:pPr>
              <w:spacing w:after="0"/>
              <w:ind w:left="72"/>
              <w:rPr>
                <w:rFonts w:ascii="Arial" w:hAnsi="Arial"/>
              </w:rPr>
            </w:pPr>
          </w:p>
        </w:tc>
      </w:tr>
    </w:tbl>
    <w:p w:rsidR="003F1DA0" w:rsidRDefault="003F1DA0" w:rsidP="003F1DA0">
      <w:pPr>
        <w:spacing w:after="0" w:line="240" w:lineRule="auto"/>
        <w:rPr>
          <w:rFonts w:ascii="Arial" w:hAnsi="Arial"/>
          <w:b/>
        </w:rPr>
      </w:pPr>
    </w:p>
    <w:p w:rsidR="00567649" w:rsidRPr="003F1DA0" w:rsidRDefault="003F1DA0" w:rsidP="00567649">
      <w:pPr>
        <w:numPr>
          <w:ilvl w:val="0"/>
          <w:numId w:val="13"/>
        </w:numPr>
        <w:spacing w:after="0" w:line="240" w:lineRule="auto"/>
        <w:rPr>
          <w:rFonts w:ascii="Arial" w:hAnsi="Arial"/>
          <w:b/>
          <w:sz w:val="24"/>
        </w:rPr>
      </w:pPr>
      <w:r>
        <w:rPr>
          <w:rFonts w:ascii="Arial" w:hAnsi="Arial"/>
          <w:b/>
        </w:rPr>
        <w:br w:type="page"/>
      </w:r>
      <w:r w:rsidR="00567649">
        <w:rPr>
          <w:rFonts w:ascii="Arial" w:hAnsi="Arial"/>
          <w:b/>
        </w:rPr>
        <w:lastRenderedPageBreak/>
        <w:t>Previous Experience</w:t>
      </w:r>
    </w:p>
    <w:p w:rsidR="003F1DA0" w:rsidRDefault="003F1DA0" w:rsidP="003F1DA0">
      <w:pPr>
        <w:spacing w:after="0" w:line="240" w:lineRule="auto"/>
        <w:ind w:left="360"/>
        <w:rPr>
          <w:rFonts w:ascii="Arial" w:hAnsi="Arial"/>
          <w:b/>
          <w:sz w:val="24"/>
        </w:rPr>
      </w:pPr>
    </w:p>
    <w:tbl>
      <w:tblPr>
        <w:tblW w:w="9360" w:type="dxa"/>
        <w:tblInd w:w="648" w:type="dxa"/>
        <w:tblLayout w:type="fixed"/>
        <w:tblLook w:val="0000" w:firstRow="0" w:lastRow="0" w:firstColumn="0" w:lastColumn="0" w:noHBand="0" w:noVBand="0"/>
      </w:tblPr>
      <w:tblGrid>
        <w:gridCol w:w="540"/>
        <w:gridCol w:w="3330"/>
        <w:gridCol w:w="5490"/>
      </w:tblGrid>
      <w:tr w:rsidR="00567649" w:rsidRPr="008212FF" w:rsidTr="00BB46D9">
        <w:tc>
          <w:tcPr>
            <w:tcW w:w="540" w:type="dxa"/>
          </w:tcPr>
          <w:p w:rsidR="00567649" w:rsidRPr="008212FF" w:rsidRDefault="00567649" w:rsidP="00FA4FC6">
            <w:pPr>
              <w:jc w:val="center"/>
              <w:rPr>
                <w:rFonts w:ascii="Arial" w:hAnsi="Arial"/>
                <w:b/>
                <w:sz w:val="24"/>
              </w:rPr>
            </w:pPr>
          </w:p>
        </w:tc>
        <w:tc>
          <w:tcPr>
            <w:tcW w:w="3330" w:type="dxa"/>
          </w:tcPr>
          <w:p w:rsidR="00567649" w:rsidRPr="008212FF" w:rsidRDefault="00567649" w:rsidP="00FA4FC6">
            <w:pPr>
              <w:jc w:val="center"/>
              <w:rPr>
                <w:rFonts w:ascii="Arial" w:hAnsi="Arial"/>
                <w:b/>
                <w:sz w:val="24"/>
              </w:rPr>
            </w:pPr>
            <w:r w:rsidRPr="008212FF">
              <w:rPr>
                <w:rFonts w:ascii="Arial" w:hAnsi="Arial"/>
                <w:b/>
              </w:rPr>
              <w:t>Category</w:t>
            </w:r>
          </w:p>
        </w:tc>
        <w:tc>
          <w:tcPr>
            <w:tcW w:w="5490" w:type="dxa"/>
          </w:tcPr>
          <w:p w:rsidR="00567649" w:rsidRDefault="00567649" w:rsidP="00FA4FC6">
            <w:pPr>
              <w:pStyle w:val="BodyTextIndent"/>
              <w:tabs>
                <w:tab w:val="left" w:pos="720"/>
              </w:tabs>
              <w:ind w:left="72"/>
              <w:jc w:val="center"/>
              <w:rPr>
                <w:rFonts w:ascii="Arial" w:hAnsi="Arial"/>
                <w:b/>
              </w:rPr>
            </w:pPr>
            <w:r>
              <w:rPr>
                <w:rFonts w:ascii="Arial" w:hAnsi="Arial"/>
                <w:b/>
              </w:rPr>
              <w:t>Required Information / Criteria</w:t>
            </w:r>
          </w:p>
        </w:tc>
      </w:tr>
    </w:tbl>
    <w:p w:rsidR="005D19E7" w:rsidRDefault="005D19E7"/>
    <w:tbl>
      <w:tblPr>
        <w:tblW w:w="9360" w:type="dxa"/>
        <w:tblInd w:w="648" w:type="dxa"/>
        <w:tblLayout w:type="fixed"/>
        <w:tblLook w:val="0000" w:firstRow="0" w:lastRow="0" w:firstColumn="0" w:lastColumn="0" w:noHBand="0" w:noVBand="0"/>
      </w:tblPr>
      <w:tblGrid>
        <w:gridCol w:w="540"/>
        <w:gridCol w:w="3330"/>
        <w:gridCol w:w="5490"/>
      </w:tblGrid>
      <w:tr w:rsidR="00567649" w:rsidRPr="008212FF" w:rsidTr="00BB46D9">
        <w:trPr>
          <w:trHeight w:val="2268"/>
        </w:trPr>
        <w:tc>
          <w:tcPr>
            <w:tcW w:w="540" w:type="dxa"/>
          </w:tcPr>
          <w:p w:rsidR="00567649" w:rsidRPr="008212FF" w:rsidRDefault="00567649" w:rsidP="005D19E7">
            <w:pPr>
              <w:spacing w:after="0"/>
              <w:rPr>
                <w:rFonts w:ascii="Arial" w:hAnsi="Arial"/>
                <w:sz w:val="24"/>
              </w:rPr>
            </w:pPr>
            <w:r w:rsidRPr="008212FF">
              <w:rPr>
                <w:rFonts w:ascii="Arial" w:hAnsi="Arial"/>
              </w:rPr>
              <w:sym w:font="Wingdings" w:char="0072"/>
            </w:r>
          </w:p>
          <w:p w:rsidR="00567649" w:rsidRPr="008212FF" w:rsidRDefault="006E006D" w:rsidP="005D19E7">
            <w:pPr>
              <w:spacing w:after="0"/>
              <w:rPr>
                <w:rFonts w:ascii="Arial" w:hAnsi="Arial"/>
              </w:rPr>
            </w:pPr>
            <w:r>
              <w:rPr>
                <w:rFonts w:ascii="Arial" w:hAnsi="Arial"/>
              </w:rPr>
              <w:t xml:space="preserve"> </w:t>
            </w:r>
          </w:p>
          <w:p w:rsidR="00567649" w:rsidRPr="008212FF" w:rsidRDefault="00567649" w:rsidP="005D19E7">
            <w:pPr>
              <w:spacing w:after="0"/>
              <w:rPr>
                <w:rFonts w:ascii="Arial" w:hAnsi="Arial"/>
                <w:sz w:val="24"/>
              </w:rPr>
            </w:pPr>
          </w:p>
        </w:tc>
        <w:tc>
          <w:tcPr>
            <w:tcW w:w="3330" w:type="dxa"/>
          </w:tcPr>
          <w:p w:rsidR="006E006D" w:rsidRDefault="00567649" w:rsidP="005D19E7">
            <w:pPr>
              <w:spacing w:after="0"/>
              <w:rPr>
                <w:rFonts w:ascii="Arial" w:hAnsi="Arial"/>
              </w:rPr>
            </w:pPr>
            <w:r w:rsidRPr="008212FF">
              <w:rPr>
                <w:rFonts w:ascii="Arial" w:hAnsi="Arial"/>
              </w:rPr>
              <w:t>List of Completed Projects</w:t>
            </w:r>
            <w:r w:rsidR="006E006D">
              <w:rPr>
                <w:rFonts w:ascii="Arial" w:hAnsi="Arial"/>
              </w:rPr>
              <w:t xml:space="preserve"> </w:t>
            </w:r>
          </w:p>
          <w:p w:rsidR="00567649" w:rsidRPr="008212FF" w:rsidRDefault="006E006D" w:rsidP="005D19E7">
            <w:pPr>
              <w:spacing w:after="0"/>
              <w:rPr>
                <w:rFonts w:ascii="Arial" w:hAnsi="Arial"/>
              </w:rPr>
            </w:pPr>
            <w:r>
              <w:rPr>
                <w:rFonts w:ascii="Arial" w:hAnsi="Arial"/>
              </w:rPr>
              <w:t>(Use Form 1)</w:t>
            </w:r>
          </w:p>
        </w:tc>
        <w:tc>
          <w:tcPr>
            <w:tcW w:w="5490" w:type="dxa"/>
          </w:tcPr>
          <w:p w:rsidR="00567649" w:rsidRDefault="00567649" w:rsidP="005D19E7">
            <w:pPr>
              <w:spacing w:after="0"/>
              <w:ind w:left="72"/>
              <w:rPr>
                <w:rFonts w:ascii="Arial" w:hAnsi="Arial"/>
              </w:rPr>
            </w:pPr>
            <w:r w:rsidRPr="008212FF">
              <w:rPr>
                <w:rFonts w:ascii="Arial" w:hAnsi="Arial"/>
              </w:rPr>
              <w:t>On a separate sheet, list all the major projects ($75,000</w:t>
            </w:r>
            <w:r w:rsidRPr="008212FF">
              <w:rPr>
                <w:rFonts w:ascii="Arial" w:hAnsi="Arial"/>
                <w:color w:val="FF0000"/>
              </w:rPr>
              <w:t xml:space="preserve"> </w:t>
            </w:r>
            <w:r w:rsidRPr="008212FF">
              <w:rPr>
                <w:rFonts w:ascii="Arial" w:hAnsi="Arial"/>
              </w:rPr>
              <w:t>and above) your firm has completed in each of the past five (5) years, giving the name of project, Owner (contact name and phone numbers, architect (contact name and phone numbers), contract amount, date of completion and percentage of the cost of the work performed with your own forces.  This information will be used for references.</w:t>
            </w:r>
          </w:p>
          <w:p w:rsidR="003F1DA0" w:rsidRPr="008212FF" w:rsidRDefault="003F1DA0" w:rsidP="005D19E7">
            <w:pPr>
              <w:spacing w:after="0"/>
              <w:ind w:left="72"/>
              <w:rPr>
                <w:rFonts w:ascii="Arial" w:hAnsi="Arial"/>
              </w:rPr>
            </w:pPr>
          </w:p>
          <w:p w:rsidR="005D19E7" w:rsidRPr="008212FF" w:rsidRDefault="005D19E7" w:rsidP="005D19E7">
            <w:pPr>
              <w:spacing w:after="0"/>
              <w:ind w:left="72"/>
              <w:rPr>
                <w:rFonts w:ascii="Arial" w:hAnsi="Arial"/>
              </w:rPr>
            </w:pPr>
          </w:p>
        </w:tc>
      </w:tr>
      <w:tr w:rsidR="00567649" w:rsidRPr="00912CE4" w:rsidTr="00BB46D9">
        <w:trPr>
          <w:trHeight w:val="2736"/>
        </w:trPr>
        <w:tc>
          <w:tcPr>
            <w:tcW w:w="540" w:type="dxa"/>
          </w:tcPr>
          <w:p w:rsidR="00567649" w:rsidRPr="00912CE4" w:rsidRDefault="00567649" w:rsidP="00FA4FC6">
            <w:pPr>
              <w:rPr>
                <w:rFonts w:ascii="Arial" w:hAnsi="Arial"/>
              </w:rPr>
            </w:pPr>
          </w:p>
          <w:p w:rsidR="00567649" w:rsidRPr="00912CE4" w:rsidRDefault="00567649" w:rsidP="00FA4FC6">
            <w:pPr>
              <w:rPr>
                <w:rFonts w:ascii="Arial" w:hAnsi="Arial"/>
              </w:rPr>
            </w:pPr>
          </w:p>
        </w:tc>
        <w:tc>
          <w:tcPr>
            <w:tcW w:w="3330" w:type="dxa"/>
          </w:tcPr>
          <w:p w:rsidR="00567649" w:rsidRPr="00912CE4" w:rsidRDefault="00567649" w:rsidP="006E006D">
            <w:pPr>
              <w:spacing w:after="0"/>
              <w:rPr>
                <w:rFonts w:ascii="Arial" w:hAnsi="Arial"/>
              </w:rPr>
            </w:pPr>
            <w:r w:rsidRPr="00912CE4">
              <w:rPr>
                <w:rFonts w:ascii="Arial" w:hAnsi="Arial"/>
              </w:rPr>
              <w:t>Experience of Superintendent</w:t>
            </w:r>
          </w:p>
          <w:p w:rsidR="00567649" w:rsidRPr="00912CE4" w:rsidRDefault="00567649" w:rsidP="00FA4FC6">
            <w:pPr>
              <w:pStyle w:val="Header"/>
              <w:tabs>
                <w:tab w:val="left" w:pos="720"/>
              </w:tabs>
              <w:rPr>
                <w:rFonts w:ascii="Arial" w:hAnsi="Arial"/>
                <w:sz w:val="22"/>
                <w:szCs w:val="22"/>
              </w:rPr>
            </w:pPr>
            <w:r w:rsidRPr="00912CE4">
              <w:rPr>
                <w:rFonts w:ascii="Arial" w:hAnsi="Arial"/>
                <w:sz w:val="22"/>
                <w:szCs w:val="22"/>
              </w:rPr>
              <w:t>or Project Manager</w:t>
            </w:r>
          </w:p>
          <w:p w:rsidR="00567649" w:rsidRPr="00912CE4" w:rsidRDefault="006E006D" w:rsidP="00FA4FC6">
            <w:pPr>
              <w:rPr>
                <w:rFonts w:ascii="Arial" w:hAnsi="Arial"/>
              </w:rPr>
            </w:pPr>
            <w:r>
              <w:rPr>
                <w:rFonts w:ascii="Arial" w:hAnsi="Arial"/>
              </w:rPr>
              <w:t>(Use Form 2)</w:t>
            </w:r>
          </w:p>
        </w:tc>
        <w:tc>
          <w:tcPr>
            <w:tcW w:w="5490" w:type="dxa"/>
          </w:tcPr>
          <w:p w:rsidR="00567649" w:rsidRPr="00912CE4" w:rsidRDefault="00567649" w:rsidP="00FA4FC6">
            <w:pPr>
              <w:ind w:left="72"/>
              <w:rPr>
                <w:rFonts w:ascii="Arial" w:hAnsi="Arial"/>
              </w:rPr>
            </w:pPr>
            <w:r w:rsidRPr="00912CE4">
              <w:rPr>
                <w:rFonts w:ascii="Arial" w:hAnsi="Arial"/>
              </w:rPr>
              <w:t>Submit resume and references if different than above, of the person proposed by the bidder to superintend the work.  This person shall have managed projects of similar complexity and similar size, and successfully completed the project within the last three (3) years.</w:t>
            </w:r>
          </w:p>
          <w:p w:rsidR="00567649" w:rsidRPr="00912CE4" w:rsidRDefault="00567649" w:rsidP="003F1DA0">
            <w:pPr>
              <w:spacing w:after="0"/>
              <w:ind w:left="72"/>
              <w:rPr>
                <w:rFonts w:ascii="Arial" w:hAnsi="Arial"/>
              </w:rPr>
            </w:pPr>
          </w:p>
          <w:p w:rsidR="00567649" w:rsidRPr="00912CE4" w:rsidRDefault="00567649" w:rsidP="00FA4FC6">
            <w:pPr>
              <w:ind w:left="72"/>
              <w:rPr>
                <w:rFonts w:ascii="Arial" w:hAnsi="Arial"/>
              </w:rPr>
            </w:pPr>
            <w:r w:rsidRPr="00912CE4">
              <w:rPr>
                <w:rFonts w:ascii="Arial" w:hAnsi="Arial"/>
              </w:rPr>
              <w:t>Superintendent and/or Project Manager shall not be replaced on the project without full consent of the Owner.</w:t>
            </w:r>
          </w:p>
          <w:p w:rsidR="00567649" w:rsidRPr="00912CE4" w:rsidRDefault="00567649" w:rsidP="003F1DA0">
            <w:pPr>
              <w:spacing w:after="0"/>
              <w:rPr>
                <w:rFonts w:ascii="Arial" w:hAnsi="Arial"/>
              </w:rPr>
            </w:pPr>
          </w:p>
        </w:tc>
      </w:tr>
      <w:tr w:rsidR="00567649" w:rsidRPr="008212FF" w:rsidTr="00BB46D9">
        <w:trPr>
          <w:trHeight w:val="495"/>
        </w:trPr>
        <w:tc>
          <w:tcPr>
            <w:tcW w:w="540" w:type="dxa"/>
          </w:tcPr>
          <w:p w:rsidR="00567649" w:rsidRPr="008212FF" w:rsidRDefault="00567649" w:rsidP="00FA4FC6">
            <w:pPr>
              <w:rPr>
                <w:rFonts w:ascii="Arial" w:hAnsi="Arial"/>
              </w:rPr>
            </w:pPr>
            <w:r w:rsidRPr="008212FF">
              <w:rPr>
                <w:rFonts w:ascii="Arial" w:hAnsi="Arial"/>
              </w:rPr>
              <w:sym w:font="Wingdings" w:char="0072"/>
            </w:r>
          </w:p>
        </w:tc>
        <w:tc>
          <w:tcPr>
            <w:tcW w:w="3330" w:type="dxa"/>
          </w:tcPr>
          <w:p w:rsidR="00567649" w:rsidRPr="008212FF" w:rsidRDefault="00567649" w:rsidP="00FA4FC6">
            <w:pPr>
              <w:rPr>
                <w:rFonts w:ascii="Arial" w:hAnsi="Arial"/>
              </w:rPr>
            </w:pPr>
            <w:r w:rsidRPr="008212FF">
              <w:rPr>
                <w:rFonts w:ascii="Arial" w:hAnsi="Arial"/>
              </w:rPr>
              <w:t>Equipment</w:t>
            </w:r>
          </w:p>
        </w:tc>
        <w:tc>
          <w:tcPr>
            <w:tcW w:w="5490" w:type="dxa"/>
          </w:tcPr>
          <w:p w:rsidR="00567649" w:rsidRPr="008212FF" w:rsidRDefault="00567649" w:rsidP="00FA4FC6">
            <w:pPr>
              <w:rPr>
                <w:rFonts w:ascii="Arial" w:hAnsi="Arial"/>
              </w:rPr>
            </w:pPr>
            <w:r w:rsidRPr="008212FF">
              <w:rPr>
                <w:rFonts w:ascii="Arial" w:hAnsi="Arial"/>
              </w:rPr>
              <w:t>Submit affidavit that firm has equipment necessary to perform all phases of work, including HMA pavers, planning or grinding machines, asphalt saws, etc.</w:t>
            </w:r>
          </w:p>
        </w:tc>
      </w:tr>
    </w:tbl>
    <w:p w:rsidR="00567649" w:rsidRDefault="00567649" w:rsidP="00567649">
      <w:pPr>
        <w:rPr>
          <w:rFonts w:ascii="Arial" w:hAnsi="Arial"/>
          <w:b/>
          <w:sz w:val="24"/>
        </w:rPr>
      </w:pPr>
    </w:p>
    <w:p w:rsidR="00567649" w:rsidRDefault="00567649" w:rsidP="00567649">
      <w:pPr>
        <w:numPr>
          <w:ilvl w:val="0"/>
          <w:numId w:val="13"/>
        </w:numPr>
        <w:spacing w:after="0" w:line="240" w:lineRule="auto"/>
        <w:rPr>
          <w:rFonts w:ascii="Arial" w:hAnsi="Arial"/>
          <w:b/>
        </w:rPr>
      </w:pPr>
      <w:r>
        <w:rPr>
          <w:rFonts w:ascii="Arial" w:hAnsi="Arial"/>
          <w:b/>
        </w:rPr>
        <w:t>Ability to Perform Within Time Specified</w:t>
      </w:r>
    </w:p>
    <w:p w:rsidR="00567649" w:rsidRDefault="00567649" w:rsidP="003F1DA0">
      <w:pPr>
        <w:spacing w:after="0"/>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567649" w:rsidRPr="008212FF" w:rsidTr="00FA4FC6">
        <w:tc>
          <w:tcPr>
            <w:tcW w:w="540" w:type="dxa"/>
          </w:tcPr>
          <w:p w:rsidR="00567649" w:rsidRPr="008212FF" w:rsidRDefault="00567649" w:rsidP="00FA4FC6">
            <w:pPr>
              <w:jc w:val="center"/>
              <w:rPr>
                <w:rFonts w:ascii="Arial" w:hAnsi="Arial"/>
                <w:b/>
                <w:sz w:val="24"/>
              </w:rPr>
            </w:pPr>
          </w:p>
        </w:tc>
        <w:tc>
          <w:tcPr>
            <w:tcW w:w="3330" w:type="dxa"/>
          </w:tcPr>
          <w:p w:rsidR="00567649" w:rsidRPr="008212FF" w:rsidRDefault="00567649" w:rsidP="00FA4FC6">
            <w:pPr>
              <w:jc w:val="center"/>
              <w:rPr>
                <w:rFonts w:ascii="Arial" w:hAnsi="Arial"/>
                <w:b/>
                <w:sz w:val="24"/>
              </w:rPr>
            </w:pPr>
            <w:r w:rsidRPr="008212FF">
              <w:rPr>
                <w:rFonts w:ascii="Arial" w:hAnsi="Arial"/>
                <w:b/>
              </w:rPr>
              <w:t>Category</w:t>
            </w:r>
          </w:p>
        </w:tc>
        <w:tc>
          <w:tcPr>
            <w:tcW w:w="5490" w:type="dxa"/>
          </w:tcPr>
          <w:p w:rsidR="00567649" w:rsidRDefault="00567649" w:rsidP="00FA4FC6">
            <w:pPr>
              <w:pStyle w:val="BodyTextIndent"/>
              <w:tabs>
                <w:tab w:val="left" w:pos="720"/>
              </w:tabs>
              <w:ind w:left="72"/>
              <w:jc w:val="center"/>
              <w:rPr>
                <w:rFonts w:ascii="Arial" w:hAnsi="Arial"/>
                <w:b/>
              </w:rPr>
            </w:pPr>
            <w:r>
              <w:rPr>
                <w:rFonts w:ascii="Arial" w:hAnsi="Arial"/>
                <w:b/>
              </w:rPr>
              <w:t>Required Information / Criteria</w:t>
            </w:r>
          </w:p>
        </w:tc>
      </w:tr>
      <w:tr w:rsidR="00567649" w:rsidRPr="008212FF" w:rsidTr="00FA4FC6">
        <w:tc>
          <w:tcPr>
            <w:tcW w:w="540" w:type="dxa"/>
          </w:tcPr>
          <w:p w:rsidR="00567649" w:rsidRPr="008212FF" w:rsidRDefault="00567649" w:rsidP="00FA4FC6">
            <w:pPr>
              <w:rPr>
                <w:rFonts w:ascii="Arial" w:hAnsi="Arial"/>
                <w:sz w:val="24"/>
              </w:rPr>
            </w:pPr>
          </w:p>
        </w:tc>
        <w:tc>
          <w:tcPr>
            <w:tcW w:w="3330" w:type="dxa"/>
          </w:tcPr>
          <w:p w:rsidR="00567649" w:rsidRPr="008212FF" w:rsidRDefault="00567649" w:rsidP="00FA4FC6">
            <w:pPr>
              <w:rPr>
                <w:rFonts w:ascii="Arial" w:hAnsi="Arial"/>
              </w:rPr>
            </w:pPr>
          </w:p>
        </w:tc>
        <w:tc>
          <w:tcPr>
            <w:tcW w:w="5490" w:type="dxa"/>
          </w:tcPr>
          <w:p w:rsidR="00567649" w:rsidRPr="008212FF" w:rsidRDefault="00567649" w:rsidP="00FA4FC6">
            <w:pPr>
              <w:ind w:left="72"/>
              <w:rPr>
                <w:rFonts w:ascii="Arial" w:hAnsi="Arial"/>
              </w:rPr>
            </w:pPr>
          </w:p>
        </w:tc>
      </w:tr>
      <w:tr w:rsidR="00567649" w:rsidRPr="008212FF" w:rsidTr="00FA4FC6">
        <w:tc>
          <w:tcPr>
            <w:tcW w:w="540" w:type="dxa"/>
          </w:tcPr>
          <w:p w:rsidR="00567649" w:rsidRPr="008212FF" w:rsidRDefault="00567649" w:rsidP="00FA4FC6">
            <w:pPr>
              <w:rPr>
                <w:rFonts w:ascii="Arial" w:hAnsi="Arial"/>
                <w:sz w:val="24"/>
              </w:rPr>
            </w:pPr>
            <w:r w:rsidRPr="008212FF">
              <w:rPr>
                <w:rFonts w:ascii="Arial" w:hAnsi="Arial"/>
              </w:rPr>
              <w:sym w:font="Wingdings" w:char="0072"/>
            </w:r>
          </w:p>
          <w:p w:rsidR="00567649" w:rsidRPr="008212FF" w:rsidRDefault="00567649" w:rsidP="00FA4FC6">
            <w:pPr>
              <w:rPr>
                <w:rFonts w:ascii="Arial" w:hAnsi="Arial"/>
              </w:rPr>
            </w:pPr>
          </w:p>
          <w:p w:rsidR="00567649" w:rsidRPr="008212FF" w:rsidRDefault="00567649" w:rsidP="00FA4FC6">
            <w:pPr>
              <w:rPr>
                <w:rFonts w:ascii="Arial" w:hAnsi="Arial"/>
                <w:sz w:val="24"/>
              </w:rPr>
            </w:pPr>
          </w:p>
        </w:tc>
        <w:tc>
          <w:tcPr>
            <w:tcW w:w="3330" w:type="dxa"/>
          </w:tcPr>
          <w:p w:rsidR="00567649" w:rsidRPr="008212FF" w:rsidRDefault="00567649" w:rsidP="00FA4FC6">
            <w:pPr>
              <w:rPr>
                <w:rFonts w:ascii="Arial" w:hAnsi="Arial"/>
              </w:rPr>
            </w:pPr>
            <w:r w:rsidRPr="008212FF">
              <w:rPr>
                <w:rFonts w:ascii="Arial" w:hAnsi="Arial"/>
              </w:rPr>
              <w:t>Contractor’s Ability to Meet the Project Schedule</w:t>
            </w:r>
          </w:p>
        </w:tc>
        <w:tc>
          <w:tcPr>
            <w:tcW w:w="5490" w:type="dxa"/>
          </w:tcPr>
          <w:p w:rsidR="00567649" w:rsidRPr="008212FF" w:rsidRDefault="00567649" w:rsidP="00FA4FC6">
            <w:pPr>
              <w:ind w:left="72"/>
              <w:rPr>
                <w:rFonts w:ascii="Arial" w:hAnsi="Arial"/>
              </w:rPr>
            </w:pPr>
            <w:r w:rsidRPr="008212FF">
              <w:rPr>
                <w:rFonts w:ascii="Arial" w:hAnsi="Arial"/>
              </w:rPr>
              <w:t xml:space="preserve">On a separate sheet, list the project titles, original contract time, and change order time extensions for three specific projects.  Bidder shall document that it achieved substantial completion of three previous projects of similar size and scope within no more than 105% of the final contracted time for completion (including change ordered adjustments). </w:t>
            </w:r>
          </w:p>
        </w:tc>
      </w:tr>
    </w:tbl>
    <w:p w:rsidR="00567649" w:rsidRDefault="00567649" w:rsidP="00567649">
      <w:pPr>
        <w:rPr>
          <w:rFonts w:ascii="Arial" w:hAnsi="Arial"/>
        </w:rPr>
      </w:pPr>
    </w:p>
    <w:p w:rsidR="00567649" w:rsidRDefault="00567649" w:rsidP="00567649">
      <w:pPr>
        <w:pStyle w:val="Header"/>
        <w:numPr>
          <w:ilvl w:val="0"/>
          <w:numId w:val="13"/>
        </w:numPr>
        <w:rPr>
          <w:rFonts w:ascii="Arial" w:hAnsi="Arial"/>
          <w:b/>
          <w:sz w:val="24"/>
        </w:rPr>
      </w:pPr>
      <w:r>
        <w:rPr>
          <w:rFonts w:ascii="Arial" w:hAnsi="Arial"/>
          <w:b/>
        </w:rPr>
        <w:lastRenderedPageBreak/>
        <w:t>References</w:t>
      </w:r>
    </w:p>
    <w:p w:rsidR="00567649" w:rsidRDefault="00567649" w:rsidP="00567649">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567649" w:rsidRPr="008212FF" w:rsidTr="00FA4FC6">
        <w:tc>
          <w:tcPr>
            <w:tcW w:w="540" w:type="dxa"/>
          </w:tcPr>
          <w:p w:rsidR="00567649" w:rsidRPr="008212FF" w:rsidRDefault="00567649" w:rsidP="00FA4FC6">
            <w:pPr>
              <w:jc w:val="center"/>
              <w:rPr>
                <w:rFonts w:ascii="Arial" w:hAnsi="Arial"/>
                <w:b/>
                <w:sz w:val="24"/>
              </w:rPr>
            </w:pPr>
          </w:p>
        </w:tc>
        <w:tc>
          <w:tcPr>
            <w:tcW w:w="3330" w:type="dxa"/>
          </w:tcPr>
          <w:p w:rsidR="00567649" w:rsidRPr="008212FF" w:rsidRDefault="00567649" w:rsidP="00FA4FC6">
            <w:pPr>
              <w:jc w:val="center"/>
              <w:rPr>
                <w:rFonts w:ascii="Arial" w:hAnsi="Arial"/>
                <w:b/>
                <w:sz w:val="24"/>
              </w:rPr>
            </w:pPr>
            <w:r w:rsidRPr="008212FF">
              <w:rPr>
                <w:rFonts w:ascii="Arial" w:hAnsi="Arial"/>
                <w:b/>
              </w:rPr>
              <w:t>Category</w:t>
            </w:r>
          </w:p>
        </w:tc>
        <w:tc>
          <w:tcPr>
            <w:tcW w:w="5490" w:type="dxa"/>
          </w:tcPr>
          <w:p w:rsidR="00567649" w:rsidRDefault="00567649" w:rsidP="00FA4FC6">
            <w:pPr>
              <w:pStyle w:val="BodyTextIndent"/>
              <w:tabs>
                <w:tab w:val="left" w:pos="720"/>
              </w:tabs>
              <w:ind w:left="72"/>
              <w:jc w:val="center"/>
              <w:rPr>
                <w:rFonts w:ascii="Arial" w:hAnsi="Arial"/>
                <w:b/>
              </w:rPr>
            </w:pPr>
            <w:r>
              <w:rPr>
                <w:rFonts w:ascii="Arial" w:hAnsi="Arial"/>
                <w:b/>
              </w:rPr>
              <w:t>Required Information / Criteria</w:t>
            </w:r>
          </w:p>
        </w:tc>
      </w:tr>
      <w:tr w:rsidR="00567649" w:rsidRPr="008212FF" w:rsidTr="00FA4FC6">
        <w:tc>
          <w:tcPr>
            <w:tcW w:w="540" w:type="dxa"/>
          </w:tcPr>
          <w:p w:rsidR="00567649" w:rsidRPr="008212FF" w:rsidRDefault="00567649" w:rsidP="00FA4FC6">
            <w:pPr>
              <w:rPr>
                <w:rFonts w:ascii="Arial" w:hAnsi="Arial"/>
                <w:sz w:val="24"/>
              </w:rPr>
            </w:pPr>
          </w:p>
        </w:tc>
        <w:tc>
          <w:tcPr>
            <w:tcW w:w="3330" w:type="dxa"/>
          </w:tcPr>
          <w:p w:rsidR="00567649" w:rsidRPr="008212FF" w:rsidRDefault="00567649" w:rsidP="00FA4FC6">
            <w:pPr>
              <w:rPr>
                <w:rFonts w:ascii="Arial" w:hAnsi="Arial"/>
              </w:rPr>
            </w:pPr>
          </w:p>
        </w:tc>
        <w:tc>
          <w:tcPr>
            <w:tcW w:w="5490" w:type="dxa"/>
          </w:tcPr>
          <w:p w:rsidR="00567649" w:rsidRPr="008212FF" w:rsidRDefault="00567649" w:rsidP="00FA4FC6">
            <w:pPr>
              <w:ind w:left="72"/>
              <w:rPr>
                <w:rFonts w:ascii="Arial" w:hAnsi="Arial"/>
              </w:rPr>
            </w:pPr>
          </w:p>
        </w:tc>
      </w:tr>
      <w:tr w:rsidR="00567649" w:rsidRPr="008212FF" w:rsidTr="00FA4FC6">
        <w:tc>
          <w:tcPr>
            <w:tcW w:w="540" w:type="dxa"/>
          </w:tcPr>
          <w:p w:rsidR="00567649" w:rsidRPr="008212FF" w:rsidRDefault="00567649" w:rsidP="00FA4FC6">
            <w:pPr>
              <w:rPr>
                <w:rFonts w:ascii="Arial" w:hAnsi="Arial"/>
                <w:sz w:val="24"/>
              </w:rPr>
            </w:pPr>
            <w:r w:rsidRPr="008212FF">
              <w:rPr>
                <w:rFonts w:ascii="Arial" w:hAnsi="Arial"/>
              </w:rPr>
              <w:sym w:font="Wingdings" w:char="0072"/>
            </w:r>
          </w:p>
          <w:p w:rsidR="00567649" w:rsidRPr="008212FF" w:rsidRDefault="00567649" w:rsidP="00FA4FC6">
            <w:pPr>
              <w:rPr>
                <w:rFonts w:ascii="Arial" w:hAnsi="Arial"/>
              </w:rPr>
            </w:pPr>
          </w:p>
          <w:p w:rsidR="00567649" w:rsidRPr="008212FF" w:rsidRDefault="00567649" w:rsidP="00FA4FC6">
            <w:pPr>
              <w:rPr>
                <w:rFonts w:ascii="Arial" w:hAnsi="Arial"/>
                <w:sz w:val="24"/>
              </w:rPr>
            </w:pPr>
          </w:p>
        </w:tc>
        <w:tc>
          <w:tcPr>
            <w:tcW w:w="3330" w:type="dxa"/>
          </w:tcPr>
          <w:p w:rsidR="00567649" w:rsidRPr="008212FF" w:rsidRDefault="00567649" w:rsidP="00FA4FC6">
            <w:pPr>
              <w:rPr>
                <w:rFonts w:ascii="Arial" w:hAnsi="Arial"/>
              </w:rPr>
            </w:pPr>
            <w:r w:rsidRPr="008212FF">
              <w:rPr>
                <w:rFonts w:ascii="Arial" w:hAnsi="Arial"/>
              </w:rPr>
              <w:t>References from Owners of Previous Projects</w:t>
            </w:r>
          </w:p>
        </w:tc>
        <w:tc>
          <w:tcPr>
            <w:tcW w:w="5490" w:type="dxa"/>
          </w:tcPr>
          <w:p w:rsidR="00567649" w:rsidRPr="008212FF" w:rsidRDefault="00567649" w:rsidP="00FA4FC6">
            <w:pPr>
              <w:ind w:left="72"/>
              <w:rPr>
                <w:rFonts w:ascii="Arial" w:hAnsi="Arial"/>
              </w:rPr>
            </w:pPr>
            <w:r w:rsidRPr="008212FF">
              <w:rPr>
                <w:rFonts w:ascii="Arial" w:hAnsi="Arial"/>
              </w:rPr>
              <w:t>Owner will check references by contacting owners of previous projects on bidder’s performance over the last five years.  On average, such references shall be satisfactory or better on a five category scale with “satisfactory” at mid scale.  A reference score sheet will be utilized for rating completed projects of similar scope and value.</w:t>
            </w:r>
          </w:p>
        </w:tc>
      </w:tr>
      <w:tr w:rsidR="00567649" w:rsidRPr="008212FF" w:rsidTr="00FA4FC6">
        <w:tc>
          <w:tcPr>
            <w:tcW w:w="540" w:type="dxa"/>
          </w:tcPr>
          <w:p w:rsidR="00567649" w:rsidRPr="008212FF" w:rsidRDefault="00567649" w:rsidP="00FA4FC6">
            <w:pPr>
              <w:rPr>
                <w:rFonts w:ascii="Arial" w:hAnsi="Arial"/>
                <w:sz w:val="24"/>
              </w:rPr>
            </w:pPr>
          </w:p>
        </w:tc>
        <w:tc>
          <w:tcPr>
            <w:tcW w:w="3330" w:type="dxa"/>
          </w:tcPr>
          <w:p w:rsidR="00567649" w:rsidRPr="008212FF" w:rsidRDefault="00567649" w:rsidP="00FA4FC6">
            <w:pPr>
              <w:rPr>
                <w:rFonts w:ascii="Arial" w:hAnsi="Arial"/>
                <w:sz w:val="24"/>
              </w:rPr>
            </w:pPr>
          </w:p>
        </w:tc>
        <w:tc>
          <w:tcPr>
            <w:tcW w:w="5490" w:type="dxa"/>
          </w:tcPr>
          <w:p w:rsidR="00567649" w:rsidRPr="008212FF" w:rsidRDefault="00567649" w:rsidP="00FA4FC6">
            <w:pPr>
              <w:rPr>
                <w:rFonts w:ascii="Arial" w:hAnsi="Arial"/>
                <w:sz w:val="24"/>
              </w:rPr>
            </w:pPr>
          </w:p>
        </w:tc>
      </w:tr>
      <w:tr w:rsidR="00567649" w:rsidRPr="008212FF" w:rsidTr="00FA4FC6">
        <w:tc>
          <w:tcPr>
            <w:tcW w:w="540" w:type="dxa"/>
          </w:tcPr>
          <w:p w:rsidR="00567649" w:rsidRPr="008212FF" w:rsidRDefault="00567649" w:rsidP="00FA4FC6">
            <w:pPr>
              <w:rPr>
                <w:rFonts w:ascii="Arial" w:hAnsi="Arial"/>
                <w:sz w:val="24"/>
              </w:rPr>
            </w:pPr>
            <w:r w:rsidRPr="008212FF">
              <w:rPr>
                <w:rFonts w:ascii="Arial" w:hAnsi="Arial"/>
              </w:rPr>
              <w:sym w:font="Wingdings" w:char="0072"/>
            </w:r>
          </w:p>
        </w:tc>
        <w:tc>
          <w:tcPr>
            <w:tcW w:w="3330" w:type="dxa"/>
          </w:tcPr>
          <w:p w:rsidR="00567649" w:rsidRPr="008212FF" w:rsidRDefault="00567649" w:rsidP="00FA4FC6">
            <w:pPr>
              <w:rPr>
                <w:rFonts w:ascii="Arial" w:hAnsi="Arial"/>
              </w:rPr>
            </w:pPr>
            <w:r w:rsidRPr="008212FF">
              <w:rPr>
                <w:rFonts w:ascii="Arial" w:hAnsi="Arial"/>
              </w:rPr>
              <w:t>Public Agency Debarment</w:t>
            </w:r>
          </w:p>
        </w:tc>
        <w:tc>
          <w:tcPr>
            <w:tcW w:w="5490" w:type="dxa"/>
          </w:tcPr>
          <w:p w:rsidR="00567649" w:rsidRDefault="00567649" w:rsidP="00FA4FC6">
            <w:pPr>
              <w:pStyle w:val="BodyTextIndent"/>
              <w:tabs>
                <w:tab w:val="left" w:pos="4320"/>
              </w:tabs>
              <w:ind w:left="72"/>
              <w:rPr>
                <w:rFonts w:ascii="Arial" w:hAnsi="Arial"/>
              </w:rPr>
            </w:pPr>
            <w:r>
              <w:rPr>
                <w:rFonts w:ascii="Arial" w:hAnsi="Arial"/>
              </w:rPr>
              <w:t>Bidder shall not have been debarred by any Public agency within the last two (2) years.</w:t>
            </w:r>
          </w:p>
          <w:p w:rsidR="00567649" w:rsidRPr="008212FF" w:rsidRDefault="00567649" w:rsidP="00FA4FC6">
            <w:pPr>
              <w:ind w:left="72"/>
              <w:rPr>
                <w:rFonts w:ascii="Arial" w:hAnsi="Arial"/>
              </w:rPr>
            </w:pPr>
          </w:p>
        </w:tc>
      </w:tr>
    </w:tbl>
    <w:p w:rsidR="00567649" w:rsidRDefault="00567649" w:rsidP="00567649">
      <w:pPr>
        <w:pStyle w:val="Header"/>
        <w:tabs>
          <w:tab w:val="left" w:pos="720"/>
        </w:tabs>
        <w:rPr>
          <w:rFonts w:ascii="Arial" w:hAnsi="Arial"/>
          <w:sz w:val="24"/>
        </w:rPr>
      </w:pPr>
    </w:p>
    <w:p w:rsidR="00567649" w:rsidRPr="00912CE4" w:rsidRDefault="00567649" w:rsidP="00567649">
      <w:pPr>
        <w:pStyle w:val="Heading1"/>
        <w:rPr>
          <w:rFonts w:ascii="Arial" w:hAnsi="Arial" w:cs="Arial"/>
          <w:sz w:val="22"/>
          <w:szCs w:val="22"/>
        </w:rPr>
      </w:pPr>
      <w:r w:rsidRPr="00912CE4">
        <w:rPr>
          <w:rFonts w:ascii="Arial" w:hAnsi="Arial" w:cs="Arial"/>
          <w:sz w:val="22"/>
          <w:szCs w:val="22"/>
        </w:rPr>
        <w:t>The apparent low bidder must provide the above required information within two (2) working days of receiving Owner notification.  Failure to submit such information to the satisfaction of the Owner within the time provided shall render the bid non-responsive.</w:t>
      </w:r>
    </w:p>
    <w:p w:rsidR="00567649" w:rsidRDefault="00567649" w:rsidP="00567649">
      <w:pPr>
        <w:rPr>
          <w:rFonts w:ascii="Arial" w:hAnsi="Arial"/>
        </w:rPr>
      </w:pPr>
    </w:p>
    <w:p w:rsidR="00567649" w:rsidRPr="002F4BB8" w:rsidRDefault="00567649" w:rsidP="00912CE4">
      <w:pPr>
        <w:pStyle w:val="BodyTextIndent2"/>
        <w:ind w:firstLine="0"/>
        <w:rPr>
          <w:rFonts w:ascii="Arial" w:hAnsi="Arial"/>
          <w:sz w:val="24"/>
          <w:szCs w:val="24"/>
        </w:rPr>
      </w:pPr>
      <w:r w:rsidRPr="002F4BB8">
        <w:rPr>
          <w:rFonts w:ascii="Arial" w:hAnsi="Arial"/>
          <w:sz w:val="24"/>
          <w:szCs w:val="24"/>
        </w:rPr>
        <w:t>If the Owner determines that the apparent low bidder is not responsible, the Owner will notify the bidder of its preliminary determination in writing.  Within three (3)</w:t>
      </w:r>
      <w:r w:rsidRPr="002F4BB8">
        <w:rPr>
          <w:b/>
          <w:sz w:val="24"/>
          <w:szCs w:val="24"/>
        </w:rPr>
        <w:t xml:space="preserve"> </w:t>
      </w:r>
      <w:r w:rsidRPr="002F4BB8">
        <w:rPr>
          <w:rFonts w:ascii="Arial" w:hAnsi="Arial"/>
          <w:sz w:val="24"/>
          <w:szCs w:val="24"/>
        </w:rPr>
        <w:t>days after receipt of the preliminary determination, the bidder may withdraw its bid or may request a hearing.  The Owner will schedule a hearing within three (3) working days of receipt of the bidder’s request.  The Owner will issue a Final Determination after reviewing information presented at the hearing.  The Owner’s Final Determination is specific to this project and will have no effect on other or future projects.</w:t>
      </w:r>
    </w:p>
    <w:sectPr w:rsidR="00567649" w:rsidRPr="002F4BB8" w:rsidSect="003F1DA0">
      <w:footerReference w:type="default" r:id="rId8"/>
      <w:pgSz w:w="12240" w:h="15840" w:code="1"/>
      <w:pgMar w:top="1440" w:right="1440" w:bottom="1296"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68C" w:rsidRDefault="0044268C" w:rsidP="00B30739">
      <w:pPr>
        <w:spacing w:after="0" w:line="240" w:lineRule="auto"/>
      </w:pPr>
      <w:r>
        <w:separator/>
      </w:r>
    </w:p>
  </w:endnote>
  <w:endnote w:type="continuationSeparator" w:id="0">
    <w:p w:rsidR="0044268C" w:rsidRDefault="0044268C" w:rsidP="00B30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739" w:rsidRPr="00B30739" w:rsidRDefault="00B30739">
    <w:pPr>
      <w:pStyle w:val="Footer"/>
      <w:rPr>
        <w:rFonts w:ascii="Arial" w:hAnsi="Arial" w:cs="Arial"/>
        <w:sz w:val="20"/>
        <w:szCs w:val="20"/>
      </w:rPr>
    </w:pPr>
    <w:r w:rsidRPr="00B30739">
      <w:rPr>
        <w:rFonts w:ascii="Arial" w:hAnsi="Arial" w:cs="Arial"/>
        <w:sz w:val="20"/>
        <w:szCs w:val="20"/>
      </w:rPr>
      <w:tab/>
      <w:t>00 45 1</w:t>
    </w:r>
    <w:r w:rsidR="00525813">
      <w:rPr>
        <w:rFonts w:ascii="Arial" w:hAnsi="Arial" w:cs="Arial"/>
        <w:sz w:val="20"/>
        <w:szCs w:val="20"/>
      </w:rPr>
      <w:t>2</w:t>
    </w:r>
    <w:r w:rsidRPr="00B30739">
      <w:rPr>
        <w:rFonts w:ascii="Arial" w:hAnsi="Arial" w:cs="Arial"/>
        <w:sz w:val="20"/>
        <w:szCs w:val="20"/>
      </w:rPr>
      <w:t xml:space="preserve"> - </w:t>
    </w:r>
    <w:r w:rsidRPr="00B30739">
      <w:rPr>
        <w:rFonts w:ascii="Arial" w:hAnsi="Arial" w:cs="Arial"/>
        <w:sz w:val="20"/>
        <w:szCs w:val="20"/>
      </w:rPr>
      <w:fldChar w:fldCharType="begin"/>
    </w:r>
    <w:r w:rsidRPr="00B30739">
      <w:rPr>
        <w:rFonts w:ascii="Arial" w:hAnsi="Arial" w:cs="Arial"/>
        <w:sz w:val="20"/>
        <w:szCs w:val="20"/>
      </w:rPr>
      <w:instrText xml:space="preserve"> PAGE   \* MERGEFORMAT </w:instrText>
    </w:r>
    <w:r w:rsidRPr="00B30739">
      <w:rPr>
        <w:rFonts w:ascii="Arial" w:hAnsi="Arial" w:cs="Arial"/>
        <w:sz w:val="20"/>
        <w:szCs w:val="20"/>
      </w:rPr>
      <w:fldChar w:fldCharType="separate"/>
    </w:r>
    <w:r w:rsidR="00E31B88">
      <w:rPr>
        <w:rFonts w:ascii="Arial" w:hAnsi="Arial" w:cs="Arial"/>
        <w:noProof/>
        <w:sz w:val="20"/>
        <w:szCs w:val="20"/>
      </w:rPr>
      <w:t>2</w:t>
    </w:r>
    <w:r w:rsidRPr="00B30739">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68C" w:rsidRDefault="0044268C" w:rsidP="00B30739">
      <w:pPr>
        <w:spacing w:after="0" w:line="240" w:lineRule="auto"/>
      </w:pPr>
      <w:r>
        <w:separator/>
      </w:r>
    </w:p>
  </w:footnote>
  <w:footnote w:type="continuationSeparator" w:id="0">
    <w:p w:rsidR="0044268C" w:rsidRDefault="0044268C" w:rsidP="00B307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244C"/>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AD36EBF"/>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CF94DA5"/>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2935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17A24E29"/>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20981A8B"/>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262C2E5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35721048"/>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57A4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438763E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7150945"/>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5B0D5B86"/>
    <w:multiLevelType w:val="multilevel"/>
    <w:tmpl w:val="355ED5DC"/>
    <w:lvl w:ilvl="0">
      <w:start w:val="1"/>
      <w:numFmt w:val="upperLetter"/>
      <w:lvlText w:val="%1."/>
      <w:lvlJc w:val="left"/>
      <w:pPr>
        <w:tabs>
          <w:tab w:val="num" w:pos="720"/>
        </w:tabs>
        <w:ind w:left="720" w:hanging="360"/>
      </w:pPr>
      <w:rPr>
        <w:rFonts w:hint="default"/>
      </w:rPr>
    </w:lvl>
    <w:lvl w:ilvl="1">
      <w:start w:val="1"/>
      <w:numFmt w:val="decimal"/>
      <w:suff w:val="space"/>
      <w:lvlText w:val="%2."/>
      <w:lvlJc w:val="left"/>
      <w:pPr>
        <w:ind w:left="720" w:hanging="288"/>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69B8122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7F4305A0"/>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
  </w:num>
  <w:num w:numId="2">
    <w:abstractNumId w:val="4"/>
  </w:num>
  <w:num w:numId="3">
    <w:abstractNumId w:val="5"/>
  </w:num>
  <w:num w:numId="4">
    <w:abstractNumId w:val="9"/>
  </w:num>
  <w:num w:numId="5">
    <w:abstractNumId w:val="11"/>
  </w:num>
  <w:num w:numId="6">
    <w:abstractNumId w:val="13"/>
  </w:num>
  <w:num w:numId="7">
    <w:abstractNumId w:val="2"/>
  </w:num>
  <w:num w:numId="8">
    <w:abstractNumId w:val="0"/>
  </w:num>
  <w:num w:numId="9">
    <w:abstractNumId w:val="8"/>
  </w:num>
  <w:num w:numId="10">
    <w:abstractNumId w:val="6"/>
  </w:num>
  <w:num w:numId="11">
    <w:abstractNumId w:val="3"/>
  </w:num>
  <w:num w:numId="12">
    <w:abstractNumId w:val="12"/>
  </w:num>
  <w:num w:numId="13">
    <w:abstractNumId w:val="10"/>
    <w:lvlOverride w:ilvl="0">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48C"/>
    <w:rsid w:val="00062CE1"/>
    <w:rsid w:val="00063826"/>
    <w:rsid w:val="000671C1"/>
    <w:rsid w:val="00083E05"/>
    <w:rsid w:val="00084F58"/>
    <w:rsid w:val="000A2ABF"/>
    <w:rsid w:val="000B1B46"/>
    <w:rsid w:val="000D3D97"/>
    <w:rsid w:val="000D5355"/>
    <w:rsid w:val="000E3345"/>
    <w:rsid w:val="000E7133"/>
    <w:rsid w:val="00107874"/>
    <w:rsid w:val="001368F7"/>
    <w:rsid w:val="0016448C"/>
    <w:rsid w:val="00192386"/>
    <w:rsid w:val="001B1FA7"/>
    <w:rsid w:val="001C3FA0"/>
    <w:rsid w:val="001C5F9E"/>
    <w:rsid w:val="001E35DE"/>
    <w:rsid w:val="00232AB0"/>
    <w:rsid w:val="002573B7"/>
    <w:rsid w:val="00271C3D"/>
    <w:rsid w:val="00290F06"/>
    <w:rsid w:val="002F0507"/>
    <w:rsid w:val="002F1FD7"/>
    <w:rsid w:val="002F3BD0"/>
    <w:rsid w:val="00302C46"/>
    <w:rsid w:val="0033082C"/>
    <w:rsid w:val="0033636B"/>
    <w:rsid w:val="00355FDF"/>
    <w:rsid w:val="00363064"/>
    <w:rsid w:val="00384A3D"/>
    <w:rsid w:val="003D3D01"/>
    <w:rsid w:val="003F16EC"/>
    <w:rsid w:val="003F1DA0"/>
    <w:rsid w:val="00426961"/>
    <w:rsid w:val="0044268C"/>
    <w:rsid w:val="004811D7"/>
    <w:rsid w:val="004D6BB7"/>
    <w:rsid w:val="004E1DC6"/>
    <w:rsid w:val="004E443C"/>
    <w:rsid w:val="00502C66"/>
    <w:rsid w:val="00525813"/>
    <w:rsid w:val="00567649"/>
    <w:rsid w:val="005D19E7"/>
    <w:rsid w:val="005E420B"/>
    <w:rsid w:val="00635079"/>
    <w:rsid w:val="00641257"/>
    <w:rsid w:val="00650871"/>
    <w:rsid w:val="00654797"/>
    <w:rsid w:val="0066679C"/>
    <w:rsid w:val="006A2168"/>
    <w:rsid w:val="006A57A6"/>
    <w:rsid w:val="006E006D"/>
    <w:rsid w:val="0075686B"/>
    <w:rsid w:val="007938A9"/>
    <w:rsid w:val="00795DBB"/>
    <w:rsid w:val="007F027D"/>
    <w:rsid w:val="008212FF"/>
    <w:rsid w:val="00861185"/>
    <w:rsid w:val="00867670"/>
    <w:rsid w:val="00880E32"/>
    <w:rsid w:val="00884858"/>
    <w:rsid w:val="008A7CE1"/>
    <w:rsid w:val="008B3B99"/>
    <w:rsid w:val="00910DE8"/>
    <w:rsid w:val="00912CE4"/>
    <w:rsid w:val="009B7AC4"/>
    <w:rsid w:val="009D408B"/>
    <w:rsid w:val="009F39DB"/>
    <w:rsid w:val="00A71272"/>
    <w:rsid w:val="00A81BCC"/>
    <w:rsid w:val="00AA0406"/>
    <w:rsid w:val="00AC007F"/>
    <w:rsid w:val="00AC7E04"/>
    <w:rsid w:val="00AF562C"/>
    <w:rsid w:val="00B01EC6"/>
    <w:rsid w:val="00B11F48"/>
    <w:rsid w:val="00B30739"/>
    <w:rsid w:val="00B3237D"/>
    <w:rsid w:val="00B3563D"/>
    <w:rsid w:val="00B9257A"/>
    <w:rsid w:val="00BB46D9"/>
    <w:rsid w:val="00BC0D29"/>
    <w:rsid w:val="00BE0EDF"/>
    <w:rsid w:val="00BE66EF"/>
    <w:rsid w:val="00BE7E64"/>
    <w:rsid w:val="00BF6CB6"/>
    <w:rsid w:val="00C42622"/>
    <w:rsid w:val="00CD405D"/>
    <w:rsid w:val="00CE3374"/>
    <w:rsid w:val="00D72E76"/>
    <w:rsid w:val="00D744C3"/>
    <w:rsid w:val="00DB5B4A"/>
    <w:rsid w:val="00E31B88"/>
    <w:rsid w:val="00E32E37"/>
    <w:rsid w:val="00F260C0"/>
    <w:rsid w:val="00FA4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60099E2-9DFF-4F12-9A76-72FE027B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qFormat/>
    <w:rsid w:val="00567649"/>
    <w:pPr>
      <w:keepNext/>
      <w:suppressAutoHyphens/>
      <w:spacing w:after="0" w:line="240" w:lineRule="auto"/>
      <w:jc w:val="center"/>
      <w:outlineLvl w:val="0"/>
    </w:pPr>
    <w:rPr>
      <w:rFonts w:ascii="Univers" w:eastAsia="Times New Roman" w:hAnsi="Univers"/>
      <w:b/>
      <w:spacing w:val="-3"/>
      <w:sz w:val="2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95DBB"/>
    <w:rPr>
      <w:color w:val="0563C1"/>
      <w:u w:val="single"/>
    </w:rPr>
  </w:style>
  <w:style w:type="paragraph" w:styleId="ListParagraph">
    <w:name w:val="List Paragraph"/>
    <w:basedOn w:val="Normal"/>
    <w:uiPriority w:val="34"/>
    <w:qFormat/>
    <w:rsid w:val="003F16EC"/>
    <w:pPr>
      <w:ind w:left="720"/>
      <w:contextualSpacing/>
    </w:pPr>
  </w:style>
  <w:style w:type="character" w:styleId="CommentReference">
    <w:name w:val="annotation reference"/>
    <w:uiPriority w:val="99"/>
    <w:semiHidden/>
    <w:unhideWhenUsed/>
    <w:rsid w:val="007938A9"/>
    <w:rPr>
      <w:sz w:val="16"/>
      <w:szCs w:val="16"/>
    </w:rPr>
  </w:style>
  <w:style w:type="paragraph" w:styleId="CommentText">
    <w:name w:val="annotation text"/>
    <w:basedOn w:val="Normal"/>
    <w:link w:val="CommentTextChar"/>
    <w:uiPriority w:val="99"/>
    <w:semiHidden/>
    <w:unhideWhenUsed/>
    <w:rsid w:val="007938A9"/>
    <w:pPr>
      <w:spacing w:line="240" w:lineRule="auto"/>
    </w:pPr>
    <w:rPr>
      <w:sz w:val="20"/>
      <w:szCs w:val="20"/>
    </w:rPr>
  </w:style>
  <w:style w:type="character" w:customStyle="1" w:styleId="CommentTextChar">
    <w:name w:val="Comment Text Char"/>
    <w:link w:val="CommentText"/>
    <w:uiPriority w:val="99"/>
    <w:semiHidden/>
    <w:rsid w:val="007938A9"/>
    <w:rPr>
      <w:sz w:val="20"/>
      <w:szCs w:val="20"/>
    </w:rPr>
  </w:style>
  <w:style w:type="paragraph" w:styleId="CommentSubject">
    <w:name w:val="annotation subject"/>
    <w:basedOn w:val="CommentText"/>
    <w:next w:val="CommentText"/>
    <w:link w:val="CommentSubjectChar"/>
    <w:uiPriority w:val="99"/>
    <w:semiHidden/>
    <w:unhideWhenUsed/>
    <w:rsid w:val="007938A9"/>
    <w:rPr>
      <w:b/>
      <w:bCs/>
    </w:rPr>
  </w:style>
  <w:style w:type="character" w:customStyle="1" w:styleId="CommentSubjectChar">
    <w:name w:val="Comment Subject Char"/>
    <w:link w:val="CommentSubject"/>
    <w:uiPriority w:val="99"/>
    <w:semiHidden/>
    <w:rsid w:val="007938A9"/>
    <w:rPr>
      <w:b/>
      <w:bCs/>
      <w:sz w:val="20"/>
      <w:szCs w:val="20"/>
    </w:rPr>
  </w:style>
  <w:style w:type="paragraph" w:styleId="BalloonText">
    <w:name w:val="Balloon Text"/>
    <w:basedOn w:val="Normal"/>
    <w:link w:val="BalloonTextChar"/>
    <w:uiPriority w:val="99"/>
    <w:semiHidden/>
    <w:unhideWhenUsed/>
    <w:rsid w:val="007938A9"/>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938A9"/>
    <w:rPr>
      <w:rFonts w:ascii="Segoe UI" w:hAnsi="Segoe UI" w:cs="Segoe UI"/>
      <w:sz w:val="18"/>
      <w:szCs w:val="18"/>
    </w:rPr>
  </w:style>
  <w:style w:type="character" w:customStyle="1" w:styleId="Heading1Char">
    <w:name w:val="Heading 1 Char"/>
    <w:link w:val="Heading1"/>
    <w:rsid w:val="00567649"/>
    <w:rPr>
      <w:rFonts w:ascii="Univers" w:eastAsia="Times New Roman" w:hAnsi="Univers" w:cs="Times New Roman"/>
      <w:b/>
      <w:spacing w:val="-3"/>
      <w:sz w:val="29"/>
      <w:szCs w:val="20"/>
    </w:rPr>
  </w:style>
  <w:style w:type="paragraph" w:styleId="Header">
    <w:name w:val="header"/>
    <w:basedOn w:val="Normal"/>
    <w:link w:val="HeaderChar"/>
    <w:rsid w:val="00567649"/>
    <w:pPr>
      <w:tabs>
        <w:tab w:val="center" w:pos="4320"/>
        <w:tab w:val="right" w:pos="8640"/>
      </w:tabs>
      <w:spacing w:after="0" w:line="240" w:lineRule="auto"/>
    </w:pPr>
    <w:rPr>
      <w:rFonts w:ascii="Times New Roman" w:eastAsia="Times New Roman" w:hAnsi="Times New Roman"/>
      <w:sz w:val="20"/>
      <w:szCs w:val="20"/>
    </w:rPr>
  </w:style>
  <w:style w:type="character" w:customStyle="1" w:styleId="HeaderChar">
    <w:name w:val="Header Char"/>
    <w:link w:val="Header"/>
    <w:rsid w:val="00567649"/>
    <w:rPr>
      <w:rFonts w:ascii="Times New Roman" w:eastAsia="Times New Roman" w:hAnsi="Times New Roman" w:cs="Times New Roman"/>
      <w:sz w:val="20"/>
      <w:szCs w:val="20"/>
    </w:rPr>
  </w:style>
  <w:style w:type="paragraph" w:styleId="BodyText">
    <w:name w:val="Body Text"/>
    <w:basedOn w:val="Normal"/>
    <w:link w:val="BodyTextChar"/>
    <w:rsid w:val="00567649"/>
    <w:pPr>
      <w:tabs>
        <w:tab w:val="left" w:pos="720"/>
        <w:tab w:val="left" w:pos="1152"/>
        <w:tab w:val="left" w:pos="1440"/>
      </w:tabs>
      <w:spacing w:after="0" w:line="240" w:lineRule="auto"/>
      <w:jc w:val="both"/>
    </w:pPr>
    <w:rPr>
      <w:rFonts w:ascii="Times New Roman" w:eastAsia="Times New Roman" w:hAnsi="Times New Roman"/>
      <w:szCs w:val="20"/>
    </w:rPr>
  </w:style>
  <w:style w:type="character" w:customStyle="1" w:styleId="BodyTextChar">
    <w:name w:val="Body Text Char"/>
    <w:link w:val="BodyText"/>
    <w:rsid w:val="00567649"/>
    <w:rPr>
      <w:rFonts w:ascii="Times New Roman" w:eastAsia="Times New Roman" w:hAnsi="Times New Roman" w:cs="Times New Roman"/>
      <w:szCs w:val="20"/>
    </w:rPr>
  </w:style>
  <w:style w:type="paragraph" w:styleId="BodyTextIndent">
    <w:name w:val="Body Text Indent"/>
    <w:basedOn w:val="Normal"/>
    <w:link w:val="BodyTextIndentChar"/>
    <w:rsid w:val="00567649"/>
    <w:pPr>
      <w:spacing w:after="0" w:line="240" w:lineRule="auto"/>
      <w:ind w:left="540"/>
      <w:jc w:val="both"/>
    </w:pPr>
    <w:rPr>
      <w:rFonts w:ascii="Times New Roman" w:eastAsia="Times New Roman" w:hAnsi="Times New Roman"/>
      <w:szCs w:val="20"/>
    </w:rPr>
  </w:style>
  <w:style w:type="character" w:customStyle="1" w:styleId="BodyTextIndentChar">
    <w:name w:val="Body Text Indent Char"/>
    <w:link w:val="BodyTextIndent"/>
    <w:rsid w:val="00567649"/>
    <w:rPr>
      <w:rFonts w:ascii="Times New Roman" w:eastAsia="Times New Roman" w:hAnsi="Times New Roman" w:cs="Times New Roman"/>
      <w:szCs w:val="20"/>
    </w:rPr>
  </w:style>
  <w:style w:type="paragraph" w:styleId="BodyTextIndent2">
    <w:name w:val="Body Text Indent 2"/>
    <w:basedOn w:val="Normal"/>
    <w:link w:val="BodyTextIndent2Char"/>
    <w:rsid w:val="00567649"/>
    <w:pPr>
      <w:tabs>
        <w:tab w:val="left" w:pos="-720"/>
        <w:tab w:val="left" w:pos="0"/>
        <w:tab w:val="left" w:pos="432"/>
        <w:tab w:val="left" w:pos="720"/>
        <w:tab w:val="left" w:pos="864"/>
      </w:tabs>
      <w:suppressAutoHyphens/>
      <w:spacing w:before="60" w:after="0" w:line="240" w:lineRule="auto"/>
      <w:ind w:firstLine="288"/>
      <w:jc w:val="both"/>
    </w:pPr>
    <w:rPr>
      <w:rFonts w:ascii="Times New Roman" w:eastAsia="Times New Roman" w:hAnsi="Times New Roman"/>
      <w:sz w:val="20"/>
      <w:szCs w:val="20"/>
    </w:rPr>
  </w:style>
  <w:style w:type="character" w:customStyle="1" w:styleId="BodyTextIndent2Char">
    <w:name w:val="Body Text Indent 2 Char"/>
    <w:link w:val="BodyTextIndent2"/>
    <w:rsid w:val="00567649"/>
    <w:rPr>
      <w:rFonts w:ascii="Times New Roman" w:eastAsia="Times New Roman" w:hAnsi="Times New Roman" w:cs="Times New Roman"/>
      <w:sz w:val="20"/>
      <w:szCs w:val="20"/>
    </w:rPr>
  </w:style>
  <w:style w:type="paragraph" w:styleId="Revision">
    <w:name w:val="Revision"/>
    <w:hidden/>
    <w:uiPriority w:val="99"/>
    <w:semiHidden/>
    <w:rsid w:val="00B9257A"/>
    <w:rPr>
      <w:sz w:val="22"/>
      <w:szCs w:val="22"/>
    </w:rPr>
  </w:style>
  <w:style w:type="paragraph" w:styleId="Footer">
    <w:name w:val="footer"/>
    <w:basedOn w:val="Normal"/>
    <w:link w:val="FooterChar"/>
    <w:uiPriority w:val="99"/>
    <w:unhideWhenUsed/>
    <w:rsid w:val="00B30739"/>
    <w:pPr>
      <w:tabs>
        <w:tab w:val="center" w:pos="4680"/>
        <w:tab w:val="right" w:pos="9360"/>
      </w:tabs>
    </w:pPr>
  </w:style>
  <w:style w:type="character" w:customStyle="1" w:styleId="FooterChar">
    <w:name w:val="Footer Char"/>
    <w:link w:val="Footer"/>
    <w:uiPriority w:val="99"/>
    <w:rsid w:val="00B3073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ED3E1-A152-4E66-B117-B5268E07B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Doug Carey</cp:lastModifiedBy>
  <cp:revision>2</cp:revision>
  <cp:lastPrinted>2021-07-14T16:00:00Z</cp:lastPrinted>
  <dcterms:created xsi:type="dcterms:W3CDTF">2021-07-22T17:07:00Z</dcterms:created>
  <dcterms:modified xsi:type="dcterms:W3CDTF">2021-07-22T17:07:00Z</dcterms:modified>
</cp:coreProperties>
</file>